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46CBE" w14:textId="0241AF93" w:rsidR="00000000" w:rsidRDefault="00313E08" w:rsidP="003123BB">
      <w:pPr>
        <w:ind w:left="-851"/>
        <w:rPr>
          <w:rFonts w:ascii="Verdana" w:hAnsi="Verdana" w:cs="Arial"/>
          <w:b/>
          <w:sz w:val="22"/>
          <w:szCs w:val="22"/>
        </w:rPr>
      </w:pPr>
      <w:r w:rsidRPr="003123BB">
        <w:rPr>
          <w:rFonts w:ascii="Verdana" w:hAnsi="Verdana" w:cs="Arial"/>
          <w:b/>
          <w:sz w:val="22"/>
          <w:szCs w:val="22"/>
        </w:rPr>
        <w:t>Risk Assessment Q10</w:t>
      </w:r>
      <w:r>
        <w:rPr>
          <w:rFonts w:ascii="Verdana" w:hAnsi="Verdana" w:cs="Arial"/>
          <w:b/>
          <w:sz w:val="22"/>
          <w:szCs w:val="22"/>
        </w:rPr>
        <w:t>/</w:t>
      </w:r>
      <w:bookmarkStart w:id="0" w:name="_GoBack"/>
      <w:bookmarkEnd w:id="0"/>
      <w:r w:rsidRPr="003123BB">
        <w:rPr>
          <w:rFonts w:ascii="Verdana" w:hAnsi="Verdana" w:cs="Arial"/>
          <w:b/>
          <w:sz w:val="22"/>
          <w:szCs w:val="22"/>
        </w:rPr>
        <w:t>20</w:t>
      </w:r>
    </w:p>
    <w:p w14:paraId="48E771A6" w14:textId="77777777" w:rsidR="003123BB" w:rsidRPr="003123BB" w:rsidRDefault="003123BB" w:rsidP="003123BB">
      <w:pPr>
        <w:ind w:left="-851"/>
        <w:rPr>
          <w:rFonts w:ascii="Verdana" w:hAnsi="Verdana" w:cs="Arial"/>
          <w:sz w:val="22"/>
          <w:szCs w:val="22"/>
        </w:rPr>
      </w:pPr>
    </w:p>
    <w:p w14:paraId="5B0C5C36" w14:textId="5078BCD8" w:rsidR="00000000" w:rsidRPr="003123BB" w:rsidRDefault="00313E08" w:rsidP="003123BB">
      <w:pPr>
        <w:pStyle w:val="Heading7"/>
        <w:jc w:val="left"/>
        <w:rPr>
          <w:rFonts w:ascii="Verdana" w:hAnsi="Verdana" w:cs="Arial"/>
          <w:szCs w:val="24"/>
        </w:rPr>
      </w:pPr>
      <w:r w:rsidRPr="003123BB">
        <w:rPr>
          <w:rFonts w:ascii="Verdana" w:hAnsi="Verdana" w:cs="Arial"/>
          <w:szCs w:val="24"/>
        </w:rPr>
        <w:t>Iwade</w:t>
      </w:r>
    </w:p>
    <w:p w14:paraId="043A5D63" w14:textId="0DB6E060" w:rsidR="00000000" w:rsidRDefault="00313E08" w:rsidP="003123BB">
      <w:pPr>
        <w:ind w:left="-851"/>
        <w:rPr>
          <w:rFonts w:ascii="Verdana" w:hAnsi="Verdana" w:cs="Arial"/>
          <w:sz w:val="22"/>
          <w:szCs w:val="22"/>
        </w:rPr>
      </w:pPr>
    </w:p>
    <w:p w14:paraId="617E889D" w14:textId="17E389AC" w:rsidR="003123BB" w:rsidRDefault="003123BB" w:rsidP="003123BB">
      <w:pPr>
        <w:ind w:left="-851"/>
        <w:rPr>
          <w:rFonts w:ascii="Arial" w:hAnsi="Arial" w:cs="Arial"/>
          <w:sz w:val="22"/>
          <w:szCs w:val="22"/>
        </w:rPr>
      </w:pPr>
      <w:r>
        <w:rPr>
          <w:rFonts w:ascii="Arial" w:hAnsi="Arial" w:cs="Arial"/>
          <w:sz w:val="22"/>
          <w:szCs w:val="22"/>
        </w:rPr>
        <w:t xml:space="preserve">Start on old A249 at signpost and foot bridge, TQ9038 6846 proceed north to turn left on Old Ferry Road (unclassified) (M), proceed to outskirts of Iwade village to turn left onto old A249 (M) through traffic calming to complete lap (1.94 miles).   Complete further 4 laps to finish at poplar tree on old A249 TQ9075 </w:t>
      </w:r>
      <w:proofErr w:type="gramStart"/>
      <w:r>
        <w:rPr>
          <w:rFonts w:ascii="Arial" w:hAnsi="Arial" w:cs="Arial"/>
          <w:sz w:val="22"/>
          <w:szCs w:val="22"/>
        </w:rPr>
        <w:t>6875  (</w:t>
      </w:r>
      <w:proofErr w:type="gramEnd"/>
      <w:r>
        <w:rPr>
          <w:rFonts w:ascii="Arial" w:hAnsi="Arial" w:cs="Arial"/>
          <w:sz w:val="22"/>
          <w:szCs w:val="22"/>
        </w:rPr>
        <w:t>10 miles)</w:t>
      </w:r>
    </w:p>
    <w:p w14:paraId="0F2559A3" w14:textId="26EC8700" w:rsidR="003123BB" w:rsidRDefault="003123BB" w:rsidP="003123BB">
      <w:pPr>
        <w:ind w:left="-851"/>
        <w:rPr>
          <w:rFonts w:ascii="Arial" w:hAnsi="Arial" w:cs="Arial"/>
          <w:sz w:val="22"/>
          <w:szCs w:val="22"/>
        </w:rPr>
      </w:pPr>
    </w:p>
    <w:p w14:paraId="0E4F4D16" w14:textId="77777777" w:rsidR="003123BB" w:rsidRPr="003123BB" w:rsidRDefault="003123BB" w:rsidP="003123BB">
      <w:pPr>
        <w:spacing w:after="120"/>
        <w:ind w:left="-851"/>
        <w:rPr>
          <w:rFonts w:ascii="Verdana" w:hAnsi="Verdana" w:cs="Arial"/>
          <w:sz w:val="22"/>
          <w:szCs w:val="22"/>
        </w:rPr>
      </w:pPr>
      <w:r w:rsidRPr="003123BB">
        <w:rPr>
          <w:rFonts w:ascii="Verdana" w:hAnsi="Verdana" w:cs="Arial"/>
          <w:sz w:val="22"/>
          <w:szCs w:val="22"/>
        </w:rPr>
        <w:t>Parking Restrictions.</w:t>
      </w:r>
    </w:p>
    <w:p w14:paraId="0DB384F0" w14:textId="77777777" w:rsidR="003123BB" w:rsidRPr="003123BB" w:rsidRDefault="003123BB" w:rsidP="003123BB">
      <w:pPr>
        <w:spacing w:after="120"/>
        <w:ind w:left="-851"/>
        <w:rPr>
          <w:rFonts w:ascii="Verdana" w:hAnsi="Verdana" w:cs="Arial"/>
          <w:sz w:val="22"/>
          <w:szCs w:val="22"/>
        </w:rPr>
      </w:pPr>
      <w:r w:rsidRPr="003123BB">
        <w:rPr>
          <w:rFonts w:ascii="Verdana" w:hAnsi="Verdana" w:cs="Arial"/>
          <w:sz w:val="22"/>
          <w:szCs w:val="22"/>
        </w:rPr>
        <w:t>There will be no competitor parking on any part of the course.</w:t>
      </w:r>
    </w:p>
    <w:p w14:paraId="7C3A28A2" w14:textId="77777777" w:rsidR="003123BB" w:rsidRPr="003123BB" w:rsidRDefault="003123BB" w:rsidP="003123BB">
      <w:pPr>
        <w:spacing w:after="120"/>
        <w:ind w:left="-851"/>
        <w:rPr>
          <w:rFonts w:ascii="Verdana" w:hAnsi="Verdana" w:cs="Arial"/>
          <w:sz w:val="22"/>
          <w:szCs w:val="22"/>
        </w:rPr>
      </w:pPr>
      <w:r w:rsidRPr="003123BB">
        <w:rPr>
          <w:rFonts w:ascii="Verdana" w:hAnsi="Verdana" w:cs="Arial"/>
          <w:sz w:val="22"/>
          <w:szCs w:val="22"/>
        </w:rPr>
        <w:t xml:space="preserve">All parking, together with event admin of signing on and number allocation must be undertaken in Ridham Dock Road which is located off the Old Ferry Road, almost opposite the junction of Swale Way (Grid </w:t>
      </w:r>
      <w:proofErr w:type="gramStart"/>
      <w:r w:rsidRPr="003123BB">
        <w:rPr>
          <w:rFonts w:ascii="Verdana" w:hAnsi="Verdana" w:cs="Arial"/>
          <w:sz w:val="22"/>
          <w:szCs w:val="22"/>
        </w:rPr>
        <w:t>Ref  TQ</w:t>
      </w:r>
      <w:proofErr w:type="gramEnd"/>
      <w:r w:rsidRPr="003123BB">
        <w:rPr>
          <w:rFonts w:ascii="Verdana" w:hAnsi="Verdana" w:cs="Arial"/>
          <w:sz w:val="22"/>
          <w:szCs w:val="22"/>
        </w:rPr>
        <w:t>909690), nearest post code  ME9 8SS.</w:t>
      </w:r>
    </w:p>
    <w:p w14:paraId="4F8372C8" w14:textId="77777777" w:rsidR="003123BB" w:rsidRPr="003123BB" w:rsidRDefault="003123BB" w:rsidP="003123BB">
      <w:pPr>
        <w:spacing w:after="120"/>
        <w:ind w:left="-851"/>
        <w:rPr>
          <w:rFonts w:ascii="Verdana" w:hAnsi="Verdana" w:cs="Arial"/>
          <w:sz w:val="22"/>
          <w:szCs w:val="22"/>
        </w:rPr>
      </w:pPr>
      <w:r w:rsidRPr="003123BB">
        <w:rPr>
          <w:rFonts w:ascii="Verdana" w:hAnsi="Verdana" w:cs="Arial"/>
          <w:sz w:val="22"/>
          <w:szCs w:val="22"/>
        </w:rPr>
        <w:t>All cars must be parked in an orderly manner and cause no obstruction to othe road users.   It is estimated that around 15 cars can be accommodated in the public part of the road, but the gateway to the slipway, or private part of the road beyond the Kingsferry Crossing are not be be obstructed.</w:t>
      </w:r>
    </w:p>
    <w:p w14:paraId="3AD5018E" w14:textId="77777777" w:rsidR="003123BB" w:rsidRPr="003123BB" w:rsidRDefault="003123BB" w:rsidP="003123BB">
      <w:pPr>
        <w:spacing w:after="120"/>
        <w:ind w:left="-851"/>
        <w:rPr>
          <w:rFonts w:ascii="Verdana" w:hAnsi="Verdana" w:cs="Arial"/>
          <w:sz w:val="22"/>
          <w:szCs w:val="22"/>
        </w:rPr>
      </w:pPr>
      <w:r w:rsidRPr="003123BB">
        <w:rPr>
          <w:rFonts w:ascii="Verdana" w:hAnsi="Verdana" w:cs="Arial"/>
          <w:sz w:val="22"/>
          <w:szCs w:val="22"/>
        </w:rPr>
        <w:t>Reminder for Duties of a Marshal.</w:t>
      </w:r>
    </w:p>
    <w:p w14:paraId="389216B6" w14:textId="77777777" w:rsidR="003123BB" w:rsidRPr="003123BB" w:rsidRDefault="003123BB" w:rsidP="003123BB">
      <w:pPr>
        <w:spacing w:after="120"/>
        <w:ind w:left="-851"/>
        <w:rPr>
          <w:rFonts w:ascii="Verdana" w:hAnsi="Verdana" w:cs="Arial"/>
          <w:sz w:val="22"/>
          <w:szCs w:val="22"/>
        </w:rPr>
      </w:pPr>
      <w:r w:rsidRPr="003123BB">
        <w:rPr>
          <w:rFonts w:ascii="Verdana" w:hAnsi="Verdana" w:cs="Arial"/>
          <w:sz w:val="22"/>
          <w:szCs w:val="22"/>
        </w:rPr>
        <w:t>Marshals do not have the authority to stop, direct or impede other road users.</w:t>
      </w:r>
    </w:p>
    <w:p w14:paraId="5B03DB19" w14:textId="1B55FCEE" w:rsidR="003123BB" w:rsidRPr="003123BB" w:rsidRDefault="003123BB" w:rsidP="003123BB">
      <w:pPr>
        <w:spacing w:after="120"/>
        <w:ind w:left="-851"/>
        <w:rPr>
          <w:rFonts w:ascii="Verdana" w:hAnsi="Verdana" w:cs="Arial"/>
          <w:sz w:val="22"/>
          <w:szCs w:val="22"/>
        </w:rPr>
      </w:pPr>
      <w:r w:rsidRPr="003123BB">
        <w:rPr>
          <w:rFonts w:ascii="Verdana" w:hAnsi="Verdana" w:cs="Arial"/>
          <w:sz w:val="22"/>
          <w:szCs w:val="22"/>
        </w:rPr>
        <w:t>Marshals are placed at strategic points around the course to warn riders of oncoming traffic and to indicate to rider the direction they should take</w:t>
      </w:r>
    </w:p>
    <w:p w14:paraId="3BCA7886" w14:textId="77777777" w:rsidR="003123BB" w:rsidRPr="003123BB" w:rsidRDefault="003123BB" w:rsidP="003123BB">
      <w:pPr>
        <w:ind w:left="-851"/>
        <w:rPr>
          <w:rFonts w:ascii="Verdana" w:hAnsi="Verdana" w:cs="Arial"/>
          <w:sz w:val="22"/>
          <w:szCs w:val="22"/>
        </w:rPr>
      </w:pPr>
    </w:p>
    <w:tbl>
      <w:tblPr>
        <w:tblW w:w="0" w:type="auto"/>
        <w:tblInd w:w="-793" w:type="dxa"/>
        <w:tblLayout w:type="fixed"/>
        <w:tblLook w:val="0000" w:firstRow="0" w:lastRow="0" w:firstColumn="0" w:lastColumn="0" w:noHBand="0" w:noVBand="0"/>
      </w:tblPr>
      <w:tblGrid>
        <w:gridCol w:w="2978"/>
        <w:gridCol w:w="3118"/>
        <w:gridCol w:w="2693"/>
        <w:gridCol w:w="809"/>
      </w:tblGrid>
      <w:tr w:rsidR="00000000" w:rsidRPr="003123BB" w14:paraId="62014614" w14:textId="77777777">
        <w:tc>
          <w:tcPr>
            <w:tcW w:w="2978" w:type="dxa"/>
            <w:tcBorders>
              <w:top w:val="single" w:sz="4" w:space="0" w:color="000000"/>
              <w:left w:val="single" w:sz="4" w:space="0" w:color="000000"/>
              <w:bottom w:val="single" w:sz="4" w:space="0" w:color="000000"/>
            </w:tcBorders>
            <w:shd w:val="clear" w:color="auto" w:fill="auto"/>
          </w:tcPr>
          <w:p w14:paraId="53ABE4D8" w14:textId="77777777" w:rsidR="00000000" w:rsidRPr="003123BB" w:rsidRDefault="00313E08">
            <w:pPr>
              <w:snapToGrid w:val="0"/>
              <w:rPr>
                <w:rFonts w:ascii="Verdana" w:hAnsi="Verdana"/>
                <w:sz w:val="22"/>
                <w:szCs w:val="22"/>
              </w:rPr>
            </w:pPr>
            <w:r w:rsidRPr="003123BB">
              <w:rPr>
                <w:rFonts w:ascii="Verdana" w:hAnsi="Verdana" w:cs="Arial"/>
                <w:b/>
                <w:sz w:val="22"/>
                <w:szCs w:val="22"/>
              </w:rPr>
              <w:t>Location</w:t>
            </w:r>
          </w:p>
          <w:p w14:paraId="047726B0" w14:textId="77777777" w:rsidR="00000000" w:rsidRPr="003123BB" w:rsidRDefault="00313E08">
            <w:pPr>
              <w:rPr>
                <w:rFonts w:ascii="Verdana" w:hAnsi="Verdana"/>
                <w:sz w:val="22"/>
                <w:szCs w:val="22"/>
              </w:rPr>
            </w:pPr>
          </w:p>
        </w:tc>
        <w:tc>
          <w:tcPr>
            <w:tcW w:w="3118" w:type="dxa"/>
            <w:tcBorders>
              <w:top w:val="single" w:sz="4" w:space="0" w:color="000000"/>
              <w:left w:val="single" w:sz="4" w:space="0" w:color="000000"/>
              <w:bottom w:val="single" w:sz="4" w:space="0" w:color="000000"/>
            </w:tcBorders>
            <w:shd w:val="clear" w:color="auto" w:fill="auto"/>
          </w:tcPr>
          <w:p w14:paraId="6A13D6D9" w14:textId="77777777" w:rsidR="00000000" w:rsidRPr="003123BB" w:rsidRDefault="00313E08">
            <w:pPr>
              <w:snapToGrid w:val="0"/>
              <w:rPr>
                <w:rFonts w:ascii="Verdana" w:hAnsi="Verdana"/>
                <w:sz w:val="22"/>
                <w:szCs w:val="22"/>
              </w:rPr>
            </w:pPr>
            <w:r w:rsidRPr="003123BB">
              <w:rPr>
                <w:rFonts w:ascii="Verdana" w:hAnsi="Verdana" w:cs="Arial"/>
                <w:b/>
                <w:sz w:val="22"/>
                <w:szCs w:val="22"/>
              </w:rPr>
              <w:t>Hazard Detail</w:t>
            </w:r>
          </w:p>
        </w:tc>
        <w:tc>
          <w:tcPr>
            <w:tcW w:w="2693" w:type="dxa"/>
            <w:tcBorders>
              <w:top w:val="single" w:sz="4" w:space="0" w:color="000000"/>
              <w:left w:val="single" w:sz="4" w:space="0" w:color="000000"/>
              <w:bottom w:val="single" w:sz="4" w:space="0" w:color="000000"/>
            </w:tcBorders>
            <w:shd w:val="clear" w:color="auto" w:fill="auto"/>
          </w:tcPr>
          <w:p w14:paraId="1626236B" w14:textId="77777777" w:rsidR="00000000" w:rsidRPr="003123BB" w:rsidRDefault="00313E08">
            <w:pPr>
              <w:snapToGrid w:val="0"/>
              <w:rPr>
                <w:rFonts w:ascii="Verdana" w:hAnsi="Verdana"/>
                <w:sz w:val="22"/>
                <w:szCs w:val="22"/>
              </w:rPr>
            </w:pPr>
            <w:r w:rsidRPr="003123BB">
              <w:rPr>
                <w:rFonts w:ascii="Verdana" w:hAnsi="Verdana" w:cs="Arial"/>
                <w:b/>
                <w:sz w:val="22"/>
                <w:szCs w:val="22"/>
              </w:rPr>
              <w:t xml:space="preserve">Risk Reduction Measures </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0297884" w14:textId="77777777" w:rsidR="00000000" w:rsidRPr="003123BB" w:rsidRDefault="00313E08">
            <w:pPr>
              <w:snapToGrid w:val="0"/>
              <w:rPr>
                <w:rFonts w:ascii="Verdana" w:hAnsi="Verdana"/>
                <w:sz w:val="22"/>
                <w:szCs w:val="22"/>
              </w:rPr>
            </w:pPr>
            <w:r w:rsidRPr="003123BB">
              <w:rPr>
                <w:rFonts w:ascii="Verdana" w:hAnsi="Verdana" w:cs="Arial"/>
                <w:b/>
                <w:sz w:val="22"/>
                <w:szCs w:val="22"/>
              </w:rPr>
              <w:t>Risk</w:t>
            </w:r>
          </w:p>
        </w:tc>
      </w:tr>
      <w:tr w:rsidR="00000000" w:rsidRPr="003123BB" w14:paraId="60AB9645" w14:textId="77777777">
        <w:tc>
          <w:tcPr>
            <w:tcW w:w="2978" w:type="dxa"/>
            <w:tcBorders>
              <w:top w:val="double" w:sz="1" w:space="0" w:color="000000"/>
              <w:left w:val="single" w:sz="4" w:space="0" w:color="000000"/>
              <w:bottom w:val="single" w:sz="4" w:space="0" w:color="000000"/>
            </w:tcBorders>
            <w:shd w:val="clear" w:color="auto" w:fill="auto"/>
          </w:tcPr>
          <w:p w14:paraId="65EA5D35" w14:textId="77777777" w:rsidR="00000000" w:rsidRPr="003123BB" w:rsidRDefault="00313E08">
            <w:pPr>
              <w:snapToGrid w:val="0"/>
              <w:rPr>
                <w:rFonts w:ascii="Verdana" w:hAnsi="Verdana"/>
                <w:sz w:val="22"/>
                <w:szCs w:val="22"/>
              </w:rPr>
            </w:pPr>
            <w:r w:rsidRPr="003123BB">
              <w:rPr>
                <w:rFonts w:ascii="Verdana" w:hAnsi="Verdana" w:cs="Arial"/>
                <w:sz w:val="22"/>
                <w:szCs w:val="22"/>
              </w:rPr>
              <w:t>General</w:t>
            </w:r>
          </w:p>
          <w:p w14:paraId="6B06A254" w14:textId="77777777" w:rsidR="00000000" w:rsidRPr="003123BB" w:rsidRDefault="00313E08">
            <w:pPr>
              <w:rPr>
                <w:rFonts w:ascii="Verdana" w:hAnsi="Verdana"/>
                <w:sz w:val="22"/>
                <w:szCs w:val="22"/>
              </w:rPr>
            </w:pPr>
          </w:p>
        </w:tc>
        <w:tc>
          <w:tcPr>
            <w:tcW w:w="3118" w:type="dxa"/>
            <w:tcBorders>
              <w:top w:val="double" w:sz="1" w:space="0" w:color="000000"/>
              <w:left w:val="single" w:sz="4" w:space="0" w:color="000000"/>
              <w:bottom w:val="single" w:sz="4" w:space="0" w:color="000000"/>
            </w:tcBorders>
            <w:shd w:val="clear" w:color="auto" w:fill="auto"/>
          </w:tcPr>
          <w:p w14:paraId="788E55D1" w14:textId="77777777" w:rsidR="00000000" w:rsidRPr="003123BB" w:rsidRDefault="00313E08">
            <w:pPr>
              <w:snapToGrid w:val="0"/>
              <w:rPr>
                <w:rFonts w:ascii="Verdana" w:hAnsi="Verdana"/>
                <w:sz w:val="22"/>
                <w:szCs w:val="22"/>
              </w:rPr>
            </w:pPr>
            <w:r w:rsidRPr="003123BB">
              <w:rPr>
                <w:rFonts w:ascii="Verdana" w:hAnsi="Verdana" w:cs="Arial"/>
                <w:sz w:val="22"/>
                <w:szCs w:val="22"/>
              </w:rPr>
              <w:t>Promotion time meets C.T.T. requirements and standards</w:t>
            </w:r>
          </w:p>
        </w:tc>
        <w:tc>
          <w:tcPr>
            <w:tcW w:w="2693" w:type="dxa"/>
            <w:tcBorders>
              <w:top w:val="double" w:sz="1" w:space="0" w:color="000000"/>
              <w:left w:val="single" w:sz="4" w:space="0" w:color="000000"/>
              <w:bottom w:val="single" w:sz="4" w:space="0" w:color="000000"/>
            </w:tcBorders>
            <w:shd w:val="clear" w:color="auto" w:fill="auto"/>
          </w:tcPr>
          <w:p w14:paraId="077F22F3" w14:textId="77777777" w:rsidR="00000000" w:rsidRPr="003123BB" w:rsidRDefault="00313E08">
            <w:pPr>
              <w:snapToGrid w:val="0"/>
              <w:rPr>
                <w:rFonts w:ascii="Verdana" w:hAnsi="Verdana"/>
                <w:sz w:val="22"/>
                <w:szCs w:val="22"/>
              </w:rPr>
            </w:pPr>
          </w:p>
        </w:tc>
        <w:tc>
          <w:tcPr>
            <w:tcW w:w="809" w:type="dxa"/>
            <w:tcBorders>
              <w:top w:val="double" w:sz="1" w:space="0" w:color="000000"/>
              <w:left w:val="single" w:sz="4" w:space="0" w:color="000000"/>
              <w:bottom w:val="single" w:sz="4" w:space="0" w:color="000000"/>
              <w:right w:val="single" w:sz="4" w:space="0" w:color="000000"/>
            </w:tcBorders>
            <w:shd w:val="clear" w:color="auto" w:fill="auto"/>
          </w:tcPr>
          <w:p w14:paraId="336C66AC" w14:textId="77777777" w:rsidR="00000000" w:rsidRPr="003123BB" w:rsidRDefault="00313E08">
            <w:pPr>
              <w:snapToGrid w:val="0"/>
              <w:rPr>
                <w:rFonts w:ascii="Verdana" w:hAnsi="Verdana"/>
                <w:sz w:val="22"/>
                <w:szCs w:val="22"/>
              </w:rPr>
            </w:pPr>
            <w:r w:rsidRPr="003123BB">
              <w:rPr>
                <w:rFonts w:ascii="Verdana" w:hAnsi="Verdana" w:cs="Arial"/>
                <w:sz w:val="22"/>
                <w:szCs w:val="22"/>
              </w:rPr>
              <w:t>Low</w:t>
            </w:r>
          </w:p>
        </w:tc>
      </w:tr>
      <w:tr w:rsidR="00000000" w:rsidRPr="003123BB" w14:paraId="378166E1" w14:textId="77777777">
        <w:tc>
          <w:tcPr>
            <w:tcW w:w="2978" w:type="dxa"/>
            <w:tcBorders>
              <w:top w:val="single" w:sz="4" w:space="0" w:color="000000"/>
              <w:left w:val="single" w:sz="4" w:space="0" w:color="000000"/>
              <w:bottom w:val="single" w:sz="4" w:space="0" w:color="000000"/>
            </w:tcBorders>
            <w:shd w:val="clear" w:color="auto" w:fill="auto"/>
          </w:tcPr>
          <w:p w14:paraId="31B0C157" w14:textId="77777777" w:rsidR="00000000" w:rsidRPr="003123BB" w:rsidRDefault="00313E08">
            <w:pPr>
              <w:snapToGrid w:val="0"/>
              <w:rPr>
                <w:rFonts w:ascii="Verdana" w:hAnsi="Verdana"/>
                <w:sz w:val="22"/>
                <w:szCs w:val="22"/>
              </w:rPr>
            </w:pPr>
            <w:r w:rsidRPr="003123BB">
              <w:rPr>
                <w:rFonts w:ascii="Verdana" w:hAnsi="Verdana" w:cs="Arial"/>
                <w:sz w:val="22"/>
                <w:szCs w:val="22"/>
              </w:rPr>
              <w:t>Before event</w:t>
            </w:r>
          </w:p>
        </w:tc>
        <w:tc>
          <w:tcPr>
            <w:tcW w:w="3118" w:type="dxa"/>
            <w:tcBorders>
              <w:top w:val="single" w:sz="4" w:space="0" w:color="000000"/>
              <w:left w:val="single" w:sz="4" w:space="0" w:color="000000"/>
              <w:bottom w:val="single" w:sz="4" w:space="0" w:color="000000"/>
            </w:tcBorders>
            <w:shd w:val="clear" w:color="auto" w:fill="auto"/>
          </w:tcPr>
          <w:p w14:paraId="64F5EC23" w14:textId="77777777" w:rsidR="00000000" w:rsidRPr="003123BB" w:rsidRDefault="00313E08">
            <w:pPr>
              <w:snapToGrid w:val="0"/>
              <w:rPr>
                <w:rFonts w:ascii="Verdana" w:hAnsi="Verdana"/>
                <w:sz w:val="22"/>
                <w:szCs w:val="22"/>
              </w:rPr>
            </w:pPr>
            <w:r w:rsidRPr="003123BB">
              <w:rPr>
                <w:rFonts w:ascii="Verdana" w:hAnsi="Verdana" w:cs="Arial"/>
                <w:sz w:val="22"/>
                <w:szCs w:val="22"/>
              </w:rPr>
              <w:t xml:space="preserve">Riders riding from parking area, warming up and waiting at roadside </w:t>
            </w:r>
          </w:p>
        </w:tc>
        <w:tc>
          <w:tcPr>
            <w:tcW w:w="2693" w:type="dxa"/>
            <w:tcBorders>
              <w:top w:val="single" w:sz="4" w:space="0" w:color="000000"/>
              <w:left w:val="single" w:sz="4" w:space="0" w:color="000000"/>
              <w:bottom w:val="single" w:sz="4" w:space="0" w:color="000000"/>
            </w:tcBorders>
            <w:shd w:val="clear" w:color="auto" w:fill="auto"/>
          </w:tcPr>
          <w:p w14:paraId="4970EA22" w14:textId="77777777" w:rsidR="00000000" w:rsidRPr="003123BB" w:rsidRDefault="00313E08">
            <w:pPr>
              <w:snapToGrid w:val="0"/>
              <w:rPr>
                <w:rFonts w:ascii="Verdana" w:hAnsi="Verdana"/>
                <w:sz w:val="22"/>
                <w:szCs w:val="22"/>
              </w:rPr>
            </w:pPr>
            <w:r w:rsidRPr="003123BB">
              <w:rPr>
                <w:rFonts w:ascii="Verdana" w:hAnsi="Verdana" w:cs="Arial"/>
                <w:sz w:val="22"/>
                <w:szCs w:val="22"/>
              </w:rPr>
              <w:t>Cycle event sig</w:t>
            </w:r>
            <w:r w:rsidRPr="003123BB">
              <w:rPr>
                <w:rFonts w:ascii="Verdana" w:hAnsi="Verdana" w:cs="Arial"/>
                <w:sz w:val="22"/>
                <w:szCs w:val="22"/>
              </w:rPr>
              <w:t xml:space="preserve">ns &amp; instructions on signing on sheets  </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BD2F804" w14:textId="77777777" w:rsidR="00000000" w:rsidRPr="003123BB" w:rsidRDefault="00313E08">
            <w:pPr>
              <w:snapToGrid w:val="0"/>
              <w:rPr>
                <w:rFonts w:ascii="Verdana" w:hAnsi="Verdana"/>
                <w:sz w:val="22"/>
                <w:szCs w:val="22"/>
              </w:rPr>
            </w:pPr>
            <w:r w:rsidRPr="003123BB">
              <w:rPr>
                <w:rFonts w:ascii="Verdana" w:hAnsi="Verdana" w:cs="Arial"/>
                <w:sz w:val="22"/>
                <w:szCs w:val="22"/>
              </w:rPr>
              <w:t>Low</w:t>
            </w:r>
          </w:p>
        </w:tc>
      </w:tr>
      <w:tr w:rsidR="00000000" w:rsidRPr="003123BB" w14:paraId="16B262CD" w14:textId="77777777">
        <w:tc>
          <w:tcPr>
            <w:tcW w:w="2978" w:type="dxa"/>
            <w:tcBorders>
              <w:top w:val="single" w:sz="4" w:space="0" w:color="000000"/>
              <w:left w:val="single" w:sz="4" w:space="0" w:color="000000"/>
              <w:bottom w:val="single" w:sz="4" w:space="0" w:color="000000"/>
            </w:tcBorders>
            <w:shd w:val="clear" w:color="auto" w:fill="auto"/>
          </w:tcPr>
          <w:p w14:paraId="7A548CC4" w14:textId="77777777" w:rsidR="00000000" w:rsidRPr="003123BB" w:rsidRDefault="00313E08">
            <w:pPr>
              <w:snapToGrid w:val="0"/>
              <w:rPr>
                <w:rFonts w:ascii="Verdana" w:hAnsi="Verdana"/>
                <w:sz w:val="22"/>
                <w:szCs w:val="22"/>
              </w:rPr>
            </w:pPr>
            <w:proofErr w:type="gramStart"/>
            <w:r w:rsidRPr="003123BB">
              <w:rPr>
                <w:rFonts w:ascii="Verdana" w:hAnsi="Verdana" w:cs="Arial"/>
                <w:b/>
                <w:sz w:val="22"/>
                <w:szCs w:val="22"/>
              </w:rPr>
              <w:t xml:space="preserve">1  </w:t>
            </w:r>
            <w:r w:rsidRPr="003123BB">
              <w:rPr>
                <w:rFonts w:ascii="Verdana" w:hAnsi="Verdana" w:cs="Arial"/>
                <w:sz w:val="22"/>
                <w:szCs w:val="22"/>
              </w:rPr>
              <w:t>Start</w:t>
            </w:r>
            <w:proofErr w:type="gramEnd"/>
            <w:r w:rsidRPr="003123BB">
              <w:rPr>
                <w:rFonts w:ascii="Verdana" w:hAnsi="Verdana" w:cs="Arial"/>
                <w:sz w:val="22"/>
                <w:szCs w:val="22"/>
              </w:rPr>
              <w:t xml:space="preserve"> on old A249</w:t>
            </w:r>
          </w:p>
        </w:tc>
        <w:tc>
          <w:tcPr>
            <w:tcW w:w="3118" w:type="dxa"/>
            <w:tcBorders>
              <w:top w:val="single" w:sz="4" w:space="0" w:color="000000"/>
              <w:left w:val="single" w:sz="4" w:space="0" w:color="000000"/>
              <w:bottom w:val="single" w:sz="4" w:space="0" w:color="000000"/>
            </w:tcBorders>
            <w:shd w:val="clear" w:color="auto" w:fill="auto"/>
          </w:tcPr>
          <w:p w14:paraId="18A942E7" w14:textId="77777777" w:rsidR="00000000" w:rsidRPr="003123BB" w:rsidRDefault="00313E08">
            <w:pPr>
              <w:snapToGrid w:val="0"/>
              <w:rPr>
                <w:rFonts w:ascii="Verdana" w:hAnsi="Verdana"/>
                <w:sz w:val="22"/>
                <w:szCs w:val="22"/>
              </w:rPr>
            </w:pPr>
            <w:r w:rsidRPr="003123BB">
              <w:rPr>
                <w:rFonts w:ascii="Verdana" w:hAnsi="Verdana" w:cs="Arial"/>
                <w:sz w:val="22"/>
                <w:szCs w:val="22"/>
              </w:rPr>
              <w:t xml:space="preserve">Riders </w:t>
            </w:r>
            <w:proofErr w:type="gramStart"/>
            <w:r w:rsidRPr="003123BB">
              <w:rPr>
                <w:rFonts w:ascii="Verdana" w:hAnsi="Verdana" w:cs="Arial"/>
                <w:sz w:val="22"/>
                <w:szCs w:val="22"/>
              </w:rPr>
              <w:t>on line</w:t>
            </w:r>
            <w:proofErr w:type="gramEnd"/>
            <w:r w:rsidRPr="003123BB">
              <w:rPr>
                <w:rFonts w:ascii="Verdana" w:hAnsi="Verdana" w:cs="Arial"/>
                <w:sz w:val="22"/>
                <w:szCs w:val="22"/>
              </w:rPr>
              <w:t xml:space="preserve"> at timekeeper  </w:t>
            </w:r>
          </w:p>
        </w:tc>
        <w:tc>
          <w:tcPr>
            <w:tcW w:w="2693" w:type="dxa"/>
            <w:tcBorders>
              <w:top w:val="single" w:sz="4" w:space="0" w:color="000000"/>
              <w:left w:val="single" w:sz="4" w:space="0" w:color="000000"/>
              <w:bottom w:val="single" w:sz="4" w:space="0" w:color="000000"/>
            </w:tcBorders>
            <w:shd w:val="clear" w:color="auto" w:fill="auto"/>
          </w:tcPr>
          <w:p w14:paraId="30784999" w14:textId="77777777" w:rsidR="00000000" w:rsidRPr="003123BB" w:rsidRDefault="00313E08">
            <w:pPr>
              <w:snapToGrid w:val="0"/>
              <w:rPr>
                <w:rFonts w:ascii="Verdana" w:hAnsi="Verdana"/>
                <w:sz w:val="22"/>
                <w:szCs w:val="22"/>
              </w:rPr>
            </w:pPr>
            <w:r w:rsidRPr="003123BB">
              <w:rPr>
                <w:rFonts w:ascii="Verdana" w:hAnsi="Verdana" w:cs="Arial"/>
                <w:sz w:val="22"/>
                <w:szCs w:val="22"/>
              </w:rPr>
              <w:t xml:space="preserve">No Additional Measures  </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11AC3678" w14:textId="77777777" w:rsidR="00000000" w:rsidRPr="003123BB" w:rsidRDefault="00313E08">
            <w:pPr>
              <w:snapToGrid w:val="0"/>
              <w:rPr>
                <w:rFonts w:ascii="Verdana" w:hAnsi="Verdana"/>
                <w:sz w:val="22"/>
                <w:szCs w:val="22"/>
              </w:rPr>
            </w:pPr>
            <w:r w:rsidRPr="003123BB">
              <w:rPr>
                <w:rFonts w:ascii="Verdana" w:hAnsi="Verdana" w:cs="Arial"/>
                <w:sz w:val="22"/>
                <w:szCs w:val="22"/>
              </w:rPr>
              <w:t>Low</w:t>
            </w:r>
          </w:p>
        </w:tc>
      </w:tr>
      <w:tr w:rsidR="00000000" w:rsidRPr="003123BB" w14:paraId="491A5189" w14:textId="77777777">
        <w:tc>
          <w:tcPr>
            <w:tcW w:w="2978" w:type="dxa"/>
            <w:tcBorders>
              <w:top w:val="single" w:sz="4" w:space="0" w:color="000000"/>
              <w:left w:val="single" w:sz="4" w:space="0" w:color="000000"/>
              <w:bottom w:val="single" w:sz="4" w:space="0" w:color="000000"/>
            </w:tcBorders>
            <w:shd w:val="clear" w:color="auto" w:fill="auto"/>
          </w:tcPr>
          <w:p w14:paraId="548517B5" w14:textId="77777777" w:rsidR="00000000" w:rsidRPr="003123BB" w:rsidRDefault="00313E08">
            <w:pPr>
              <w:snapToGrid w:val="0"/>
              <w:rPr>
                <w:rFonts w:ascii="Verdana" w:hAnsi="Verdana"/>
                <w:sz w:val="22"/>
                <w:szCs w:val="22"/>
              </w:rPr>
            </w:pPr>
            <w:r w:rsidRPr="003123BB">
              <w:rPr>
                <w:rFonts w:ascii="Verdana" w:hAnsi="Verdana" w:cs="Arial"/>
                <w:b/>
                <w:sz w:val="22"/>
                <w:szCs w:val="22"/>
              </w:rPr>
              <w:t>2. J</w:t>
            </w:r>
            <w:r w:rsidRPr="003123BB">
              <w:rPr>
                <w:rFonts w:ascii="Verdana" w:hAnsi="Verdana" w:cs="Arial"/>
                <w:b/>
                <w:bCs/>
                <w:sz w:val="22"/>
                <w:szCs w:val="22"/>
              </w:rPr>
              <w:t xml:space="preserve">unction of Old Ferry Road  </w:t>
            </w:r>
          </w:p>
        </w:tc>
        <w:tc>
          <w:tcPr>
            <w:tcW w:w="3118" w:type="dxa"/>
            <w:tcBorders>
              <w:top w:val="single" w:sz="4" w:space="0" w:color="000000"/>
              <w:left w:val="single" w:sz="4" w:space="0" w:color="000000"/>
              <w:bottom w:val="single" w:sz="4" w:space="0" w:color="000000"/>
            </w:tcBorders>
            <w:shd w:val="clear" w:color="auto" w:fill="auto"/>
          </w:tcPr>
          <w:p w14:paraId="10EB4E4D" w14:textId="77777777" w:rsidR="00000000" w:rsidRPr="003123BB" w:rsidRDefault="00313E08">
            <w:pPr>
              <w:snapToGrid w:val="0"/>
              <w:rPr>
                <w:rFonts w:ascii="Verdana" w:hAnsi="Verdana"/>
                <w:sz w:val="22"/>
                <w:szCs w:val="22"/>
              </w:rPr>
            </w:pPr>
            <w:r w:rsidRPr="003123BB">
              <w:rPr>
                <w:rFonts w:ascii="Verdana" w:hAnsi="Verdana" w:cs="Arial"/>
                <w:sz w:val="22"/>
                <w:szCs w:val="22"/>
              </w:rPr>
              <w:t xml:space="preserve">Riders turn left, traffic from right  </w:t>
            </w:r>
          </w:p>
        </w:tc>
        <w:tc>
          <w:tcPr>
            <w:tcW w:w="2693" w:type="dxa"/>
            <w:tcBorders>
              <w:top w:val="single" w:sz="4" w:space="0" w:color="000000"/>
              <w:left w:val="single" w:sz="4" w:space="0" w:color="000000"/>
              <w:bottom w:val="single" w:sz="4" w:space="0" w:color="000000"/>
            </w:tcBorders>
            <w:shd w:val="clear" w:color="auto" w:fill="auto"/>
          </w:tcPr>
          <w:p w14:paraId="2E27A7C1" w14:textId="77777777" w:rsidR="00000000" w:rsidRPr="003123BB" w:rsidRDefault="00313E08">
            <w:pPr>
              <w:snapToGrid w:val="0"/>
              <w:rPr>
                <w:rFonts w:ascii="Verdana" w:hAnsi="Verdana"/>
                <w:sz w:val="22"/>
                <w:szCs w:val="22"/>
              </w:rPr>
            </w:pPr>
            <w:r w:rsidRPr="003123BB">
              <w:rPr>
                <w:rFonts w:ascii="Verdana" w:hAnsi="Verdana" w:cs="Arial"/>
                <w:sz w:val="22"/>
                <w:szCs w:val="22"/>
              </w:rPr>
              <w:t>1 marshal, cycle event sign on road from RAB towards A249</w:t>
            </w:r>
            <w:r w:rsidRPr="003123BB">
              <w:rPr>
                <w:rFonts w:ascii="Verdana" w:hAnsi="Verdana" w:cs="Arial"/>
                <w:sz w:val="22"/>
                <w:szCs w:val="22"/>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425B7167" w14:textId="77777777" w:rsidR="00000000" w:rsidRPr="003123BB" w:rsidRDefault="00313E08">
            <w:pPr>
              <w:snapToGrid w:val="0"/>
              <w:rPr>
                <w:rFonts w:ascii="Verdana" w:hAnsi="Verdana"/>
                <w:sz w:val="22"/>
                <w:szCs w:val="22"/>
              </w:rPr>
            </w:pPr>
            <w:r w:rsidRPr="003123BB">
              <w:rPr>
                <w:rFonts w:ascii="Verdana" w:hAnsi="Verdana" w:cs="Arial"/>
                <w:sz w:val="22"/>
                <w:szCs w:val="22"/>
              </w:rPr>
              <w:t>Low</w:t>
            </w:r>
          </w:p>
        </w:tc>
      </w:tr>
      <w:tr w:rsidR="00000000" w:rsidRPr="003123BB" w14:paraId="73C7D0FF" w14:textId="77777777">
        <w:tc>
          <w:tcPr>
            <w:tcW w:w="2978" w:type="dxa"/>
            <w:tcBorders>
              <w:top w:val="single" w:sz="4" w:space="0" w:color="000000"/>
              <w:left w:val="single" w:sz="4" w:space="0" w:color="000000"/>
              <w:bottom w:val="single" w:sz="4" w:space="0" w:color="000000"/>
            </w:tcBorders>
            <w:shd w:val="clear" w:color="auto" w:fill="auto"/>
          </w:tcPr>
          <w:p w14:paraId="11B6DBCD" w14:textId="77777777" w:rsidR="00000000" w:rsidRPr="003123BB" w:rsidRDefault="00313E08">
            <w:pPr>
              <w:snapToGrid w:val="0"/>
              <w:rPr>
                <w:rFonts w:ascii="Verdana" w:hAnsi="Verdana"/>
                <w:sz w:val="22"/>
                <w:szCs w:val="22"/>
              </w:rPr>
            </w:pPr>
            <w:r w:rsidRPr="003123BB">
              <w:rPr>
                <w:rFonts w:ascii="Verdana" w:hAnsi="Verdana" w:cs="Arial"/>
                <w:b/>
                <w:sz w:val="22"/>
                <w:szCs w:val="22"/>
              </w:rPr>
              <w:t>3. J</w:t>
            </w:r>
            <w:r w:rsidRPr="003123BB">
              <w:rPr>
                <w:rFonts w:ascii="Verdana" w:hAnsi="Verdana" w:cs="Arial"/>
                <w:b/>
                <w:bCs/>
                <w:sz w:val="22"/>
                <w:szCs w:val="22"/>
              </w:rPr>
              <w:t xml:space="preserve">unction, Raspberry Hill Road.  </w:t>
            </w:r>
          </w:p>
        </w:tc>
        <w:tc>
          <w:tcPr>
            <w:tcW w:w="3118" w:type="dxa"/>
            <w:tcBorders>
              <w:top w:val="single" w:sz="4" w:space="0" w:color="000000"/>
              <w:left w:val="single" w:sz="4" w:space="0" w:color="000000"/>
              <w:bottom w:val="single" w:sz="4" w:space="0" w:color="000000"/>
            </w:tcBorders>
            <w:shd w:val="clear" w:color="auto" w:fill="auto"/>
          </w:tcPr>
          <w:p w14:paraId="2F1AF195" w14:textId="77777777" w:rsidR="00000000" w:rsidRPr="003123BB" w:rsidRDefault="00313E08">
            <w:pPr>
              <w:snapToGrid w:val="0"/>
              <w:rPr>
                <w:rFonts w:ascii="Verdana" w:hAnsi="Verdana"/>
                <w:sz w:val="22"/>
                <w:szCs w:val="22"/>
              </w:rPr>
            </w:pPr>
            <w:r w:rsidRPr="003123BB">
              <w:rPr>
                <w:rFonts w:ascii="Verdana" w:hAnsi="Verdana" w:cs="Arial"/>
                <w:sz w:val="22"/>
                <w:szCs w:val="22"/>
              </w:rPr>
              <w:t xml:space="preserve">Minor road on right </w:t>
            </w:r>
          </w:p>
        </w:tc>
        <w:tc>
          <w:tcPr>
            <w:tcW w:w="2693" w:type="dxa"/>
            <w:tcBorders>
              <w:top w:val="single" w:sz="4" w:space="0" w:color="000000"/>
              <w:left w:val="single" w:sz="4" w:space="0" w:color="000000"/>
              <w:bottom w:val="single" w:sz="4" w:space="0" w:color="000000"/>
            </w:tcBorders>
            <w:shd w:val="clear" w:color="auto" w:fill="auto"/>
          </w:tcPr>
          <w:p w14:paraId="37B2BE1E" w14:textId="77777777" w:rsidR="00000000" w:rsidRPr="003123BB" w:rsidRDefault="00313E08">
            <w:pPr>
              <w:snapToGrid w:val="0"/>
              <w:rPr>
                <w:rFonts w:ascii="Verdana" w:hAnsi="Verdana"/>
                <w:sz w:val="22"/>
                <w:szCs w:val="22"/>
              </w:rPr>
            </w:pPr>
            <w:r w:rsidRPr="003123BB">
              <w:rPr>
                <w:rFonts w:ascii="Verdana" w:hAnsi="Verdana" w:cs="Arial"/>
                <w:sz w:val="22"/>
                <w:szCs w:val="22"/>
              </w:rPr>
              <w:t xml:space="preserve">Cycle event sign on Raspberry Hill Road.  </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F344855" w14:textId="77777777" w:rsidR="00000000" w:rsidRPr="003123BB" w:rsidRDefault="00313E08">
            <w:pPr>
              <w:snapToGrid w:val="0"/>
              <w:rPr>
                <w:rFonts w:ascii="Verdana" w:hAnsi="Verdana"/>
                <w:sz w:val="22"/>
                <w:szCs w:val="22"/>
              </w:rPr>
            </w:pPr>
            <w:r w:rsidRPr="003123BB">
              <w:rPr>
                <w:rFonts w:ascii="Verdana" w:hAnsi="Verdana" w:cs="Arial"/>
                <w:sz w:val="22"/>
                <w:szCs w:val="22"/>
              </w:rPr>
              <w:t>Low</w:t>
            </w:r>
          </w:p>
        </w:tc>
      </w:tr>
      <w:tr w:rsidR="00000000" w:rsidRPr="003123BB" w14:paraId="1E770AEE" w14:textId="77777777">
        <w:tc>
          <w:tcPr>
            <w:tcW w:w="2978" w:type="dxa"/>
            <w:tcBorders>
              <w:top w:val="single" w:sz="4" w:space="0" w:color="000000"/>
              <w:left w:val="single" w:sz="4" w:space="0" w:color="000000"/>
              <w:bottom w:val="single" w:sz="4" w:space="0" w:color="000000"/>
            </w:tcBorders>
            <w:shd w:val="clear" w:color="auto" w:fill="auto"/>
          </w:tcPr>
          <w:p w14:paraId="53A9CAF6" w14:textId="77777777" w:rsidR="00000000" w:rsidRPr="003123BB" w:rsidRDefault="00313E08">
            <w:pPr>
              <w:snapToGrid w:val="0"/>
              <w:rPr>
                <w:rFonts w:ascii="Verdana" w:hAnsi="Verdana"/>
                <w:sz w:val="22"/>
                <w:szCs w:val="22"/>
              </w:rPr>
            </w:pPr>
            <w:r w:rsidRPr="003123BB">
              <w:rPr>
                <w:rFonts w:ascii="Verdana" w:hAnsi="Verdana" w:cs="Arial"/>
                <w:b/>
                <w:sz w:val="22"/>
                <w:szCs w:val="22"/>
              </w:rPr>
              <w:t>4. J</w:t>
            </w:r>
            <w:r w:rsidRPr="003123BB">
              <w:rPr>
                <w:rFonts w:ascii="Verdana" w:hAnsi="Verdana" w:cs="Arial"/>
                <w:b/>
                <w:bCs/>
                <w:sz w:val="22"/>
                <w:szCs w:val="22"/>
              </w:rPr>
              <w:t xml:space="preserve">unction – old A249 </w:t>
            </w:r>
            <w:r w:rsidRPr="003123BB">
              <w:rPr>
                <w:rFonts w:ascii="Verdana" w:hAnsi="Verdana" w:cs="Arial"/>
                <w:sz w:val="22"/>
                <w:szCs w:val="22"/>
              </w:rPr>
              <w:t xml:space="preserve"> </w:t>
            </w:r>
          </w:p>
        </w:tc>
        <w:tc>
          <w:tcPr>
            <w:tcW w:w="3118" w:type="dxa"/>
            <w:tcBorders>
              <w:top w:val="single" w:sz="4" w:space="0" w:color="000000"/>
              <w:left w:val="single" w:sz="4" w:space="0" w:color="000000"/>
              <w:bottom w:val="single" w:sz="4" w:space="0" w:color="000000"/>
            </w:tcBorders>
            <w:shd w:val="clear" w:color="auto" w:fill="auto"/>
          </w:tcPr>
          <w:p w14:paraId="33DC10D1" w14:textId="77777777" w:rsidR="00000000" w:rsidRPr="003123BB" w:rsidRDefault="00313E08">
            <w:pPr>
              <w:snapToGrid w:val="0"/>
              <w:rPr>
                <w:rFonts w:ascii="Verdana" w:hAnsi="Verdana"/>
                <w:sz w:val="22"/>
                <w:szCs w:val="22"/>
              </w:rPr>
            </w:pPr>
            <w:r w:rsidRPr="003123BB">
              <w:rPr>
                <w:rFonts w:ascii="Verdana" w:hAnsi="Verdana" w:cs="Arial"/>
                <w:sz w:val="22"/>
                <w:szCs w:val="22"/>
              </w:rPr>
              <w:t xml:space="preserve">Riders turn left, through traffic calming.   Traffic from right. </w:t>
            </w:r>
          </w:p>
        </w:tc>
        <w:tc>
          <w:tcPr>
            <w:tcW w:w="2693" w:type="dxa"/>
            <w:tcBorders>
              <w:top w:val="single" w:sz="4" w:space="0" w:color="000000"/>
              <w:left w:val="single" w:sz="4" w:space="0" w:color="000000"/>
              <w:bottom w:val="single" w:sz="4" w:space="0" w:color="000000"/>
            </w:tcBorders>
            <w:shd w:val="clear" w:color="auto" w:fill="auto"/>
          </w:tcPr>
          <w:p w14:paraId="1C7DE66A" w14:textId="77777777" w:rsidR="00000000" w:rsidRPr="003123BB" w:rsidRDefault="00313E08">
            <w:pPr>
              <w:snapToGrid w:val="0"/>
              <w:rPr>
                <w:rFonts w:ascii="Verdana" w:hAnsi="Verdana"/>
                <w:sz w:val="22"/>
                <w:szCs w:val="22"/>
              </w:rPr>
            </w:pPr>
            <w:r w:rsidRPr="003123BB">
              <w:rPr>
                <w:rFonts w:ascii="Verdana" w:hAnsi="Verdana" w:cs="Arial"/>
                <w:sz w:val="22"/>
                <w:szCs w:val="22"/>
              </w:rPr>
              <w:t xml:space="preserve">2 marshals.  Cycle event signs on exit to Iwade  </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4FD24BC" w14:textId="77777777" w:rsidR="00000000" w:rsidRPr="003123BB" w:rsidRDefault="00313E08">
            <w:pPr>
              <w:snapToGrid w:val="0"/>
              <w:rPr>
                <w:rFonts w:ascii="Verdana" w:hAnsi="Verdana"/>
                <w:sz w:val="22"/>
                <w:szCs w:val="22"/>
              </w:rPr>
            </w:pPr>
            <w:r w:rsidRPr="003123BB">
              <w:rPr>
                <w:rFonts w:ascii="Verdana" w:hAnsi="Verdana" w:cs="Arial"/>
                <w:sz w:val="22"/>
                <w:szCs w:val="22"/>
              </w:rPr>
              <w:t>Low</w:t>
            </w:r>
          </w:p>
        </w:tc>
      </w:tr>
      <w:tr w:rsidR="00000000" w:rsidRPr="003123BB" w14:paraId="4686AD45" w14:textId="77777777">
        <w:tc>
          <w:tcPr>
            <w:tcW w:w="2978" w:type="dxa"/>
            <w:tcBorders>
              <w:top w:val="single" w:sz="4" w:space="0" w:color="000000"/>
              <w:left w:val="single" w:sz="4" w:space="0" w:color="000000"/>
              <w:bottom w:val="single" w:sz="4" w:space="0" w:color="000000"/>
            </w:tcBorders>
            <w:shd w:val="clear" w:color="auto" w:fill="auto"/>
          </w:tcPr>
          <w:p w14:paraId="57EAFCA4" w14:textId="77777777" w:rsidR="00000000" w:rsidRPr="003123BB" w:rsidRDefault="00313E08">
            <w:pPr>
              <w:snapToGrid w:val="0"/>
              <w:rPr>
                <w:rFonts w:ascii="Verdana" w:hAnsi="Verdana"/>
                <w:sz w:val="22"/>
                <w:szCs w:val="22"/>
              </w:rPr>
            </w:pPr>
            <w:r w:rsidRPr="003123BB">
              <w:rPr>
                <w:rFonts w:ascii="Verdana" w:hAnsi="Verdana" w:cs="Arial"/>
                <w:b/>
                <w:sz w:val="22"/>
                <w:szCs w:val="22"/>
              </w:rPr>
              <w:t xml:space="preserve">5. Finish </w:t>
            </w:r>
          </w:p>
        </w:tc>
        <w:tc>
          <w:tcPr>
            <w:tcW w:w="3118" w:type="dxa"/>
            <w:tcBorders>
              <w:top w:val="single" w:sz="4" w:space="0" w:color="000000"/>
              <w:left w:val="single" w:sz="4" w:space="0" w:color="000000"/>
              <w:bottom w:val="single" w:sz="4" w:space="0" w:color="000000"/>
            </w:tcBorders>
            <w:shd w:val="clear" w:color="auto" w:fill="auto"/>
          </w:tcPr>
          <w:p w14:paraId="6CEAF18C" w14:textId="77777777" w:rsidR="00000000" w:rsidRPr="003123BB" w:rsidRDefault="00313E08">
            <w:pPr>
              <w:snapToGrid w:val="0"/>
              <w:rPr>
                <w:rFonts w:ascii="Verdana" w:hAnsi="Verdana"/>
                <w:sz w:val="22"/>
                <w:szCs w:val="22"/>
              </w:rPr>
            </w:pPr>
            <w:r w:rsidRPr="003123BB">
              <w:rPr>
                <w:rFonts w:ascii="Verdana" w:hAnsi="Verdana" w:cs="Arial"/>
                <w:sz w:val="22"/>
                <w:szCs w:val="22"/>
              </w:rPr>
              <w:t xml:space="preserve">Timekeeper </w:t>
            </w:r>
          </w:p>
        </w:tc>
        <w:tc>
          <w:tcPr>
            <w:tcW w:w="2693" w:type="dxa"/>
            <w:tcBorders>
              <w:top w:val="single" w:sz="4" w:space="0" w:color="000000"/>
              <w:left w:val="single" w:sz="4" w:space="0" w:color="000000"/>
              <w:bottom w:val="single" w:sz="4" w:space="0" w:color="000000"/>
            </w:tcBorders>
            <w:shd w:val="clear" w:color="auto" w:fill="auto"/>
          </w:tcPr>
          <w:p w14:paraId="0C417D20" w14:textId="77777777" w:rsidR="00000000" w:rsidRPr="003123BB" w:rsidRDefault="00313E08">
            <w:pPr>
              <w:snapToGrid w:val="0"/>
              <w:rPr>
                <w:rFonts w:ascii="Verdana" w:hAnsi="Verdana"/>
                <w:sz w:val="22"/>
                <w:szCs w:val="22"/>
              </w:rPr>
            </w:pPr>
            <w:r w:rsidRPr="003123BB">
              <w:rPr>
                <w:rFonts w:ascii="Verdana" w:hAnsi="Verdana" w:cs="Arial"/>
                <w:sz w:val="22"/>
                <w:szCs w:val="22"/>
              </w:rPr>
              <w:t xml:space="preserve">Chequered board/flag. Cycle event signs on approaches.   </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4769F271" w14:textId="77777777" w:rsidR="00000000" w:rsidRPr="003123BB" w:rsidRDefault="00313E08">
            <w:pPr>
              <w:snapToGrid w:val="0"/>
              <w:rPr>
                <w:rFonts w:ascii="Verdana" w:hAnsi="Verdana"/>
                <w:sz w:val="22"/>
                <w:szCs w:val="22"/>
              </w:rPr>
            </w:pPr>
            <w:r w:rsidRPr="003123BB">
              <w:rPr>
                <w:rFonts w:ascii="Verdana" w:hAnsi="Verdana" w:cs="Arial"/>
                <w:sz w:val="22"/>
                <w:szCs w:val="22"/>
              </w:rPr>
              <w:t>Low</w:t>
            </w:r>
          </w:p>
        </w:tc>
      </w:tr>
    </w:tbl>
    <w:p w14:paraId="37B21033" w14:textId="77777777" w:rsidR="00000000" w:rsidRPr="003123BB" w:rsidRDefault="00313E08">
      <w:pPr>
        <w:ind w:hanging="851"/>
        <w:rPr>
          <w:rFonts w:ascii="Verdana" w:hAnsi="Verdana" w:cs="Arial"/>
          <w:sz w:val="22"/>
          <w:szCs w:val="22"/>
        </w:rPr>
      </w:pPr>
    </w:p>
    <w:p w14:paraId="45245017" w14:textId="77777777" w:rsidR="00000000" w:rsidRPr="003123BB" w:rsidRDefault="00313E08" w:rsidP="003123BB">
      <w:pPr>
        <w:spacing w:after="120"/>
        <w:ind w:hanging="851"/>
        <w:rPr>
          <w:rFonts w:ascii="Verdana" w:hAnsi="Verdana" w:cs="Arial"/>
          <w:sz w:val="22"/>
          <w:szCs w:val="22"/>
        </w:rPr>
      </w:pPr>
      <w:r w:rsidRPr="003123BB">
        <w:rPr>
          <w:rFonts w:ascii="Verdana" w:hAnsi="Verdana" w:cs="Arial"/>
          <w:sz w:val="22"/>
          <w:szCs w:val="22"/>
        </w:rPr>
        <w:t xml:space="preserve">Data supplied by Vic </w:t>
      </w:r>
      <w:proofErr w:type="gramStart"/>
      <w:r w:rsidRPr="003123BB">
        <w:rPr>
          <w:rFonts w:ascii="Verdana" w:hAnsi="Verdana" w:cs="Arial"/>
          <w:sz w:val="22"/>
          <w:szCs w:val="22"/>
        </w:rPr>
        <w:t>Williams  –</w:t>
      </w:r>
      <w:proofErr w:type="gramEnd"/>
      <w:r w:rsidRPr="003123BB">
        <w:rPr>
          <w:rFonts w:ascii="Verdana" w:hAnsi="Verdana" w:cs="Arial"/>
          <w:sz w:val="22"/>
          <w:szCs w:val="22"/>
        </w:rPr>
        <w:t xml:space="preserve"> Issue 1 – Sept  2011</w:t>
      </w:r>
    </w:p>
    <w:p w14:paraId="58716819" w14:textId="77777777" w:rsidR="00000000" w:rsidRPr="003123BB" w:rsidRDefault="00313E08" w:rsidP="003123BB">
      <w:pPr>
        <w:spacing w:after="120"/>
        <w:ind w:hanging="851"/>
        <w:rPr>
          <w:rFonts w:ascii="Verdana" w:hAnsi="Verdana" w:cs="Arial"/>
          <w:sz w:val="22"/>
          <w:szCs w:val="22"/>
        </w:rPr>
      </w:pPr>
      <w:r w:rsidRPr="003123BB">
        <w:rPr>
          <w:rFonts w:ascii="Verdana" w:hAnsi="Verdana" w:cs="Arial"/>
          <w:sz w:val="22"/>
          <w:szCs w:val="22"/>
        </w:rPr>
        <w:t>No competitor parking on any part of the course</w:t>
      </w:r>
    </w:p>
    <w:p w14:paraId="19BE52FB" w14:textId="1E1D6570" w:rsidR="00000000" w:rsidRDefault="00313E08" w:rsidP="003123BB">
      <w:pPr>
        <w:spacing w:after="120"/>
        <w:ind w:hanging="851"/>
        <w:rPr>
          <w:rFonts w:ascii="Verdana" w:hAnsi="Verdana" w:cs="Arial"/>
          <w:sz w:val="22"/>
          <w:szCs w:val="22"/>
        </w:rPr>
      </w:pPr>
      <w:r w:rsidRPr="003123BB">
        <w:rPr>
          <w:rFonts w:ascii="Verdana" w:hAnsi="Verdana" w:cs="Arial"/>
          <w:sz w:val="22"/>
          <w:szCs w:val="22"/>
        </w:rPr>
        <w:t xml:space="preserve">Reviewed </w:t>
      </w:r>
      <w:proofErr w:type="gramStart"/>
      <w:r w:rsidRPr="003123BB">
        <w:rPr>
          <w:rFonts w:ascii="Verdana" w:hAnsi="Verdana" w:cs="Arial"/>
          <w:sz w:val="22"/>
          <w:szCs w:val="22"/>
        </w:rPr>
        <w:t>July  2018</w:t>
      </w:r>
      <w:proofErr w:type="gramEnd"/>
    </w:p>
    <w:p w14:paraId="68C93135" w14:textId="72520AE4" w:rsidR="003123BB" w:rsidRPr="003123BB" w:rsidRDefault="003123BB" w:rsidP="003123BB">
      <w:pPr>
        <w:spacing w:after="120"/>
        <w:ind w:hanging="851"/>
        <w:rPr>
          <w:rFonts w:ascii="Verdana" w:hAnsi="Verdana" w:cs="Arial"/>
          <w:sz w:val="22"/>
          <w:szCs w:val="22"/>
        </w:rPr>
      </w:pPr>
      <w:r>
        <w:rPr>
          <w:rFonts w:ascii="Verdana" w:hAnsi="Verdana" w:cs="Arial"/>
          <w:sz w:val="22"/>
          <w:szCs w:val="22"/>
        </w:rPr>
        <w:t xml:space="preserve">16 Dec. 19 – Combined course description and RA by </w:t>
      </w:r>
      <w:r w:rsidRPr="003123BB">
        <w:rPr>
          <w:rFonts w:ascii="Verdana" w:hAnsi="Verdana" w:cs="Arial"/>
          <w:sz w:val="22"/>
          <w:szCs w:val="22"/>
        </w:rPr>
        <w:t>John Longbottom</w:t>
      </w:r>
    </w:p>
    <w:p w14:paraId="4AA9C782" w14:textId="77777777" w:rsidR="00000000" w:rsidRPr="003123BB" w:rsidRDefault="00313E08">
      <w:pPr>
        <w:ind w:hanging="851"/>
        <w:rPr>
          <w:rFonts w:ascii="Verdana" w:hAnsi="Verdana"/>
          <w:sz w:val="22"/>
          <w:szCs w:val="22"/>
        </w:rPr>
      </w:pPr>
      <w:r w:rsidRPr="003123BB">
        <w:rPr>
          <w:rFonts w:ascii="Verdana" w:hAnsi="Verdana" w:cs="Arial"/>
          <w:sz w:val="22"/>
          <w:szCs w:val="22"/>
        </w:rPr>
        <w:t>3 marshals required</w:t>
      </w:r>
    </w:p>
    <w:sectPr w:rsidR="00000000" w:rsidRPr="003123BB">
      <w:pgSz w:w="11906" w:h="16838"/>
      <w:pgMar w:top="340" w:right="1134" w:bottom="3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3BB"/>
    <w:rsid w:val="003123BB"/>
    <w:rsid w:val="00313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3E94F3C"/>
  <w15:chartTrackingRefBased/>
  <w15:docId w15:val="{BB6BA294-DBED-48E3-90DD-7E5EFBB3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rPr>
  </w:style>
  <w:style w:type="paragraph" w:styleId="Heading1">
    <w:name w:val="heading 1"/>
    <w:basedOn w:val="Normal"/>
    <w:next w:val="Normal"/>
    <w:qFormat/>
    <w:pPr>
      <w:keepNext/>
      <w:numPr>
        <w:numId w:val="1"/>
      </w:numPr>
      <w:jc w:val="both"/>
      <w:outlineLvl w:val="0"/>
    </w:pPr>
    <w:rPr>
      <w:b/>
      <w:sz w:val="24"/>
      <w:u w:val="single"/>
    </w:rPr>
  </w:style>
  <w:style w:type="paragraph" w:styleId="Heading2">
    <w:name w:val="heading 2"/>
    <w:basedOn w:val="Normal"/>
    <w:next w:val="Normal"/>
    <w:qFormat/>
    <w:pPr>
      <w:keepNext/>
      <w:numPr>
        <w:ilvl w:val="1"/>
        <w:numId w:val="1"/>
      </w:numPr>
      <w:outlineLvl w:val="1"/>
    </w:pPr>
    <w:rPr>
      <w:sz w:val="24"/>
    </w:rPr>
  </w:style>
  <w:style w:type="paragraph" w:styleId="Heading3">
    <w:name w:val="heading 3"/>
    <w:basedOn w:val="Normal"/>
    <w:next w:val="Normal"/>
    <w:qFormat/>
    <w:pPr>
      <w:keepNext/>
      <w:numPr>
        <w:ilvl w:val="2"/>
        <w:numId w:val="1"/>
      </w:numPr>
      <w:outlineLvl w:val="2"/>
    </w:pPr>
    <w:rPr>
      <w:sz w:val="24"/>
      <w:u w:val="single"/>
    </w:rPr>
  </w:style>
  <w:style w:type="paragraph" w:styleId="Heading4">
    <w:name w:val="heading 4"/>
    <w:basedOn w:val="Normal"/>
    <w:next w:val="Normal"/>
    <w:qFormat/>
    <w:pPr>
      <w:keepNext/>
      <w:numPr>
        <w:ilvl w:val="3"/>
        <w:numId w:val="1"/>
      </w:numPr>
      <w:jc w:val="center"/>
      <w:outlineLvl w:val="3"/>
    </w:pPr>
    <w:rPr>
      <w:b/>
      <w:sz w:val="28"/>
    </w:rPr>
  </w:style>
  <w:style w:type="paragraph" w:styleId="Heading5">
    <w:name w:val="heading 5"/>
    <w:basedOn w:val="Normal"/>
    <w:next w:val="Normal"/>
    <w:qFormat/>
    <w:pPr>
      <w:keepNext/>
      <w:numPr>
        <w:ilvl w:val="4"/>
        <w:numId w:val="1"/>
      </w:numPr>
      <w:jc w:val="center"/>
      <w:outlineLvl w:val="4"/>
    </w:pPr>
    <w:rPr>
      <w:sz w:val="36"/>
    </w:rPr>
  </w:style>
  <w:style w:type="paragraph" w:styleId="Heading6">
    <w:name w:val="heading 6"/>
    <w:basedOn w:val="Normal"/>
    <w:next w:val="Normal"/>
    <w:qFormat/>
    <w:pPr>
      <w:keepNext/>
      <w:numPr>
        <w:ilvl w:val="5"/>
        <w:numId w:val="1"/>
      </w:numPr>
      <w:outlineLvl w:val="5"/>
    </w:pPr>
    <w:rPr>
      <w:b/>
      <w:sz w:val="24"/>
    </w:rPr>
  </w:style>
  <w:style w:type="paragraph" w:styleId="Heading7">
    <w:name w:val="heading 7"/>
    <w:basedOn w:val="Normal"/>
    <w:next w:val="Normal"/>
    <w:qFormat/>
    <w:pPr>
      <w:keepNext/>
      <w:numPr>
        <w:ilvl w:val="6"/>
        <w:numId w:val="1"/>
      </w:numPr>
      <w:ind w:left="-851" w:firstLine="0"/>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sz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Indent">
    <w:name w:val="Body Text Indent"/>
    <w:basedOn w:val="Normal"/>
    <w:pPr>
      <w:ind w:left="720"/>
      <w:jc w:val="both"/>
    </w:pPr>
    <w:rPr>
      <w:sz w:val="24"/>
    </w:rPr>
  </w:style>
  <w:style w:type="paragraph" w:styleId="Title">
    <w:name w:val="Title"/>
    <w:basedOn w:val="Normal"/>
    <w:next w:val="Subtitle"/>
    <w:qFormat/>
    <w:pPr>
      <w:jc w:val="center"/>
    </w:pPr>
    <w:rPr>
      <w:sz w:val="24"/>
    </w:rPr>
  </w:style>
  <w:style w:type="paragraph" w:styleId="Subtitle">
    <w:name w:val="Subtitle"/>
    <w:basedOn w:val="Heading"/>
    <w:next w:val="BodyText"/>
    <w:qFormat/>
    <w:pPr>
      <w:jc w:val="center"/>
    </w:pPr>
    <w:rPr>
      <w:i/>
      <w:iCs/>
    </w:rPr>
  </w:style>
  <w:style w:type="paragraph" w:styleId="BodyText2">
    <w:name w:val="Body Text 2"/>
    <w:basedOn w:val="Normal"/>
    <w:pPr>
      <w:jc w:val="both"/>
    </w:pPr>
    <w:rPr>
      <w:sz w:val="24"/>
    </w:rPr>
  </w:style>
  <w:style w:type="paragraph" w:styleId="BodyTextIndent2">
    <w:name w:val="Body Text Indent 2"/>
    <w:basedOn w:val="Normal"/>
    <w:pPr>
      <w:ind w:left="4320" w:hanging="4320"/>
    </w:pPr>
    <w:rPr>
      <w:i/>
      <w:sz w:val="2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Schedule</dc:title>
  <dc:subject/>
  <dc:creator>Tony Peachey.</dc:creator>
  <cp:keywords/>
  <dc:description/>
  <cp:lastModifiedBy>John Longbottom</cp:lastModifiedBy>
  <cp:revision>3</cp:revision>
  <cp:lastPrinted>2018-08-17T10:10:00Z</cp:lastPrinted>
  <dcterms:created xsi:type="dcterms:W3CDTF">2019-12-16T16:45:00Z</dcterms:created>
  <dcterms:modified xsi:type="dcterms:W3CDTF">2019-12-16T16:45:00Z</dcterms:modified>
</cp:coreProperties>
</file>