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32D49" w14:textId="77777777" w:rsidR="006B7A3D" w:rsidRDefault="006B7A3D" w:rsidP="006B7A3D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84D4F6A" w14:textId="77777777" w:rsidR="00C46D52" w:rsidRDefault="00C46D52" w:rsidP="006B7A3D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Risk Assessment proforma</w:t>
      </w:r>
      <w:r w:rsidR="0077183B">
        <w:rPr>
          <w:rFonts w:asciiTheme="minorHAnsi" w:hAnsiTheme="minorHAnsi" w:cstheme="minorHAnsi"/>
          <w:b/>
          <w:bCs/>
        </w:rPr>
        <w:t>*</w:t>
      </w:r>
    </w:p>
    <w:p w14:paraId="48EC8620" w14:textId="77777777" w:rsidR="00737015" w:rsidRPr="00C46D52" w:rsidRDefault="00737015" w:rsidP="006B7A3D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7"/>
        <w:gridCol w:w="3190"/>
        <w:gridCol w:w="860"/>
        <w:gridCol w:w="830"/>
        <w:gridCol w:w="1600"/>
        <w:gridCol w:w="2048"/>
      </w:tblGrid>
      <w:tr w:rsidR="00C00A59" w14:paraId="1C1415BD" w14:textId="77777777" w:rsidTr="00C00A59">
        <w:tc>
          <w:tcPr>
            <w:tcW w:w="1667" w:type="dxa"/>
            <w:vAlign w:val="center"/>
          </w:tcPr>
          <w:p w14:paraId="34E253C4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Course</w:t>
            </w:r>
          </w:p>
        </w:tc>
        <w:tc>
          <w:tcPr>
            <w:tcW w:w="3190" w:type="dxa"/>
            <w:vAlign w:val="center"/>
          </w:tcPr>
          <w:p w14:paraId="69B44D62" w14:textId="4ED0FC32" w:rsidR="00737015" w:rsidRPr="006D492C" w:rsidRDefault="00635F8E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S9/10</w:t>
            </w:r>
          </w:p>
        </w:tc>
        <w:tc>
          <w:tcPr>
            <w:tcW w:w="5338" w:type="dxa"/>
            <w:gridSpan w:val="4"/>
            <w:vMerge w:val="restart"/>
            <w:vAlign w:val="center"/>
          </w:tcPr>
          <w:p w14:paraId="144D835A" w14:textId="6EE6753C" w:rsidR="00737015" w:rsidRDefault="00635F8E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Course description: Start </w:t>
            </w:r>
            <w:r w:rsidR="002F2D4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in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line with National Speed limit sign on Trispin Hill in the direction of Truro</w:t>
            </w:r>
            <w:r w:rsidR="002F2D4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just after Eglos Road</w:t>
            </w:r>
          </w:p>
          <w:p w14:paraId="34A2A683" w14:textId="77777777" w:rsidR="00635F8E" w:rsidRDefault="00635F8E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Proceed 0.13 Miles and with care turn left (Give Way to traffic from right) on to the A39 in the direction of Truro. At 2.36 miles take the 3</w:t>
            </w:r>
            <w:r w:rsidRPr="00635F8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vertAlign w:val="superscript"/>
              </w:rPr>
              <w:t>rd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exit at Union Hill roundabout and retrace along the A39 to Carland Cross.</w:t>
            </w:r>
          </w:p>
          <w:p w14:paraId="450997DF" w14:textId="3693E161" w:rsidR="00635F8E" w:rsidRPr="00737015" w:rsidRDefault="00635F8E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At 7.47 miles take the 4</w:t>
            </w:r>
            <w:r w:rsidRPr="00635F8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exit at Carland Roundabout and Retrace the A39 towards Trispin. </w:t>
            </w:r>
            <w:r w:rsidR="002F2D4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At 9.58 miles fork left into Trispin and then immediately left onto unclassified road. Continue on unclassified road for approx. 0.34 miles and finish in line with the end of layby.</w:t>
            </w:r>
          </w:p>
        </w:tc>
      </w:tr>
      <w:tr w:rsidR="00C00A59" w14:paraId="7F0172DB" w14:textId="77777777" w:rsidTr="00C00A59">
        <w:tc>
          <w:tcPr>
            <w:tcW w:w="1667" w:type="dxa"/>
            <w:vAlign w:val="center"/>
          </w:tcPr>
          <w:p w14:paraId="4992B153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3190" w:type="dxa"/>
            <w:vAlign w:val="center"/>
          </w:tcPr>
          <w:p w14:paraId="1BA9A9CD" w14:textId="5F78BE05" w:rsidR="00737015" w:rsidRPr="006D492C" w:rsidRDefault="00635F8E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Trispin</w:t>
            </w:r>
          </w:p>
        </w:tc>
        <w:tc>
          <w:tcPr>
            <w:tcW w:w="5338" w:type="dxa"/>
            <w:gridSpan w:val="4"/>
            <w:vMerge/>
          </w:tcPr>
          <w:p w14:paraId="56E3DF7C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00A59" w14:paraId="1FA8D795" w14:textId="77777777" w:rsidTr="00C00A59">
        <w:tc>
          <w:tcPr>
            <w:tcW w:w="1667" w:type="dxa"/>
            <w:vAlign w:val="center"/>
          </w:tcPr>
          <w:p w14:paraId="75A04174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3190" w:type="dxa"/>
            <w:vAlign w:val="center"/>
          </w:tcPr>
          <w:p w14:paraId="1FFBEFC3" w14:textId="2DD5F36E" w:rsidR="00737015" w:rsidRPr="006D492C" w:rsidRDefault="00635F8E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Mix of single/Dual Carriageways</w:t>
            </w:r>
          </w:p>
        </w:tc>
        <w:tc>
          <w:tcPr>
            <w:tcW w:w="5338" w:type="dxa"/>
            <w:gridSpan w:val="4"/>
            <w:vMerge/>
          </w:tcPr>
          <w:p w14:paraId="1F29BF9E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00A59" w14:paraId="1B289A9F" w14:textId="77777777" w:rsidTr="00C00A59">
        <w:tc>
          <w:tcPr>
            <w:tcW w:w="1667" w:type="dxa"/>
            <w:vAlign w:val="center"/>
          </w:tcPr>
          <w:p w14:paraId="2B633809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HQ</w:t>
            </w:r>
          </w:p>
        </w:tc>
        <w:tc>
          <w:tcPr>
            <w:tcW w:w="3190" w:type="dxa"/>
            <w:vAlign w:val="center"/>
          </w:tcPr>
          <w:p w14:paraId="186980FF" w14:textId="77777777" w:rsidR="00737015" w:rsidRPr="006D492C" w:rsidRDefault="00737015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38" w:type="dxa"/>
            <w:gridSpan w:val="4"/>
            <w:vMerge/>
          </w:tcPr>
          <w:p w14:paraId="2286744E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B7404" w14:paraId="7CC30920" w14:textId="77777777" w:rsidTr="00C00A59">
        <w:tc>
          <w:tcPr>
            <w:tcW w:w="1667" w:type="dxa"/>
            <w:vAlign w:val="center"/>
          </w:tcPr>
          <w:p w14:paraId="7FC087C5" w14:textId="77777777" w:rsidR="00CB7404" w:rsidRPr="00C46D52" w:rsidRDefault="00CB7404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Measured</w:t>
            </w:r>
          </w:p>
        </w:tc>
        <w:tc>
          <w:tcPr>
            <w:tcW w:w="3190" w:type="dxa"/>
            <w:vAlign w:val="center"/>
          </w:tcPr>
          <w:p w14:paraId="182591BF" w14:textId="6B793291" w:rsidR="00CB7404" w:rsidRPr="006D492C" w:rsidRDefault="00635F8E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10.00</w:t>
            </w:r>
          </w:p>
        </w:tc>
        <w:tc>
          <w:tcPr>
            <w:tcW w:w="5338" w:type="dxa"/>
            <w:gridSpan w:val="4"/>
            <w:vMerge/>
          </w:tcPr>
          <w:p w14:paraId="7455058E" w14:textId="77777777" w:rsidR="00CB7404" w:rsidRDefault="00CB7404" w:rsidP="00CB740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B7404" w14:paraId="6DCB6761" w14:textId="77777777" w:rsidTr="00C00A59">
        <w:tc>
          <w:tcPr>
            <w:tcW w:w="1667" w:type="dxa"/>
            <w:vAlign w:val="center"/>
          </w:tcPr>
          <w:p w14:paraId="61420A15" w14:textId="77777777" w:rsidR="00CB7404" w:rsidRPr="00C46D52" w:rsidRDefault="00CB7404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Measured by</w:t>
            </w:r>
          </w:p>
        </w:tc>
        <w:tc>
          <w:tcPr>
            <w:tcW w:w="3190" w:type="dxa"/>
            <w:vAlign w:val="center"/>
          </w:tcPr>
          <w:p w14:paraId="3D89B267" w14:textId="6DCF8223" w:rsidR="00CB7404" w:rsidRPr="006D492C" w:rsidRDefault="00635F8E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Anthony Green</w:t>
            </w:r>
          </w:p>
        </w:tc>
        <w:tc>
          <w:tcPr>
            <w:tcW w:w="5338" w:type="dxa"/>
            <w:gridSpan w:val="4"/>
            <w:vMerge/>
          </w:tcPr>
          <w:p w14:paraId="668DED09" w14:textId="77777777" w:rsidR="00CB7404" w:rsidRDefault="00CB7404" w:rsidP="00CB740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B7404" w14:paraId="2D1EEFE0" w14:textId="77777777" w:rsidTr="00C00A59">
        <w:tc>
          <w:tcPr>
            <w:tcW w:w="1667" w:type="dxa"/>
            <w:vAlign w:val="center"/>
          </w:tcPr>
          <w:p w14:paraId="2F49F0C5" w14:textId="77777777" w:rsidR="00CB7404" w:rsidRPr="00C46D52" w:rsidRDefault="00CB7404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Risk assessed</w:t>
            </w:r>
          </w:p>
        </w:tc>
        <w:tc>
          <w:tcPr>
            <w:tcW w:w="3190" w:type="dxa"/>
            <w:vAlign w:val="center"/>
          </w:tcPr>
          <w:p w14:paraId="42A68B0F" w14:textId="3339152E" w:rsidR="00CB7404" w:rsidRPr="006D492C" w:rsidRDefault="00635F8E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Anthony Green</w:t>
            </w:r>
          </w:p>
        </w:tc>
        <w:tc>
          <w:tcPr>
            <w:tcW w:w="5338" w:type="dxa"/>
            <w:gridSpan w:val="4"/>
            <w:vMerge/>
          </w:tcPr>
          <w:p w14:paraId="0A31A1F5" w14:textId="77777777" w:rsidR="00CB7404" w:rsidRDefault="00CB7404" w:rsidP="00CB740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B7404" w14:paraId="00F00073" w14:textId="77777777" w:rsidTr="00C00A59">
        <w:tc>
          <w:tcPr>
            <w:tcW w:w="1667" w:type="dxa"/>
            <w:vAlign w:val="center"/>
          </w:tcPr>
          <w:p w14:paraId="16E51CE0" w14:textId="77777777" w:rsidR="00CB7404" w:rsidRPr="00C46D52" w:rsidRDefault="00CB7404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Assessed by</w:t>
            </w:r>
          </w:p>
        </w:tc>
        <w:tc>
          <w:tcPr>
            <w:tcW w:w="3190" w:type="dxa"/>
            <w:vAlign w:val="center"/>
          </w:tcPr>
          <w:p w14:paraId="6E916F33" w14:textId="12635EFC" w:rsidR="00CB7404" w:rsidRPr="006D492C" w:rsidRDefault="00CB7404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38" w:type="dxa"/>
            <w:gridSpan w:val="4"/>
            <w:vMerge/>
          </w:tcPr>
          <w:p w14:paraId="5C63EFB6" w14:textId="77777777" w:rsidR="00CB7404" w:rsidRDefault="00CB7404" w:rsidP="00CB740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B7404" w14:paraId="6AEAE652" w14:textId="77777777" w:rsidTr="00C00A59">
        <w:tc>
          <w:tcPr>
            <w:tcW w:w="1667" w:type="dxa"/>
            <w:vAlign w:val="center"/>
          </w:tcPr>
          <w:p w14:paraId="124DDB66" w14:textId="77777777" w:rsidR="00CB7404" w:rsidRPr="00C46D52" w:rsidRDefault="00CB7404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Date a</w:t>
            </w: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pproved</w:t>
            </w:r>
          </w:p>
        </w:tc>
        <w:tc>
          <w:tcPr>
            <w:tcW w:w="3190" w:type="dxa"/>
            <w:vAlign w:val="center"/>
          </w:tcPr>
          <w:p w14:paraId="4FE6A48F" w14:textId="093FAA37" w:rsidR="00CB7404" w:rsidRPr="006D492C" w:rsidRDefault="00CB7404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38" w:type="dxa"/>
            <w:gridSpan w:val="4"/>
            <w:vMerge/>
          </w:tcPr>
          <w:p w14:paraId="5E43D262" w14:textId="77777777" w:rsidR="00CB7404" w:rsidRDefault="00CB7404" w:rsidP="00CB740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B7404" w14:paraId="2A1165F1" w14:textId="77777777" w:rsidTr="00C00A59">
        <w:tc>
          <w:tcPr>
            <w:tcW w:w="1667" w:type="dxa"/>
            <w:vAlign w:val="center"/>
          </w:tcPr>
          <w:p w14:paraId="5092C722" w14:textId="77777777" w:rsidR="00CB7404" w:rsidRPr="00C46D52" w:rsidRDefault="00CB7404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Type A</w:t>
            </w:r>
          </w:p>
        </w:tc>
        <w:tc>
          <w:tcPr>
            <w:tcW w:w="3190" w:type="dxa"/>
            <w:vAlign w:val="center"/>
          </w:tcPr>
          <w:p w14:paraId="29EE3A0C" w14:textId="4183D67B" w:rsidR="00CB7404" w:rsidRPr="006D492C" w:rsidRDefault="00635F8E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5338" w:type="dxa"/>
            <w:gridSpan w:val="4"/>
            <w:vMerge/>
          </w:tcPr>
          <w:p w14:paraId="333597E8" w14:textId="77777777" w:rsidR="00CB7404" w:rsidRDefault="00CB7404" w:rsidP="00CB740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B7404" w14:paraId="7ADF2B7C" w14:textId="77777777" w:rsidTr="00C00A59">
        <w:tc>
          <w:tcPr>
            <w:tcW w:w="1667" w:type="dxa"/>
            <w:vAlign w:val="center"/>
          </w:tcPr>
          <w:p w14:paraId="78808D0A" w14:textId="77777777" w:rsidR="00CB7404" w:rsidRPr="00C46D52" w:rsidRDefault="00CB7404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Type B</w:t>
            </w:r>
          </w:p>
        </w:tc>
        <w:tc>
          <w:tcPr>
            <w:tcW w:w="3190" w:type="dxa"/>
            <w:vAlign w:val="center"/>
          </w:tcPr>
          <w:p w14:paraId="76AFA533" w14:textId="72F85177" w:rsidR="00CB7404" w:rsidRPr="006D492C" w:rsidRDefault="00635F8E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5338" w:type="dxa"/>
            <w:gridSpan w:val="4"/>
            <w:vMerge/>
          </w:tcPr>
          <w:p w14:paraId="4B619D5F" w14:textId="77777777" w:rsidR="00CB7404" w:rsidRDefault="00CB7404" w:rsidP="00CB740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B7404" w14:paraId="702266F3" w14:textId="77777777" w:rsidTr="00C00A59">
        <w:tc>
          <w:tcPr>
            <w:tcW w:w="1667" w:type="dxa"/>
            <w:vAlign w:val="center"/>
          </w:tcPr>
          <w:p w14:paraId="5E943C6A" w14:textId="77777777" w:rsidR="00CB7404" w:rsidRPr="00C46D52" w:rsidRDefault="00CB7404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Police Authority</w:t>
            </w:r>
          </w:p>
        </w:tc>
        <w:tc>
          <w:tcPr>
            <w:tcW w:w="3190" w:type="dxa"/>
            <w:vAlign w:val="center"/>
          </w:tcPr>
          <w:p w14:paraId="77DE9ED2" w14:textId="509C1C63" w:rsidR="00CB7404" w:rsidRPr="006D492C" w:rsidRDefault="00635F8E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Devon &amp; Cornwall</w:t>
            </w:r>
          </w:p>
        </w:tc>
        <w:tc>
          <w:tcPr>
            <w:tcW w:w="5338" w:type="dxa"/>
            <w:gridSpan w:val="4"/>
            <w:vMerge/>
          </w:tcPr>
          <w:p w14:paraId="327FE935" w14:textId="77777777" w:rsidR="00CB7404" w:rsidRDefault="00CB7404" w:rsidP="00CB740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B7404" w14:paraId="2DE7B725" w14:textId="77777777" w:rsidTr="00C00A59">
        <w:tc>
          <w:tcPr>
            <w:tcW w:w="1667" w:type="dxa"/>
            <w:vAlign w:val="center"/>
          </w:tcPr>
          <w:p w14:paraId="72D46A2A" w14:textId="77777777" w:rsidR="00CB7404" w:rsidRPr="00C46D52" w:rsidRDefault="00CB7404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Additional information</w:t>
            </w:r>
          </w:p>
        </w:tc>
        <w:tc>
          <w:tcPr>
            <w:tcW w:w="3190" w:type="dxa"/>
            <w:vAlign w:val="center"/>
          </w:tcPr>
          <w:p w14:paraId="59F9D10E" w14:textId="00F4D9D7" w:rsidR="00CB7404" w:rsidRPr="006D492C" w:rsidRDefault="00635F8E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New Course</w:t>
            </w:r>
          </w:p>
        </w:tc>
        <w:tc>
          <w:tcPr>
            <w:tcW w:w="5338" w:type="dxa"/>
            <w:gridSpan w:val="4"/>
            <w:vMerge/>
          </w:tcPr>
          <w:p w14:paraId="5FD5F368" w14:textId="77777777" w:rsidR="00CB7404" w:rsidRDefault="00CB7404" w:rsidP="00CB740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B7404" w14:paraId="0EC04318" w14:textId="77777777" w:rsidTr="00C00A59">
        <w:tc>
          <w:tcPr>
            <w:tcW w:w="1667" w:type="dxa"/>
            <w:vAlign w:val="center"/>
          </w:tcPr>
          <w:p w14:paraId="2D69E288" w14:textId="77777777" w:rsidR="00CB7404" w:rsidRPr="00C46D52" w:rsidRDefault="00CB7404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Notes for riders</w:t>
            </w:r>
          </w:p>
        </w:tc>
        <w:tc>
          <w:tcPr>
            <w:tcW w:w="3190" w:type="dxa"/>
            <w:vAlign w:val="center"/>
          </w:tcPr>
          <w:p w14:paraId="522437F3" w14:textId="6D5456A7" w:rsidR="00CB7404" w:rsidRPr="006D492C" w:rsidRDefault="00420347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Caution on approach to</w:t>
            </w:r>
            <w:bookmarkStart w:id="0" w:name="_GoBack"/>
            <w:bookmarkEnd w:id="0"/>
            <w:r w:rsidR="00635F8E">
              <w:rPr>
                <w:rFonts w:asciiTheme="minorHAnsi" w:hAnsiTheme="minorHAnsi" w:cstheme="minorHAnsi"/>
                <w:sz w:val="18"/>
                <w:szCs w:val="18"/>
              </w:rPr>
              <w:t xml:space="preserve"> Bends at 1.36 &amp;3.30 miles.</w:t>
            </w:r>
          </w:p>
        </w:tc>
        <w:tc>
          <w:tcPr>
            <w:tcW w:w="5338" w:type="dxa"/>
            <w:gridSpan w:val="4"/>
            <w:vMerge/>
          </w:tcPr>
          <w:p w14:paraId="52833620" w14:textId="77777777" w:rsidR="00CB7404" w:rsidRDefault="00CB7404" w:rsidP="00CB740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B7404" w14:paraId="5E014EDA" w14:textId="77777777" w:rsidTr="00C00A59">
        <w:tc>
          <w:tcPr>
            <w:tcW w:w="10195" w:type="dxa"/>
            <w:gridSpan w:val="6"/>
          </w:tcPr>
          <w:p w14:paraId="00DA9E8E" w14:textId="77777777" w:rsidR="00CB7404" w:rsidRPr="00737015" w:rsidRDefault="00CB7404" w:rsidP="00CB740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CB7404" w14:paraId="20DEC376" w14:textId="77777777" w:rsidTr="00C00A59">
        <w:tc>
          <w:tcPr>
            <w:tcW w:w="1667" w:type="dxa"/>
            <w:vAlign w:val="center"/>
          </w:tcPr>
          <w:p w14:paraId="733AF3E9" w14:textId="77777777" w:rsidR="00CB7404" w:rsidRPr="00737015" w:rsidRDefault="00CB7404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370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OS Grid #</w:t>
            </w:r>
          </w:p>
        </w:tc>
        <w:tc>
          <w:tcPr>
            <w:tcW w:w="3190" w:type="dxa"/>
            <w:vAlign w:val="center"/>
          </w:tcPr>
          <w:p w14:paraId="37AC1A78" w14:textId="77777777" w:rsidR="00CB7404" w:rsidRPr="00737015" w:rsidRDefault="00CB7404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370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Course description</w:t>
            </w:r>
          </w:p>
        </w:tc>
        <w:tc>
          <w:tcPr>
            <w:tcW w:w="860" w:type="dxa"/>
            <w:vAlign w:val="center"/>
          </w:tcPr>
          <w:p w14:paraId="60804BED" w14:textId="77777777" w:rsidR="00CB7404" w:rsidRPr="00737015" w:rsidRDefault="00CB7404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370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Distance</w:t>
            </w:r>
          </w:p>
        </w:tc>
        <w:tc>
          <w:tcPr>
            <w:tcW w:w="830" w:type="dxa"/>
            <w:vAlign w:val="center"/>
          </w:tcPr>
          <w:p w14:paraId="34EDB73D" w14:textId="77777777" w:rsidR="00CB7404" w:rsidRPr="00737015" w:rsidRDefault="00CB7404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Risk (L/M/H)</w:t>
            </w:r>
          </w:p>
        </w:tc>
        <w:tc>
          <w:tcPr>
            <w:tcW w:w="1600" w:type="dxa"/>
            <w:vAlign w:val="center"/>
          </w:tcPr>
          <w:p w14:paraId="1E9B6778" w14:textId="77777777" w:rsidR="00CB7404" w:rsidRPr="00737015" w:rsidRDefault="00CB7404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Risk description</w:t>
            </w:r>
          </w:p>
        </w:tc>
        <w:tc>
          <w:tcPr>
            <w:tcW w:w="2048" w:type="dxa"/>
            <w:vAlign w:val="center"/>
          </w:tcPr>
          <w:p w14:paraId="4ADD24EF" w14:textId="77777777" w:rsidR="00CB7404" w:rsidRPr="00737015" w:rsidRDefault="00CB7404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Minimum management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18"/>
                <w:szCs w:val="18"/>
              </w:rPr>
              <w:t>Without prejudice)</w:t>
            </w:r>
          </w:p>
        </w:tc>
      </w:tr>
      <w:tr w:rsidR="00CA7EF2" w14:paraId="0A3DEC53" w14:textId="77777777" w:rsidTr="00C00A59">
        <w:tc>
          <w:tcPr>
            <w:tcW w:w="1667" w:type="dxa"/>
            <w:vAlign w:val="center"/>
          </w:tcPr>
          <w:p w14:paraId="1CFD4928" w14:textId="5A92CF4C" w:rsidR="00CA7EF2" w:rsidRPr="000A3F08" w:rsidRDefault="002F2D4E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2D4E">
              <w:rPr>
                <w:rFonts w:asciiTheme="minorHAnsi" w:hAnsiTheme="minorHAnsi" w:cstheme="minorHAnsi"/>
                <w:sz w:val="18"/>
                <w:szCs w:val="18"/>
              </w:rPr>
              <w:t>SW 84291 49788</w:t>
            </w:r>
          </w:p>
        </w:tc>
        <w:tc>
          <w:tcPr>
            <w:tcW w:w="3190" w:type="dxa"/>
            <w:vAlign w:val="center"/>
          </w:tcPr>
          <w:p w14:paraId="3BEC3B5A" w14:textId="562D1D19" w:rsidR="00CA7EF2" w:rsidRPr="000A3F08" w:rsidRDefault="002F2D4E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Start in line with National speed limit sign.</w:t>
            </w:r>
          </w:p>
        </w:tc>
        <w:tc>
          <w:tcPr>
            <w:tcW w:w="860" w:type="dxa"/>
            <w:vAlign w:val="center"/>
          </w:tcPr>
          <w:p w14:paraId="70ADD1E5" w14:textId="10ECF49E" w:rsidR="00CA7EF2" w:rsidRPr="000A3F08" w:rsidRDefault="002F2D4E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0.0</w:t>
            </w:r>
          </w:p>
        </w:tc>
        <w:tc>
          <w:tcPr>
            <w:tcW w:w="830" w:type="dxa"/>
            <w:vAlign w:val="center"/>
          </w:tcPr>
          <w:p w14:paraId="575A351A" w14:textId="296C0855" w:rsidR="00CA7EF2" w:rsidRPr="000A3F08" w:rsidRDefault="002F2D4E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</w:t>
            </w:r>
          </w:p>
        </w:tc>
        <w:tc>
          <w:tcPr>
            <w:tcW w:w="1600" w:type="dxa"/>
            <w:vAlign w:val="center"/>
          </w:tcPr>
          <w:p w14:paraId="3AB40A7A" w14:textId="07C4FB8B" w:rsidR="00CA7EF2" w:rsidRPr="000A3F08" w:rsidRDefault="00CA7EF2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48" w:type="dxa"/>
            <w:vAlign w:val="center"/>
          </w:tcPr>
          <w:p w14:paraId="2802B09B" w14:textId="0B986E30" w:rsidR="00CA7EF2" w:rsidRPr="000A3F08" w:rsidRDefault="002F2D4E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2x Event warning signs, one on approach towards start from Trispin Hill, one on approach from Eglos Rd.</w:t>
            </w:r>
          </w:p>
        </w:tc>
      </w:tr>
      <w:tr w:rsidR="00CA7EF2" w:rsidRPr="00C00A59" w14:paraId="3FD5710D" w14:textId="77777777" w:rsidTr="00C00A59">
        <w:tc>
          <w:tcPr>
            <w:tcW w:w="1667" w:type="dxa"/>
            <w:vAlign w:val="center"/>
          </w:tcPr>
          <w:p w14:paraId="049FE09B" w14:textId="13F4C984" w:rsidR="00CA7EF2" w:rsidRPr="000A3F08" w:rsidRDefault="00CA7EF2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0" w:type="dxa"/>
            <w:vAlign w:val="center"/>
          </w:tcPr>
          <w:p w14:paraId="0478537C" w14:textId="5802F492" w:rsidR="00CA7EF2" w:rsidRPr="000A3F08" w:rsidRDefault="002F2D4E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Left Junction</w:t>
            </w:r>
          </w:p>
        </w:tc>
        <w:tc>
          <w:tcPr>
            <w:tcW w:w="860" w:type="dxa"/>
            <w:vAlign w:val="center"/>
          </w:tcPr>
          <w:p w14:paraId="17275FDE" w14:textId="4E39571D" w:rsidR="00CA7EF2" w:rsidRPr="000A3F08" w:rsidRDefault="002F2D4E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484</w:t>
            </w:r>
          </w:p>
        </w:tc>
        <w:tc>
          <w:tcPr>
            <w:tcW w:w="830" w:type="dxa"/>
            <w:vAlign w:val="center"/>
          </w:tcPr>
          <w:p w14:paraId="5C957461" w14:textId="54C5141E" w:rsidR="00CA7EF2" w:rsidRPr="000A3F08" w:rsidRDefault="002F2D4E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</w:t>
            </w:r>
          </w:p>
        </w:tc>
        <w:tc>
          <w:tcPr>
            <w:tcW w:w="1600" w:type="dxa"/>
            <w:vAlign w:val="center"/>
          </w:tcPr>
          <w:p w14:paraId="6C9E97EF" w14:textId="02A49588" w:rsidR="00CA7EF2" w:rsidRPr="000A3F08" w:rsidRDefault="00CA7EF2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48" w:type="dxa"/>
            <w:vAlign w:val="center"/>
          </w:tcPr>
          <w:p w14:paraId="1B379ED7" w14:textId="78482446" w:rsidR="00CA7EF2" w:rsidRPr="000A3F08" w:rsidRDefault="00CA7EF2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A7EF2" w:rsidRPr="00C00A59" w14:paraId="3E7564B4" w14:textId="77777777" w:rsidTr="00C00A59">
        <w:tc>
          <w:tcPr>
            <w:tcW w:w="1667" w:type="dxa"/>
            <w:vAlign w:val="center"/>
          </w:tcPr>
          <w:p w14:paraId="7A5EDC7B" w14:textId="3339E583" w:rsidR="00CA7EF2" w:rsidRPr="000A3F08" w:rsidRDefault="00BB74B3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74B3">
              <w:rPr>
                <w:rFonts w:asciiTheme="minorHAnsi" w:hAnsiTheme="minorHAnsi" w:cstheme="minorHAnsi"/>
                <w:sz w:val="18"/>
                <w:szCs w:val="18"/>
              </w:rPr>
              <w:t>SW 84170 49608</w:t>
            </w:r>
          </w:p>
        </w:tc>
        <w:tc>
          <w:tcPr>
            <w:tcW w:w="3190" w:type="dxa"/>
            <w:vAlign w:val="center"/>
          </w:tcPr>
          <w:p w14:paraId="243D55F1" w14:textId="25147F2E" w:rsidR="00CA7EF2" w:rsidRPr="000A3F08" w:rsidRDefault="002F2D4E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Turn Left from Give Way Junction</w:t>
            </w:r>
          </w:p>
        </w:tc>
        <w:tc>
          <w:tcPr>
            <w:tcW w:w="860" w:type="dxa"/>
            <w:vAlign w:val="center"/>
          </w:tcPr>
          <w:p w14:paraId="6016D0BF" w14:textId="748228BC" w:rsidR="00CA7EF2" w:rsidRPr="000A3F08" w:rsidRDefault="002F2D4E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0.13</w:t>
            </w:r>
          </w:p>
        </w:tc>
        <w:tc>
          <w:tcPr>
            <w:tcW w:w="830" w:type="dxa"/>
            <w:vAlign w:val="center"/>
          </w:tcPr>
          <w:p w14:paraId="66531330" w14:textId="03B8527D" w:rsidR="00CA7EF2" w:rsidRPr="000A3F08" w:rsidRDefault="002F2D4E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600" w:type="dxa"/>
            <w:vAlign w:val="center"/>
          </w:tcPr>
          <w:p w14:paraId="1C14168B" w14:textId="7A79828D" w:rsidR="00CA7EF2" w:rsidRPr="000A3F08" w:rsidRDefault="00BB74B3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Riders must give way to right. Wide open junction with good visibility.</w:t>
            </w:r>
          </w:p>
        </w:tc>
        <w:tc>
          <w:tcPr>
            <w:tcW w:w="2048" w:type="dxa"/>
            <w:vAlign w:val="center"/>
          </w:tcPr>
          <w:p w14:paraId="3A4E33D0" w14:textId="77777777" w:rsidR="00CA7EF2" w:rsidRDefault="002F2D4E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1x Event sign facing traffic on A39 heading </w:t>
            </w:r>
            <w:r w:rsidR="00BB74B3">
              <w:rPr>
                <w:rFonts w:asciiTheme="minorHAnsi" w:hAnsiTheme="minorHAnsi" w:cstheme="minorHAnsi"/>
                <w:sz w:val="18"/>
                <w:szCs w:val="18"/>
              </w:rPr>
              <w:t>on A39 in direction of Truro Prior to junction.</w:t>
            </w:r>
          </w:p>
          <w:p w14:paraId="49B1A0DF" w14:textId="0E5F8F67" w:rsidR="00BB74B3" w:rsidRPr="000A3F08" w:rsidRDefault="00BB74B3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B74B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1x Marshall</w:t>
            </w:r>
          </w:p>
        </w:tc>
      </w:tr>
      <w:tr w:rsidR="00CA7EF2" w:rsidRPr="00C00A59" w14:paraId="34E9891E" w14:textId="77777777" w:rsidTr="00C00A59">
        <w:tc>
          <w:tcPr>
            <w:tcW w:w="1667" w:type="dxa"/>
            <w:vAlign w:val="center"/>
          </w:tcPr>
          <w:p w14:paraId="080755EF" w14:textId="06C9D34B" w:rsidR="00CA7EF2" w:rsidRPr="000A3F08" w:rsidRDefault="00CA7EF2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0" w:type="dxa"/>
            <w:vAlign w:val="center"/>
          </w:tcPr>
          <w:p w14:paraId="1C786A3F" w14:textId="3C34AC63" w:rsidR="00CA7EF2" w:rsidRPr="000A3F08" w:rsidRDefault="00BB74B3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Left Junction</w:t>
            </w:r>
          </w:p>
        </w:tc>
        <w:tc>
          <w:tcPr>
            <w:tcW w:w="860" w:type="dxa"/>
            <w:vAlign w:val="center"/>
          </w:tcPr>
          <w:p w14:paraId="5290C41C" w14:textId="67F999F2" w:rsidR="00CA7EF2" w:rsidRPr="000A3F08" w:rsidRDefault="00BB74B3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0.85</w:t>
            </w:r>
          </w:p>
        </w:tc>
        <w:tc>
          <w:tcPr>
            <w:tcW w:w="830" w:type="dxa"/>
            <w:vAlign w:val="center"/>
          </w:tcPr>
          <w:p w14:paraId="16C03C1E" w14:textId="5B810AD8" w:rsidR="00CA7EF2" w:rsidRPr="000A3F08" w:rsidRDefault="00BB74B3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</w:t>
            </w:r>
          </w:p>
        </w:tc>
        <w:tc>
          <w:tcPr>
            <w:tcW w:w="1600" w:type="dxa"/>
            <w:vAlign w:val="center"/>
          </w:tcPr>
          <w:p w14:paraId="67CF0B7C" w14:textId="26E36384" w:rsidR="00CA7EF2" w:rsidRPr="000A3F08" w:rsidRDefault="00CA7EF2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48" w:type="dxa"/>
            <w:vAlign w:val="center"/>
          </w:tcPr>
          <w:p w14:paraId="0CF883EB" w14:textId="71961CFF" w:rsidR="00CA7EF2" w:rsidRPr="000A3F08" w:rsidRDefault="00CA7EF2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A7EF2" w:rsidRPr="00C00A59" w14:paraId="5E9A50BF" w14:textId="77777777" w:rsidTr="00C00A59">
        <w:tc>
          <w:tcPr>
            <w:tcW w:w="1667" w:type="dxa"/>
            <w:vAlign w:val="center"/>
          </w:tcPr>
          <w:p w14:paraId="7E3E06F5" w14:textId="7E4E64EB" w:rsidR="00CA7EF2" w:rsidRPr="000A3F08" w:rsidRDefault="00CA7EF2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0" w:type="dxa"/>
            <w:vAlign w:val="center"/>
          </w:tcPr>
          <w:p w14:paraId="2C9DD4A6" w14:textId="72537A2F" w:rsidR="00CA7EF2" w:rsidRPr="000A3F08" w:rsidRDefault="00BB74B3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Left Bend</w:t>
            </w:r>
          </w:p>
        </w:tc>
        <w:tc>
          <w:tcPr>
            <w:tcW w:w="860" w:type="dxa"/>
            <w:vAlign w:val="center"/>
          </w:tcPr>
          <w:p w14:paraId="3DF3B082" w14:textId="0582738D" w:rsidR="00CA7EF2" w:rsidRPr="000A3F08" w:rsidRDefault="00BB74B3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1.36</w:t>
            </w:r>
          </w:p>
        </w:tc>
        <w:tc>
          <w:tcPr>
            <w:tcW w:w="830" w:type="dxa"/>
            <w:vAlign w:val="center"/>
          </w:tcPr>
          <w:p w14:paraId="48C73AA6" w14:textId="5CAC61F3" w:rsidR="00CA7EF2" w:rsidRPr="000A3F08" w:rsidRDefault="00BB74B3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</w:t>
            </w:r>
          </w:p>
        </w:tc>
        <w:tc>
          <w:tcPr>
            <w:tcW w:w="1600" w:type="dxa"/>
            <w:vAlign w:val="center"/>
          </w:tcPr>
          <w:p w14:paraId="1E21E0D4" w14:textId="405CC10A" w:rsidR="00CA7EF2" w:rsidRPr="000A3F08" w:rsidRDefault="00CA7EF2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48" w:type="dxa"/>
            <w:vAlign w:val="center"/>
          </w:tcPr>
          <w:p w14:paraId="14BAD56C" w14:textId="669D517A" w:rsidR="00CA7EF2" w:rsidRPr="000A3F08" w:rsidRDefault="00BB74B3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Riders to be briefed on Start sheet.</w:t>
            </w:r>
          </w:p>
        </w:tc>
      </w:tr>
      <w:tr w:rsidR="00CA7EF2" w:rsidRPr="00C00A59" w14:paraId="11BDF02D" w14:textId="77777777" w:rsidTr="00C00A59">
        <w:tc>
          <w:tcPr>
            <w:tcW w:w="1667" w:type="dxa"/>
            <w:vAlign w:val="center"/>
          </w:tcPr>
          <w:p w14:paraId="69662A8C" w14:textId="5DE08ED5" w:rsidR="00CA7EF2" w:rsidRPr="00CB7404" w:rsidRDefault="00CA7EF2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0" w:type="dxa"/>
            <w:vAlign w:val="center"/>
          </w:tcPr>
          <w:p w14:paraId="0F7B19C6" w14:textId="55B7A2D6" w:rsidR="00CA7EF2" w:rsidRPr="00CB7404" w:rsidRDefault="00BB74B3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X-Roads</w:t>
            </w:r>
          </w:p>
        </w:tc>
        <w:tc>
          <w:tcPr>
            <w:tcW w:w="860" w:type="dxa"/>
            <w:vAlign w:val="center"/>
          </w:tcPr>
          <w:p w14:paraId="00987D67" w14:textId="505A8C8F" w:rsidR="00CA7EF2" w:rsidRPr="000A3F08" w:rsidRDefault="00BB74B3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0.85</w:t>
            </w:r>
          </w:p>
        </w:tc>
        <w:tc>
          <w:tcPr>
            <w:tcW w:w="830" w:type="dxa"/>
            <w:vAlign w:val="center"/>
          </w:tcPr>
          <w:p w14:paraId="750F7BEE" w14:textId="1940F1FE" w:rsidR="00CA7EF2" w:rsidRPr="00CB7404" w:rsidRDefault="00BB74B3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</w:t>
            </w:r>
          </w:p>
        </w:tc>
        <w:tc>
          <w:tcPr>
            <w:tcW w:w="1600" w:type="dxa"/>
            <w:vAlign w:val="center"/>
          </w:tcPr>
          <w:p w14:paraId="6E125D69" w14:textId="4AC9DCCE" w:rsidR="00CA7EF2" w:rsidRPr="000A3F08" w:rsidRDefault="00CA7EF2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48" w:type="dxa"/>
            <w:vAlign w:val="center"/>
          </w:tcPr>
          <w:p w14:paraId="5196656D" w14:textId="208288E1" w:rsidR="00CA7EF2" w:rsidRPr="000A3F08" w:rsidRDefault="00CA7EF2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B74B3" w:rsidRPr="00C00A59" w14:paraId="5F33E593" w14:textId="77777777" w:rsidTr="00C00A59">
        <w:tc>
          <w:tcPr>
            <w:tcW w:w="1667" w:type="dxa"/>
            <w:vAlign w:val="center"/>
          </w:tcPr>
          <w:p w14:paraId="5AE345FE" w14:textId="218FC91D" w:rsidR="00BB74B3" w:rsidRPr="00CB7404" w:rsidRDefault="00BB74B3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74B3">
              <w:rPr>
                <w:rFonts w:asciiTheme="minorHAnsi" w:hAnsiTheme="minorHAnsi" w:cstheme="minorHAnsi"/>
                <w:sz w:val="18"/>
                <w:szCs w:val="18"/>
              </w:rPr>
              <w:t>SW 83397 46379</w:t>
            </w:r>
          </w:p>
        </w:tc>
        <w:tc>
          <w:tcPr>
            <w:tcW w:w="3190" w:type="dxa"/>
            <w:vAlign w:val="center"/>
          </w:tcPr>
          <w:p w14:paraId="5C0114F6" w14:textId="582AD970" w:rsidR="00BB74B3" w:rsidRPr="00CB7404" w:rsidRDefault="00BB74B3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Roundabout</w:t>
            </w:r>
          </w:p>
        </w:tc>
        <w:tc>
          <w:tcPr>
            <w:tcW w:w="860" w:type="dxa"/>
            <w:vAlign w:val="center"/>
          </w:tcPr>
          <w:p w14:paraId="308E0C97" w14:textId="6EBD9895" w:rsidR="00BB74B3" w:rsidRPr="000A3F08" w:rsidRDefault="00BB74B3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2.36</w:t>
            </w:r>
          </w:p>
        </w:tc>
        <w:tc>
          <w:tcPr>
            <w:tcW w:w="830" w:type="dxa"/>
            <w:vAlign w:val="center"/>
          </w:tcPr>
          <w:p w14:paraId="5485D3EC" w14:textId="3BAA068D" w:rsidR="00BB74B3" w:rsidRPr="00CB7404" w:rsidRDefault="00BB74B3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600" w:type="dxa"/>
            <w:vAlign w:val="center"/>
          </w:tcPr>
          <w:p w14:paraId="2D1FE11F" w14:textId="16EA457D" w:rsidR="00BB74B3" w:rsidRPr="000A3F08" w:rsidRDefault="00BB74B3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Riders to take 3</w:t>
            </w:r>
            <w:r w:rsidRPr="00BB74B3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rd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exit and retrace on A39 towards Carland.</w:t>
            </w:r>
          </w:p>
        </w:tc>
        <w:tc>
          <w:tcPr>
            <w:tcW w:w="2048" w:type="dxa"/>
            <w:vAlign w:val="center"/>
          </w:tcPr>
          <w:p w14:paraId="3B0C3AAD" w14:textId="5E353EE4" w:rsidR="00BB74B3" w:rsidRPr="000A3F08" w:rsidRDefault="00BB74B3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2x Event signs facing traffic approaching roundabout from Truro &amp; Treffry Rd. </w:t>
            </w:r>
            <w:r w:rsidRPr="00BB74B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1x Marshall</w:t>
            </w:r>
          </w:p>
        </w:tc>
      </w:tr>
      <w:tr w:rsidR="00BB74B3" w:rsidRPr="00C00A59" w14:paraId="29A5C1C2" w14:textId="77777777" w:rsidTr="00C00A59">
        <w:tc>
          <w:tcPr>
            <w:tcW w:w="1667" w:type="dxa"/>
            <w:vAlign w:val="center"/>
          </w:tcPr>
          <w:p w14:paraId="0CC0D75D" w14:textId="77777777" w:rsidR="00BB74B3" w:rsidRPr="00CB7404" w:rsidRDefault="00BB74B3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0" w:type="dxa"/>
            <w:vAlign w:val="center"/>
          </w:tcPr>
          <w:p w14:paraId="5D12B412" w14:textId="3222B2D1" w:rsidR="00BB74B3" w:rsidRPr="00CB7404" w:rsidRDefault="00BB74B3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Left Junction</w:t>
            </w:r>
          </w:p>
        </w:tc>
        <w:tc>
          <w:tcPr>
            <w:tcW w:w="860" w:type="dxa"/>
            <w:vAlign w:val="center"/>
          </w:tcPr>
          <w:p w14:paraId="3192F39A" w14:textId="2B055181" w:rsidR="00BB74B3" w:rsidRPr="000A3F08" w:rsidRDefault="00BB74B3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2.92</w:t>
            </w:r>
          </w:p>
        </w:tc>
        <w:tc>
          <w:tcPr>
            <w:tcW w:w="830" w:type="dxa"/>
            <w:vAlign w:val="center"/>
          </w:tcPr>
          <w:p w14:paraId="6D982559" w14:textId="3CC2E074" w:rsidR="00BB74B3" w:rsidRPr="00CB7404" w:rsidRDefault="00BB74B3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</w:t>
            </w:r>
          </w:p>
        </w:tc>
        <w:tc>
          <w:tcPr>
            <w:tcW w:w="1600" w:type="dxa"/>
            <w:vAlign w:val="center"/>
          </w:tcPr>
          <w:p w14:paraId="00DDAF56" w14:textId="77777777" w:rsidR="00BB74B3" w:rsidRPr="000A3F08" w:rsidRDefault="00BB74B3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48" w:type="dxa"/>
            <w:vAlign w:val="center"/>
          </w:tcPr>
          <w:p w14:paraId="539C2E36" w14:textId="77777777" w:rsidR="00BB74B3" w:rsidRPr="000A3F08" w:rsidRDefault="00BB74B3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B74B3" w:rsidRPr="00C00A59" w14:paraId="2C7F47D5" w14:textId="77777777" w:rsidTr="00C00A59">
        <w:tc>
          <w:tcPr>
            <w:tcW w:w="1667" w:type="dxa"/>
            <w:vAlign w:val="center"/>
          </w:tcPr>
          <w:p w14:paraId="10E9049A" w14:textId="77777777" w:rsidR="00BB74B3" w:rsidRPr="00CB7404" w:rsidRDefault="00BB74B3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0" w:type="dxa"/>
            <w:vAlign w:val="center"/>
          </w:tcPr>
          <w:p w14:paraId="56624204" w14:textId="6093E9F9" w:rsidR="00BB74B3" w:rsidRPr="00CB7404" w:rsidRDefault="00BB74B3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Left Junction</w:t>
            </w:r>
          </w:p>
        </w:tc>
        <w:tc>
          <w:tcPr>
            <w:tcW w:w="860" w:type="dxa"/>
            <w:vAlign w:val="center"/>
          </w:tcPr>
          <w:p w14:paraId="128B6487" w14:textId="2ED74900" w:rsidR="00BB74B3" w:rsidRPr="000A3F08" w:rsidRDefault="00BB74B3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3.14</w:t>
            </w:r>
          </w:p>
        </w:tc>
        <w:tc>
          <w:tcPr>
            <w:tcW w:w="830" w:type="dxa"/>
            <w:vAlign w:val="center"/>
          </w:tcPr>
          <w:p w14:paraId="089C570E" w14:textId="2E5EE7E1" w:rsidR="00BB74B3" w:rsidRPr="00CB7404" w:rsidRDefault="00BB74B3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</w:t>
            </w:r>
          </w:p>
        </w:tc>
        <w:tc>
          <w:tcPr>
            <w:tcW w:w="1600" w:type="dxa"/>
            <w:vAlign w:val="center"/>
          </w:tcPr>
          <w:p w14:paraId="70C4568D" w14:textId="77777777" w:rsidR="00BB74B3" w:rsidRPr="000A3F08" w:rsidRDefault="00BB74B3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48" w:type="dxa"/>
            <w:vAlign w:val="center"/>
          </w:tcPr>
          <w:p w14:paraId="37394E58" w14:textId="77777777" w:rsidR="00BB74B3" w:rsidRPr="000A3F08" w:rsidRDefault="00BB74B3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B74B3" w:rsidRPr="00C00A59" w14:paraId="6E24E54E" w14:textId="77777777" w:rsidTr="00C00A59">
        <w:tc>
          <w:tcPr>
            <w:tcW w:w="1667" w:type="dxa"/>
            <w:vAlign w:val="center"/>
          </w:tcPr>
          <w:p w14:paraId="2F11A446" w14:textId="77777777" w:rsidR="00BB74B3" w:rsidRPr="00CB7404" w:rsidRDefault="00BB74B3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0" w:type="dxa"/>
            <w:vAlign w:val="center"/>
          </w:tcPr>
          <w:p w14:paraId="52D7CD4C" w14:textId="7C1D3687" w:rsidR="00BB74B3" w:rsidRPr="00CB7404" w:rsidRDefault="00BB74B3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Right Bend</w:t>
            </w:r>
          </w:p>
        </w:tc>
        <w:tc>
          <w:tcPr>
            <w:tcW w:w="860" w:type="dxa"/>
            <w:vAlign w:val="center"/>
          </w:tcPr>
          <w:p w14:paraId="3BEBBB78" w14:textId="04D12DAE" w:rsidR="00BB74B3" w:rsidRPr="000A3F08" w:rsidRDefault="00BB74B3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3.30</w:t>
            </w:r>
          </w:p>
        </w:tc>
        <w:tc>
          <w:tcPr>
            <w:tcW w:w="830" w:type="dxa"/>
            <w:vAlign w:val="center"/>
          </w:tcPr>
          <w:p w14:paraId="5D83C2C8" w14:textId="6E43608C" w:rsidR="00BB74B3" w:rsidRPr="00CB7404" w:rsidRDefault="00BB74B3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</w:t>
            </w:r>
          </w:p>
        </w:tc>
        <w:tc>
          <w:tcPr>
            <w:tcW w:w="1600" w:type="dxa"/>
            <w:vAlign w:val="center"/>
          </w:tcPr>
          <w:p w14:paraId="22D46AD8" w14:textId="77777777" w:rsidR="00BB74B3" w:rsidRPr="000A3F08" w:rsidRDefault="00BB74B3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48" w:type="dxa"/>
            <w:vAlign w:val="center"/>
          </w:tcPr>
          <w:p w14:paraId="4A13A16E" w14:textId="19762B07" w:rsidR="00BB74B3" w:rsidRPr="000A3F08" w:rsidRDefault="00BB74B3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Riders to be briefed on Start sheet</w:t>
            </w:r>
          </w:p>
        </w:tc>
      </w:tr>
      <w:tr w:rsidR="00BB74B3" w:rsidRPr="00C00A59" w14:paraId="040777B8" w14:textId="77777777" w:rsidTr="00C00A59">
        <w:tc>
          <w:tcPr>
            <w:tcW w:w="1667" w:type="dxa"/>
            <w:vAlign w:val="center"/>
          </w:tcPr>
          <w:p w14:paraId="08FF1EF0" w14:textId="77777777" w:rsidR="00BB74B3" w:rsidRPr="00CB7404" w:rsidRDefault="00BB74B3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0" w:type="dxa"/>
            <w:vAlign w:val="center"/>
          </w:tcPr>
          <w:p w14:paraId="3E5289FF" w14:textId="2FE6E905" w:rsidR="00BB74B3" w:rsidRPr="00CB7404" w:rsidRDefault="004836EC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Left Junction</w:t>
            </w:r>
          </w:p>
        </w:tc>
        <w:tc>
          <w:tcPr>
            <w:tcW w:w="860" w:type="dxa"/>
            <w:vAlign w:val="center"/>
          </w:tcPr>
          <w:p w14:paraId="7F84C6F0" w14:textId="76BF179C" w:rsidR="00BB74B3" w:rsidRPr="000A3F08" w:rsidRDefault="004836EC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4.69</w:t>
            </w:r>
          </w:p>
        </w:tc>
        <w:tc>
          <w:tcPr>
            <w:tcW w:w="830" w:type="dxa"/>
            <w:vAlign w:val="center"/>
          </w:tcPr>
          <w:p w14:paraId="23D0D415" w14:textId="3281A280" w:rsidR="00BB74B3" w:rsidRPr="00CB7404" w:rsidRDefault="00420347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600" w:type="dxa"/>
            <w:vAlign w:val="center"/>
          </w:tcPr>
          <w:p w14:paraId="1D64FCE0" w14:textId="77777777" w:rsidR="00BB74B3" w:rsidRPr="000A3F08" w:rsidRDefault="00BB74B3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48" w:type="dxa"/>
            <w:vAlign w:val="center"/>
          </w:tcPr>
          <w:p w14:paraId="4645EFA5" w14:textId="22208F61" w:rsidR="00BB74B3" w:rsidRPr="000A3F08" w:rsidRDefault="00420347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1x Event sign to be placed facing traffic joining from Trispin</w:t>
            </w:r>
          </w:p>
        </w:tc>
      </w:tr>
      <w:tr w:rsidR="00BB74B3" w:rsidRPr="00C00A59" w14:paraId="32ABC6BC" w14:textId="77777777" w:rsidTr="00C00A59">
        <w:tc>
          <w:tcPr>
            <w:tcW w:w="1667" w:type="dxa"/>
            <w:vAlign w:val="center"/>
          </w:tcPr>
          <w:p w14:paraId="6EFB73BE" w14:textId="77777777" w:rsidR="00BB74B3" w:rsidRPr="00CB7404" w:rsidRDefault="00BB74B3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0" w:type="dxa"/>
            <w:vAlign w:val="center"/>
          </w:tcPr>
          <w:p w14:paraId="3F941F8F" w14:textId="31F8CA49" w:rsidR="00BB74B3" w:rsidRPr="00CB7404" w:rsidRDefault="004836EC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Left Junction</w:t>
            </w:r>
          </w:p>
        </w:tc>
        <w:tc>
          <w:tcPr>
            <w:tcW w:w="860" w:type="dxa"/>
            <w:vAlign w:val="center"/>
          </w:tcPr>
          <w:p w14:paraId="308B7B34" w14:textId="7F10A1C7" w:rsidR="00BB74B3" w:rsidRPr="000A3F08" w:rsidRDefault="004836EC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5.40</w:t>
            </w:r>
          </w:p>
        </w:tc>
        <w:tc>
          <w:tcPr>
            <w:tcW w:w="830" w:type="dxa"/>
            <w:vAlign w:val="center"/>
          </w:tcPr>
          <w:p w14:paraId="720253F4" w14:textId="7B4D86D1" w:rsidR="00BB74B3" w:rsidRPr="00CB7404" w:rsidRDefault="004836EC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</w:t>
            </w:r>
          </w:p>
        </w:tc>
        <w:tc>
          <w:tcPr>
            <w:tcW w:w="1600" w:type="dxa"/>
            <w:vAlign w:val="center"/>
          </w:tcPr>
          <w:p w14:paraId="5E5B9E37" w14:textId="77777777" w:rsidR="00BB74B3" w:rsidRPr="000A3F08" w:rsidRDefault="00BB74B3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48" w:type="dxa"/>
            <w:vAlign w:val="center"/>
          </w:tcPr>
          <w:p w14:paraId="7BD19771" w14:textId="77777777" w:rsidR="00BB74B3" w:rsidRPr="000A3F08" w:rsidRDefault="00BB74B3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836EC" w:rsidRPr="00C00A59" w14:paraId="1C9DD35F" w14:textId="77777777" w:rsidTr="00C00A59">
        <w:tc>
          <w:tcPr>
            <w:tcW w:w="1667" w:type="dxa"/>
            <w:vAlign w:val="center"/>
          </w:tcPr>
          <w:p w14:paraId="3FFDD60E" w14:textId="77777777" w:rsidR="004836EC" w:rsidRPr="00CB7404" w:rsidRDefault="004836EC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0" w:type="dxa"/>
            <w:vAlign w:val="center"/>
          </w:tcPr>
          <w:p w14:paraId="0809B1AE" w14:textId="7292A403" w:rsidR="004836EC" w:rsidRPr="00CB7404" w:rsidRDefault="004836EC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X- Roads</w:t>
            </w:r>
          </w:p>
        </w:tc>
        <w:tc>
          <w:tcPr>
            <w:tcW w:w="860" w:type="dxa"/>
            <w:vAlign w:val="center"/>
          </w:tcPr>
          <w:p w14:paraId="76F20479" w14:textId="1D4405B8" w:rsidR="004836EC" w:rsidRPr="000A3F08" w:rsidRDefault="004836EC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6.69</w:t>
            </w:r>
          </w:p>
        </w:tc>
        <w:tc>
          <w:tcPr>
            <w:tcW w:w="830" w:type="dxa"/>
            <w:vAlign w:val="center"/>
          </w:tcPr>
          <w:p w14:paraId="3DA292DD" w14:textId="7E68AF47" w:rsidR="004836EC" w:rsidRPr="00CB7404" w:rsidRDefault="004836EC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</w:t>
            </w:r>
          </w:p>
        </w:tc>
        <w:tc>
          <w:tcPr>
            <w:tcW w:w="1600" w:type="dxa"/>
            <w:vAlign w:val="center"/>
          </w:tcPr>
          <w:p w14:paraId="20E8FA55" w14:textId="77777777" w:rsidR="004836EC" w:rsidRPr="000A3F08" w:rsidRDefault="004836EC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48" w:type="dxa"/>
            <w:vAlign w:val="center"/>
          </w:tcPr>
          <w:p w14:paraId="24D864C0" w14:textId="1B66A31D" w:rsidR="004836EC" w:rsidRPr="000A3F08" w:rsidRDefault="004836EC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B74B3" w:rsidRPr="00C00A59" w14:paraId="563118B4" w14:textId="77777777" w:rsidTr="00C00A59">
        <w:tc>
          <w:tcPr>
            <w:tcW w:w="1667" w:type="dxa"/>
            <w:vAlign w:val="center"/>
          </w:tcPr>
          <w:p w14:paraId="53FE833A" w14:textId="77777777" w:rsidR="00BB74B3" w:rsidRPr="00CB7404" w:rsidRDefault="00BB74B3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0" w:type="dxa"/>
            <w:vAlign w:val="center"/>
          </w:tcPr>
          <w:p w14:paraId="65FD1F82" w14:textId="6857BCB4" w:rsidR="00BB74B3" w:rsidRPr="00CB7404" w:rsidRDefault="004836EC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Keep Right on approach to roundabout</w:t>
            </w:r>
          </w:p>
        </w:tc>
        <w:tc>
          <w:tcPr>
            <w:tcW w:w="860" w:type="dxa"/>
            <w:vAlign w:val="center"/>
          </w:tcPr>
          <w:p w14:paraId="3AAEBD75" w14:textId="5BF75528" w:rsidR="00BB74B3" w:rsidRPr="000A3F08" w:rsidRDefault="004836EC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7.21</w:t>
            </w:r>
          </w:p>
        </w:tc>
        <w:tc>
          <w:tcPr>
            <w:tcW w:w="830" w:type="dxa"/>
            <w:vAlign w:val="center"/>
          </w:tcPr>
          <w:p w14:paraId="5CA6F550" w14:textId="59EC6FD9" w:rsidR="00BB74B3" w:rsidRPr="00CB7404" w:rsidRDefault="004836EC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600" w:type="dxa"/>
            <w:vAlign w:val="center"/>
          </w:tcPr>
          <w:p w14:paraId="0C1DE6AA" w14:textId="77777777" w:rsidR="00BB74B3" w:rsidRPr="000A3F08" w:rsidRDefault="00BB74B3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48" w:type="dxa"/>
            <w:vAlign w:val="center"/>
          </w:tcPr>
          <w:p w14:paraId="7226D11C" w14:textId="4B18FB8C" w:rsidR="00BB74B3" w:rsidRPr="000A3F08" w:rsidRDefault="004836EC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Riders to be briefed on Start Sheet.</w:t>
            </w:r>
          </w:p>
        </w:tc>
      </w:tr>
      <w:tr w:rsidR="00BB74B3" w:rsidRPr="00C00A59" w14:paraId="79863F52" w14:textId="77777777" w:rsidTr="00C00A59">
        <w:tc>
          <w:tcPr>
            <w:tcW w:w="1667" w:type="dxa"/>
            <w:vAlign w:val="center"/>
          </w:tcPr>
          <w:p w14:paraId="2184214D" w14:textId="63051C75" w:rsidR="00BB74B3" w:rsidRPr="00CB7404" w:rsidRDefault="00420347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0347">
              <w:rPr>
                <w:rFonts w:asciiTheme="minorHAnsi" w:hAnsiTheme="minorHAnsi" w:cstheme="minorHAnsi"/>
                <w:sz w:val="18"/>
                <w:szCs w:val="18"/>
              </w:rPr>
              <w:t>SW 84684 53924</w:t>
            </w:r>
          </w:p>
        </w:tc>
        <w:tc>
          <w:tcPr>
            <w:tcW w:w="3190" w:type="dxa"/>
            <w:vAlign w:val="center"/>
          </w:tcPr>
          <w:p w14:paraId="64FE45D6" w14:textId="69FEE7BA" w:rsidR="00BB74B3" w:rsidRPr="00CB7404" w:rsidRDefault="004836EC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Roundabout</w:t>
            </w:r>
          </w:p>
        </w:tc>
        <w:tc>
          <w:tcPr>
            <w:tcW w:w="860" w:type="dxa"/>
            <w:vAlign w:val="center"/>
          </w:tcPr>
          <w:p w14:paraId="09CA0BCC" w14:textId="34DAA3C4" w:rsidR="00BB74B3" w:rsidRPr="000A3F08" w:rsidRDefault="004836EC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7.47</w:t>
            </w:r>
          </w:p>
        </w:tc>
        <w:tc>
          <w:tcPr>
            <w:tcW w:w="830" w:type="dxa"/>
            <w:vAlign w:val="center"/>
          </w:tcPr>
          <w:p w14:paraId="2733378D" w14:textId="79741A35" w:rsidR="00BB74B3" w:rsidRPr="00CB7404" w:rsidRDefault="004836EC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600" w:type="dxa"/>
            <w:vAlign w:val="center"/>
          </w:tcPr>
          <w:p w14:paraId="72E6D6AA" w14:textId="5592655D" w:rsidR="00BB74B3" w:rsidRPr="000A3F08" w:rsidRDefault="004836EC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Riders to take 4</w:t>
            </w:r>
            <w:r w:rsidRPr="004836EC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exit.</w:t>
            </w:r>
          </w:p>
        </w:tc>
        <w:tc>
          <w:tcPr>
            <w:tcW w:w="2048" w:type="dxa"/>
            <w:vAlign w:val="center"/>
          </w:tcPr>
          <w:p w14:paraId="0C65FCEC" w14:textId="77777777" w:rsidR="00BB74B3" w:rsidRDefault="004836EC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3x Event signs, one each facing traffic approaching roundabout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from petrol garage, A30 East and A30 West.</w:t>
            </w:r>
          </w:p>
          <w:p w14:paraId="1CC62BAD" w14:textId="35747932" w:rsidR="004836EC" w:rsidRPr="000A3F08" w:rsidRDefault="004836EC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836E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1x Marshall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4836EC" w:rsidRPr="00C00A59" w14:paraId="581F74D1" w14:textId="77777777" w:rsidTr="00C00A59">
        <w:tc>
          <w:tcPr>
            <w:tcW w:w="1667" w:type="dxa"/>
            <w:vAlign w:val="center"/>
          </w:tcPr>
          <w:p w14:paraId="5B94972B" w14:textId="56CC49B1" w:rsidR="004836EC" w:rsidRPr="00CB7404" w:rsidRDefault="00420347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0347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SW 84208 50762</w:t>
            </w:r>
          </w:p>
        </w:tc>
        <w:tc>
          <w:tcPr>
            <w:tcW w:w="3190" w:type="dxa"/>
            <w:vAlign w:val="center"/>
          </w:tcPr>
          <w:p w14:paraId="6E784242" w14:textId="22C470D3" w:rsidR="004836EC" w:rsidRPr="00CB7404" w:rsidRDefault="00420347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Left Fork from A39 </w:t>
            </w:r>
          </w:p>
        </w:tc>
        <w:tc>
          <w:tcPr>
            <w:tcW w:w="860" w:type="dxa"/>
            <w:vAlign w:val="center"/>
          </w:tcPr>
          <w:p w14:paraId="1692D591" w14:textId="0E597725" w:rsidR="004836EC" w:rsidRPr="000A3F08" w:rsidRDefault="00420347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9.58</w:t>
            </w:r>
          </w:p>
        </w:tc>
        <w:tc>
          <w:tcPr>
            <w:tcW w:w="830" w:type="dxa"/>
            <w:vAlign w:val="center"/>
          </w:tcPr>
          <w:p w14:paraId="1A17CB42" w14:textId="343B2B10" w:rsidR="004836EC" w:rsidRPr="00CB7404" w:rsidRDefault="00420347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</w:t>
            </w:r>
          </w:p>
        </w:tc>
        <w:tc>
          <w:tcPr>
            <w:tcW w:w="1600" w:type="dxa"/>
            <w:vAlign w:val="center"/>
          </w:tcPr>
          <w:p w14:paraId="1DDD6391" w14:textId="77777777" w:rsidR="004836EC" w:rsidRPr="000A3F08" w:rsidRDefault="004836EC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48" w:type="dxa"/>
            <w:vAlign w:val="center"/>
          </w:tcPr>
          <w:p w14:paraId="51417B2E" w14:textId="77777777" w:rsidR="004836EC" w:rsidRPr="000A3F08" w:rsidRDefault="004836EC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836EC" w:rsidRPr="00C00A59" w14:paraId="11164334" w14:textId="77777777" w:rsidTr="00C00A59">
        <w:tc>
          <w:tcPr>
            <w:tcW w:w="1667" w:type="dxa"/>
            <w:vAlign w:val="center"/>
          </w:tcPr>
          <w:p w14:paraId="3526FC51" w14:textId="515B81E8" w:rsidR="004836EC" w:rsidRPr="00CB7404" w:rsidRDefault="00420347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0347">
              <w:rPr>
                <w:rFonts w:asciiTheme="minorHAnsi" w:hAnsiTheme="minorHAnsi" w:cstheme="minorHAnsi"/>
                <w:sz w:val="18"/>
                <w:szCs w:val="18"/>
              </w:rPr>
              <w:t>SW 84216 50718</w:t>
            </w:r>
          </w:p>
        </w:tc>
        <w:tc>
          <w:tcPr>
            <w:tcW w:w="3190" w:type="dxa"/>
            <w:vAlign w:val="center"/>
          </w:tcPr>
          <w:p w14:paraId="33AA8C57" w14:textId="6F83DF46" w:rsidR="004836EC" w:rsidRPr="00CB7404" w:rsidRDefault="00420347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Left Junction (Riders turn left)</w:t>
            </w:r>
          </w:p>
        </w:tc>
        <w:tc>
          <w:tcPr>
            <w:tcW w:w="860" w:type="dxa"/>
            <w:vAlign w:val="center"/>
          </w:tcPr>
          <w:p w14:paraId="30D6AD93" w14:textId="38A762DC" w:rsidR="004836EC" w:rsidRPr="000A3F08" w:rsidRDefault="00420347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9.66</w:t>
            </w:r>
          </w:p>
        </w:tc>
        <w:tc>
          <w:tcPr>
            <w:tcW w:w="830" w:type="dxa"/>
            <w:vAlign w:val="center"/>
          </w:tcPr>
          <w:p w14:paraId="36CDB8EE" w14:textId="18325C2C" w:rsidR="004836EC" w:rsidRPr="00CB7404" w:rsidRDefault="00420347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</w:t>
            </w:r>
          </w:p>
        </w:tc>
        <w:tc>
          <w:tcPr>
            <w:tcW w:w="1600" w:type="dxa"/>
            <w:vAlign w:val="center"/>
          </w:tcPr>
          <w:p w14:paraId="0D3C6076" w14:textId="77777777" w:rsidR="004836EC" w:rsidRPr="000A3F08" w:rsidRDefault="004836EC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48" w:type="dxa"/>
            <w:vAlign w:val="center"/>
          </w:tcPr>
          <w:p w14:paraId="604D5081" w14:textId="77777777" w:rsidR="004836EC" w:rsidRPr="000A3F08" w:rsidRDefault="004836EC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A7EF2" w:rsidRPr="00C00A59" w14:paraId="6127CADF" w14:textId="77777777" w:rsidTr="00C00A59">
        <w:tc>
          <w:tcPr>
            <w:tcW w:w="1667" w:type="dxa"/>
            <w:vAlign w:val="center"/>
          </w:tcPr>
          <w:p w14:paraId="238FD899" w14:textId="1098113D" w:rsidR="00CA7EF2" w:rsidRPr="00CB7404" w:rsidRDefault="00420347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0347">
              <w:rPr>
                <w:rFonts w:asciiTheme="minorHAnsi" w:hAnsiTheme="minorHAnsi" w:cstheme="minorHAnsi"/>
                <w:sz w:val="18"/>
                <w:szCs w:val="18"/>
              </w:rPr>
              <w:t>SW 84463 51186</w:t>
            </w:r>
          </w:p>
        </w:tc>
        <w:tc>
          <w:tcPr>
            <w:tcW w:w="3190" w:type="dxa"/>
            <w:vAlign w:val="center"/>
          </w:tcPr>
          <w:p w14:paraId="607535E7" w14:textId="32D26EBA" w:rsidR="00CA7EF2" w:rsidRPr="00CB7404" w:rsidRDefault="00420347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Finish in line with end of layby.</w:t>
            </w:r>
          </w:p>
        </w:tc>
        <w:tc>
          <w:tcPr>
            <w:tcW w:w="860" w:type="dxa"/>
            <w:vAlign w:val="center"/>
          </w:tcPr>
          <w:p w14:paraId="0BA1D456" w14:textId="7F27520E" w:rsidR="00CA7EF2" w:rsidRPr="000A3F08" w:rsidRDefault="00420347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10.00</w:t>
            </w:r>
          </w:p>
        </w:tc>
        <w:tc>
          <w:tcPr>
            <w:tcW w:w="830" w:type="dxa"/>
            <w:vAlign w:val="center"/>
          </w:tcPr>
          <w:p w14:paraId="5A5B8C8E" w14:textId="1B4ADC56" w:rsidR="00CA7EF2" w:rsidRPr="00CB7404" w:rsidRDefault="00420347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</w:t>
            </w:r>
          </w:p>
        </w:tc>
        <w:tc>
          <w:tcPr>
            <w:tcW w:w="1600" w:type="dxa"/>
            <w:vAlign w:val="center"/>
          </w:tcPr>
          <w:p w14:paraId="052C0EF6" w14:textId="0AD456F3" w:rsidR="00CA7EF2" w:rsidRPr="000A3F08" w:rsidRDefault="00CA7EF2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48" w:type="dxa"/>
            <w:vAlign w:val="center"/>
          </w:tcPr>
          <w:p w14:paraId="0646B203" w14:textId="32E06383" w:rsidR="00CA7EF2" w:rsidRPr="00CB7404" w:rsidRDefault="00CA7EF2" w:rsidP="00CA7EF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1189849" w14:textId="77777777" w:rsidR="006D492C" w:rsidRDefault="006D492C" w:rsidP="001A276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7970DC0" w14:textId="77777777" w:rsidR="006D492C" w:rsidRDefault="006D492C" w:rsidP="001A276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8F74170" w14:textId="77777777" w:rsidR="006D492C" w:rsidRDefault="006D492C" w:rsidP="001A276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096327D" w14:textId="77777777" w:rsidR="0077183B" w:rsidRDefault="0077183B" w:rsidP="0077183B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  <w:r w:rsidRPr="0077183B">
        <w:rPr>
          <w:rFonts w:asciiTheme="minorHAnsi" w:hAnsiTheme="minorHAnsi" w:cstheme="minorHAnsi"/>
          <w:b/>
          <w:bCs/>
          <w:u w:val="single"/>
        </w:rPr>
        <w:t>References:</w:t>
      </w:r>
    </w:p>
    <w:p w14:paraId="2D1BC638" w14:textId="77777777" w:rsidR="0077183B" w:rsidRPr="0077183B" w:rsidRDefault="0077183B" w:rsidP="0077183B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</w:p>
    <w:p w14:paraId="1D901FE6" w14:textId="77777777" w:rsidR="00C51608" w:rsidRPr="0077183B" w:rsidRDefault="0077183B" w:rsidP="0077183B">
      <w:pPr>
        <w:spacing w:line="276" w:lineRule="auto"/>
        <w:rPr>
          <w:rFonts w:asciiTheme="minorHAnsi" w:hAnsiTheme="minorHAnsi" w:cstheme="minorHAnsi"/>
        </w:rPr>
      </w:pPr>
      <w:r w:rsidRPr="0077183B">
        <w:rPr>
          <w:rFonts w:asciiTheme="minorHAnsi" w:hAnsiTheme="minorHAnsi" w:cstheme="minorHAnsi"/>
          <w:b/>
          <w:bCs/>
          <w:i/>
          <w:iCs/>
        </w:rPr>
        <w:t>CTT GN22 – Risk Assessment</w:t>
      </w:r>
    </w:p>
    <w:p w14:paraId="3D246DF5" w14:textId="77777777" w:rsidR="00C51608" w:rsidRDefault="00C51608" w:rsidP="009706F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CC8F4CB" w14:textId="77777777" w:rsidR="00623103" w:rsidRDefault="00623103"/>
    <w:sectPr w:rsidR="00623103" w:rsidSect="00E62ADE">
      <w:headerReference w:type="default" r:id="rId10"/>
      <w:footerReference w:type="default" r:id="rId11"/>
      <w:pgSz w:w="11907" w:h="16840" w:code="9"/>
      <w:pgMar w:top="1134" w:right="851" w:bottom="567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0B0AC" w14:textId="77777777" w:rsidR="002F2D4E" w:rsidRDefault="002F2D4E" w:rsidP="0084537B">
      <w:r>
        <w:separator/>
      </w:r>
    </w:p>
  </w:endnote>
  <w:endnote w:type="continuationSeparator" w:id="0">
    <w:p w14:paraId="43471775" w14:textId="77777777" w:rsidR="002F2D4E" w:rsidRDefault="002F2D4E" w:rsidP="00845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296094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color w:val="7F7F7F" w:themeColor="background1" w:themeShade="7F"/>
        <w:spacing w:val="60"/>
        <w:sz w:val="20"/>
        <w:szCs w:val="20"/>
      </w:rPr>
    </w:sdtEndPr>
    <w:sdtContent>
      <w:p w14:paraId="3EABA6DC" w14:textId="308AD900" w:rsidR="002F2D4E" w:rsidRPr="00926D3A" w:rsidRDefault="002F2D4E">
        <w:pPr>
          <w:pStyle w:val="Footer"/>
          <w:pBdr>
            <w:top w:val="single" w:sz="4" w:space="1" w:color="D9D9D9" w:themeColor="background1" w:themeShade="D9"/>
          </w:pBdr>
          <w:rPr>
            <w:rFonts w:asciiTheme="minorHAnsi" w:hAnsiTheme="minorHAnsi" w:cstheme="minorHAnsi"/>
            <w:b/>
            <w:bCs/>
            <w:sz w:val="20"/>
            <w:szCs w:val="20"/>
          </w:rPr>
        </w:pPr>
        <w:r w:rsidRPr="00E07820">
          <w:rPr>
            <w:rFonts w:asciiTheme="minorHAnsi" w:hAnsiTheme="minorHAnsi" w:cstheme="minorHAnsi"/>
            <w:b/>
            <w:bCs/>
            <w:color w:val="FF0000"/>
          </w:rPr>
          <w:t>Printed copies are uncontrolled</w:t>
        </w:r>
        <w:r>
          <w:rPr>
            <w:rFonts w:asciiTheme="minorHAnsi" w:hAnsiTheme="minorHAnsi" w:cstheme="minorHAnsi"/>
            <w:b/>
            <w:bCs/>
          </w:rPr>
          <w:tab/>
        </w:r>
        <w:r>
          <w:rPr>
            <w:rFonts w:asciiTheme="minorHAnsi" w:hAnsiTheme="minorHAnsi" w:cstheme="minorHAnsi"/>
            <w:b/>
            <w:bCs/>
          </w:rPr>
          <w:tab/>
          <w:t xml:space="preserve"> </w:t>
        </w:r>
        <w:r w:rsidRPr="00926D3A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926D3A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926D3A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420347" w:rsidRPr="00420347">
          <w:rPr>
            <w:rFonts w:asciiTheme="minorHAnsi" w:hAnsiTheme="minorHAnsi" w:cstheme="minorHAnsi"/>
            <w:b/>
            <w:bCs/>
            <w:noProof/>
            <w:sz w:val="20"/>
            <w:szCs w:val="20"/>
          </w:rPr>
          <w:t>1</w:t>
        </w:r>
        <w:r w:rsidRPr="00926D3A">
          <w:rPr>
            <w:rFonts w:asciiTheme="minorHAnsi" w:hAnsiTheme="minorHAnsi" w:cstheme="minorHAnsi"/>
            <w:b/>
            <w:bCs/>
            <w:noProof/>
            <w:sz w:val="20"/>
            <w:szCs w:val="20"/>
          </w:rPr>
          <w:fldChar w:fldCharType="end"/>
        </w:r>
        <w:r w:rsidRPr="00926D3A">
          <w:rPr>
            <w:rFonts w:asciiTheme="minorHAnsi" w:hAnsiTheme="minorHAnsi" w:cstheme="minorHAnsi"/>
            <w:b/>
            <w:bCs/>
            <w:sz w:val="20"/>
            <w:szCs w:val="20"/>
          </w:rPr>
          <w:t xml:space="preserve"> | </w:t>
        </w:r>
        <w:r w:rsidRPr="00926D3A">
          <w:rPr>
            <w:rFonts w:asciiTheme="minorHAnsi" w:hAnsiTheme="minorHAnsi" w:cstheme="minorHAnsi"/>
            <w:color w:val="7F7F7F" w:themeColor="background1" w:themeShade="7F"/>
            <w:spacing w:val="60"/>
            <w:sz w:val="20"/>
            <w:szCs w:val="20"/>
          </w:rPr>
          <w:t>Page</w:t>
        </w:r>
      </w:p>
    </w:sdtContent>
  </w:sdt>
  <w:p w14:paraId="5A2D1917" w14:textId="77777777" w:rsidR="002F2D4E" w:rsidRDefault="002F2D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3D9DA" w14:textId="77777777" w:rsidR="002F2D4E" w:rsidRDefault="002F2D4E" w:rsidP="0084537B">
      <w:r>
        <w:separator/>
      </w:r>
    </w:p>
  </w:footnote>
  <w:footnote w:type="continuationSeparator" w:id="0">
    <w:p w14:paraId="5AE1D49B" w14:textId="77777777" w:rsidR="002F2D4E" w:rsidRDefault="002F2D4E" w:rsidP="00845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25"/>
      <w:gridCol w:w="5080"/>
    </w:tblGrid>
    <w:tr w:rsidR="002F2D4E" w14:paraId="1E332368" w14:textId="77777777" w:rsidTr="00802119">
      <w:tc>
        <w:tcPr>
          <w:tcW w:w="5264" w:type="dxa"/>
        </w:tcPr>
        <w:p w14:paraId="70E8BA37" w14:textId="77777777" w:rsidR="002F2D4E" w:rsidRDefault="002F2D4E">
          <w:pPr>
            <w:pStyle w:val="Header"/>
          </w:pPr>
          <w:r>
            <w:rPr>
              <w:noProof/>
            </w:rPr>
            <w:drawing>
              <wp:inline distT="0" distB="0" distL="0" distR="0" wp14:anchorId="0610505E" wp14:editId="3AE7D20F">
                <wp:extent cx="1352550" cy="698817"/>
                <wp:effectExtent l="0" t="0" r="0" b="635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6225" cy="705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4" w:type="dxa"/>
        </w:tcPr>
        <w:p w14:paraId="2B3CB715" w14:textId="77777777" w:rsidR="002F2D4E" w:rsidRPr="001A2760" w:rsidRDefault="002F2D4E" w:rsidP="00F36F67">
          <w:pPr>
            <w:pStyle w:val="NormalWeb"/>
            <w:spacing w:before="0" w:beforeAutospacing="0" w:after="0" w:afterAutospacing="0"/>
            <w:jc w:val="right"/>
            <w:rPr>
              <w:rFonts w:asciiTheme="minorHAnsi" w:hAnsiTheme="minorHAnsi" w:cstheme="minorHAnsi"/>
              <w:b/>
              <w:bCs/>
              <w:color w:val="002060"/>
            </w:rPr>
          </w:pPr>
          <w:r w:rsidRPr="001A2760">
            <w:rPr>
              <w:rFonts w:asciiTheme="minorHAnsi" w:hAnsiTheme="minorHAnsi" w:cstheme="minorHAnsi"/>
              <w:b/>
              <w:bCs/>
              <w:color w:val="002060"/>
            </w:rPr>
            <w:t>Organiser’s Information</w:t>
          </w:r>
        </w:p>
        <w:p w14:paraId="53487812" w14:textId="77777777" w:rsidR="002F2D4E" w:rsidRPr="00F36F67" w:rsidRDefault="002F2D4E" w:rsidP="00F36F67">
          <w:pPr>
            <w:pStyle w:val="NormalWeb"/>
            <w:spacing w:before="0" w:beforeAutospacing="0" w:after="0" w:afterAutospacing="0"/>
            <w:jc w:val="right"/>
            <w:rPr>
              <w:rFonts w:asciiTheme="minorHAnsi" w:hAnsiTheme="minorHAnsi" w:cstheme="minorHAnsi"/>
              <w:b/>
              <w:bCs/>
            </w:rPr>
          </w:pPr>
          <w:r>
            <w:rPr>
              <w:rFonts w:asciiTheme="minorHAnsi" w:hAnsiTheme="minorHAnsi" w:cstheme="minorHAnsi"/>
              <w:b/>
              <w:bCs/>
            </w:rPr>
            <w:t>Best Practice: Risk Assessment Guidance</w:t>
          </w:r>
          <w:r w:rsidRPr="00E57832">
            <w:rPr>
              <w:rFonts w:asciiTheme="minorHAnsi" w:hAnsiTheme="minorHAnsi" w:cstheme="minorHAnsi"/>
            </w:rPr>
            <w:br/>
          </w:r>
          <w:r w:rsidRPr="00F75606">
            <w:rPr>
              <w:rFonts w:asciiTheme="minorHAnsi" w:hAnsiTheme="minorHAnsi" w:cstheme="minorHAnsi"/>
              <w:b/>
              <w:bCs/>
            </w:rPr>
            <w:t>Issue level: 03</w:t>
          </w:r>
          <w:r w:rsidRPr="00F75606">
            <w:rPr>
              <w:rFonts w:asciiTheme="minorHAnsi" w:hAnsiTheme="minorHAnsi" w:cstheme="minorHAnsi"/>
              <w:b/>
              <w:bCs/>
            </w:rPr>
            <w:br/>
            <w:t xml:space="preserve">Date: </w:t>
          </w:r>
          <w:r>
            <w:rPr>
              <w:rFonts w:asciiTheme="minorHAnsi" w:hAnsiTheme="minorHAnsi" w:cstheme="minorHAnsi"/>
              <w:b/>
              <w:bCs/>
            </w:rPr>
            <w:t>October</w:t>
          </w:r>
          <w:r w:rsidRPr="00F75606">
            <w:rPr>
              <w:rFonts w:asciiTheme="minorHAnsi" w:hAnsiTheme="minorHAnsi" w:cstheme="minorHAnsi"/>
              <w:b/>
              <w:bCs/>
            </w:rPr>
            <w:t xml:space="preserve"> 2022</w:t>
          </w:r>
        </w:p>
      </w:tc>
    </w:tr>
  </w:tbl>
  <w:p w14:paraId="2AE21098" w14:textId="77777777" w:rsidR="002F2D4E" w:rsidRDefault="002F2D4E">
    <w:pPr>
      <w:pStyle w:val="Header"/>
    </w:pPr>
    <w:r>
      <w:t>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D57EC"/>
    <w:multiLevelType w:val="hybridMultilevel"/>
    <w:tmpl w:val="6846C36E"/>
    <w:lvl w:ilvl="0" w:tplc="DC6236CA">
      <w:numFmt w:val="bullet"/>
      <w:lvlText w:val=""/>
      <w:lvlJc w:val="left"/>
      <w:pPr>
        <w:ind w:left="36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643DB0"/>
    <w:multiLevelType w:val="multilevel"/>
    <w:tmpl w:val="8FF67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FD309B"/>
    <w:multiLevelType w:val="multilevel"/>
    <w:tmpl w:val="DC82F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916E69"/>
    <w:multiLevelType w:val="hybridMultilevel"/>
    <w:tmpl w:val="4A400CD8"/>
    <w:lvl w:ilvl="0" w:tplc="DF16DBA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404"/>
    <w:rsid w:val="00000A60"/>
    <w:rsid w:val="00006799"/>
    <w:rsid w:val="00055A84"/>
    <w:rsid w:val="00056909"/>
    <w:rsid w:val="00095000"/>
    <w:rsid w:val="000A3F08"/>
    <w:rsid w:val="000A7429"/>
    <w:rsid w:val="000E4EBD"/>
    <w:rsid w:val="0010776A"/>
    <w:rsid w:val="00166F98"/>
    <w:rsid w:val="001A2760"/>
    <w:rsid w:val="001C5003"/>
    <w:rsid w:val="001F7190"/>
    <w:rsid w:val="00223454"/>
    <w:rsid w:val="002445E4"/>
    <w:rsid w:val="00255D1E"/>
    <w:rsid w:val="002A515E"/>
    <w:rsid w:val="002F2D4E"/>
    <w:rsid w:val="00303A41"/>
    <w:rsid w:val="003322CB"/>
    <w:rsid w:val="003668A4"/>
    <w:rsid w:val="00395B2E"/>
    <w:rsid w:val="00420347"/>
    <w:rsid w:val="00421345"/>
    <w:rsid w:val="004752DB"/>
    <w:rsid w:val="004836EC"/>
    <w:rsid w:val="004B7067"/>
    <w:rsid w:val="00582517"/>
    <w:rsid w:val="005A18FB"/>
    <w:rsid w:val="005A5354"/>
    <w:rsid w:val="005B045C"/>
    <w:rsid w:val="00613D58"/>
    <w:rsid w:val="00623103"/>
    <w:rsid w:val="00635F8E"/>
    <w:rsid w:val="00643941"/>
    <w:rsid w:val="00654876"/>
    <w:rsid w:val="00655A38"/>
    <w:rsid w:val="00674A56"/>
    <w:rsid w:val="006806FA"/>
    <w:rsid w:val="006B48F5"/>
    <w:rsid w:val="006B7A3D"/>
    <w:rsid w:val="006D492C"/>
    <w:rsid w:val="007052AD"/>
    <w:rsid w:val="00710804"/>
    <w:rsid w:val="00737015"/>
    <w:rsid w:val="00741F11"/>
    <w:rsid w:val="00757B22"/>
    <w:rsid w:val="00757F71"/>
    <w:rsid w:val="007708CE"/>
    <w:rsid w:val="0077183B"/>
    <w:rsid w:val="00773E06"/>
    <w:rsid w:val="00780737"/>
    <w:rsid w:val="007B2ECA"/>
    <w:rsid w:val="007C053C"/>
    <w:rsid w:val="007C3E7E"/>
    <w:rsid w:val="007C4D45"/>
    <w:rsid w:val="00802119"/>
    <w:rsid w:val="00841A10"/>
    <w:rsid w:val="0084537B"/>
    <w:rsid w:val="008565FF"/>
    <w:rsid w:val="008929CF"/>
    <w:rsid w:val="008D1FF3"/>
    <w:rsid w:val="00900BE4"/>
    <w:rsid w:val="0090199A"/>
    <w:rsid w:val="00926D3A"/>
    <w:rsid w:val="00946CF0"/>
    <w:rsid w:val="009706F9"/>
    <w:rsid w:val="00972879"/>
    <w:rsid w:val="009B0C6E"/>
    <w:rsid w:val="009C6C90"/>
    <w:rsid w:val="00A0624D"/>
    <w:rsid w:val="00A3319E"/>
    <w:rsid w:val="00A62DC0"/>
    <w:rsid w:val="00AE6543"/>
    <w:rsid w:val="00AF1CBD"/>
    <w:rsid w:val="00B4589C"/>
    <w:rsid w:val="00B50534"/>
    <w:rsid w:val="00BB74B3"/>
    <w:rsid w:val="00BD2290"/>
    <w:rsid w:val="00C00A59"/>
    <w:rsid w:val="00C12137"/>
    <w:rsid w:val="00C22074"/>
    <w:rsid w:val="00C46D52"/>
    <w:rsid w:val="00C51608"/>
    <w:rsid w:val="00C62445"/>
    <w:rsid w:val="00C73348"/>
    <w:rsid w:val="00C85AE5"/>
    <w:rsid w:val="00CA7EF2"/>
    <w:rsid w:val="00CB718A"/>
    <w:rsid w:val="00CB7404"/>
    <w:rsid w:val="00CE0D1F"/>
    <w:rsid w:val="00CF671C"/>
    <w:rsid w:val="00D023EF"/>
    <w:rsid w:val="00D10C9B"/>
    <w:rsid w:val="00D233DB"/>
    <w:rsid w:val="00D5373F"/>
    <w:rsid w:val="00D83028"/>
    <w:rsid w:val="00D96342"/>
    <w:rsid w:val="00DC71FB"/>
    <w:rsid w:val="00DF446D"/>
    <w:rsid w:val="00E076A0"/>
    <w:rsid w:val="00E07820"/>
    <w:rsid w:val="00E269CA"/>
    <w:rsid w:val="00E50294"/>
    <w:rsid w:val="00E57832"/>
    <w:rsid w:val="00E62ADE"/>
    <w:rsid w:val="00E86805"/>
    <w:rsid w:val="00E92180"/>
    <w:rsid w:val="00E95EE2"/>
    <w:rsid w:val="00EB4A15"/>
    <w:rsid w:val="00F36F67"/>
    <w:rsid w:val="00F70570"/>
    <w:rsid w:val="00F75606"/>
    <w:rsid w:val="00F916BA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21C48B"/>
  <w15:docId w15:val="{8377A50F-64BD-4BEF-85BD-999037665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95EE2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8453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37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53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537B"/>
    <w:rPr>
      <w:sz w:val="24"/>
      <w:szCs w:val="24"/>
    </w:rPr>
  </w:style>
  <w:style w:type="table" w:styleId="TableGrid">
    <w:name w:val="Table Grid"/>
    <w:basedOn w:val="TableNormal"/>
    <w:uiPriority w:val="39"/>
    <w:rsid w:val="00845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18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345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345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B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6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70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F914177156E64C8D72D58AB6E8FFC6" ma:contentTypeVersion="12" ma:contentTypeDescription="Create a new document." ma:contentTypeScope="" ma:versionID="a8ad4628cd3c37185ad426b23b8b2e05">
  <xsd:schema xmlns:xsd="http://www.w3.org/2001/XMLSchema" xmlns:xs="http://www.w3.org/2001/XMLSchema" xmlns:p="http://schemas.microsoft.com/office/2006/metadata/properties" xmlns:ns2="6dcf6282-29d0-42cc-a221-eb6ec7110d27" xmlns:ns3="3b87046e-54be-4c3b-b239-68e3fd54784e" targetNamespace="http://schemas.microsoft.com/office/2006/metadata/properties" ma:root="true" ma:fieldsID="4e4ceefcdfc99489dfe9f15773484730" ns2:_="" ns3:_="">
    <xsd:import namespace="6dcf6282-29d0-42cc-a221-eb6ec7110d27"/>
    <xsd:import namespace="3b87046e-54be-4c3b-b239-68e3fd5478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Type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f6282-29d0-42cc-a221-eb6ec7110d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ypeA" ma:index="12" nillable="true" ma:displayName="Type A" ma:default="1" ma:description="Approved for Type A Open Events&#10;" ma:format="Dropdown" ma:internalName="TypeA">
      <xsd:simpleType>
        <xsd:restriction base="dms:Boolea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d706eb6-ee35-418b-88e8-88eac9a376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7046e-54be-4c3b-b239-68e3fd54784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bba61f2-ad80-4f1e-b2ee-80fb543e110a}" ma:internalName="TaxCatchAll" ma:showField="CatchAllData" ma:web="3b87046e-54be-4c3b-b239-68e3fd5478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A xmlns="6dcf6282-29d0-42cc-a221-eb6ec7110d27">true</TypeA>
    <lcf76f155ced4ddcb4097134ff3c332f xmlns="6dcf6282-29d0-42cc-a221-eb6ec7110d27">
      <Terms xmlns="http://schemas.microsoft.com/office/infopath/2007/PartnerControls"/>
    </lcf76f155ced4ddcb4097134ff3c332f>
    <TaxCatchAll xmlns="3b87046e-54be-4c3b-b239-68e3fd54784e" xsi:nil="true"/>
  </documentManagement>
</p:properties>
</file>

<file path=customXml/itemProps1.xml><?xml version="1.0" encoding="utf-8"?>
<ds:datastoreItem xmlns:ds="http://schemas.openxmlformats.org/officeDocument/2006/customXml" ds:itemID="{040CE59D-828D-45CB-AEC3-FB39AEC49B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6B4CAA-1BBB-4495-A657-242620702C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cf6282-29d0-42cc-a221-eb6ec7110d27"/>
    <ds:schemaRef ds:uri="3b87046e-54be-4c3b-b239-68e3fd5478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F57054-AA63-4230-B8A3-3DA496C56F5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3b87046e-54be-4c3b-b239-68e3fd54784e"/>
    <ds:schemaRef ds:uri="6dcf6282-29d0-42cc-a221-eb6ec7110d2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2108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Guidance Note 22</vt:lpstr>
    </vt:vector>
  </TitlesOfParts>
  <Manager>CTT National Chairman</Manager>
  <Company>Cycling Time Trials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Guidance Note 22</dc:title>
  <dc:subject>Risk Assessment proforma</dc:subject>
  <dc:creator>David Barry</dc:creator>
  <cp:keywords>Appendix 2</cp:keywords>
  <cp:lastModifiedBy>Anthony Green</cp:lastModifiedBy>
  <cp:revision>2</cp:revision>
  <cp:lastPrinted>2022-10-27T17:34:00Z</cp:lastPrinted>
  <dcterms:created xsi:type="dcterms:W3CDTF">2024-09-09T19:40:00Z</dcterms:created>
  <dcterms:modified xsi:type="dcterms:W3CDTF">2024-09-09T19:40:00Z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1539535132</vt:i4>
  </property>
  <property fmtid="{D5CDD505-2E9C-101B-9397-08002B2CF9AE}" pid="3" name="_EmailSubject">
    <vt:lpwstr>Guidance Notes</vt:lpwstr>
  </property>
  <property fmtid="{D5CDD505-2E9C-101B-9397-08002B2CF9AE}" pid="4" name="_AuthorEmail">
    <vt:lpwstr>keith@klawton.freeserve.co.uk</vt:lpwstr>
  </property>
  <property fmtid="{D5CDD505-2E9C-101B-9397-08002B2CF9AE}" pid="5" name="_AuthorEmailDisplayName">
    <vt:lpwstr>Keith Lawton</vt:lpwstr>
  </property>
  <property fmtid="{D5CDD505-2E9C-101B-9397-08002B2CF9AE}" pid="6" name="_ReviewingToolsShownOnce">
    <vt:lpwstr/>
  </property>
  <property fmtid="{D5CDD505-2E9C-101B-9397-08002B2CF9AE}" pid="7" name="ContentTypeId">
    <vt:lpwstr>0x010100FCF914177156E64C8D72D58AB6E8FFC6</vt:lpwstr>
  </property>
  <property fmtid="{D5CDD505-2E9C-101B-9397-08002B2CF9AE}" pid="8" name="MediaServiceImageTags">
    <vt:lpwstr/>
  </property>
</Properties>
</file>