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604"/>
        <w:gridCol w:w="1385"/>
      </w:tblGrid>
      <w:tr w:rsidR="00B5158A" w14:paraId="30FF4E97" w14:textId="77777777" w:rsidTr="00FD3ABD">
        <w:tc>
          <w:tcPr>
            <w:tcW w:w="1926" w:type="dxa"/>
            <w:vAlign w:val="center"/>
          </w:tcPr>
          <w:p w14:paraId="4499B9C9" w14:textId="52E5D110" w:rsidR="00B5158A" w:rsidRPr="00B5158A" w:rsidRDefault="00B5158A" w:rsidP="00B5158A">
            <w:pPr>
              <w:jc w:val="center"/>
              <w:rPr>
                <w:b/>
                <w:bCs/>
              </w:rPr>
            </w:pPr>
            <w:r w:rsidRPr="001A38DE">
              <w:rPr>
                <w:b/>
                <w:bCs/>
              </w:rPr>
              <w:t>SDW Racing sponsored by</w:t>
            </w:r>
          </w:p>
          <w:p w14:paraId="23349201" w14:textId="2B42030E" w:rsidR="00B5158A" w:rsidRDefault="00B5158A" w:rsidP="00B5158A">
            <w:pPr>
              <w:jc w:val="center"/>
            </w:pPr>
            <w:r>
              <w:rPr>
                <w:noProof/>
              </w:rPr>
              <w:drawing>
                <wp:inline distT="0" distB="0" distL="0" distR="0" wp14:anchorId="74AA1183" wp14:editId="3B6EB3AB">
                  <wp:extent cx="1081832" cy="426085"/>
                  <wp:effectExtent l="0" t="0" r="4445" b="0"/>
                  <wp:docPr id="13327959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9417" cy="440888"/>
                          </a:xfrm>
                          <a:prstGeom prst="rect">
                            <a:avLst/>
                          </a:prstGeom>
                          <a:noFill/>
                          <a:ln>
                            <a:noFill/>
                          </a:ln>
                        </pic:spPr>
                      </pic:pic>
                    </a:graphicData>
                  </a:graphic>
                </wp:inline>
              </w:drawing>
            </w:r>
          </w:p>
        </w:tc>
        <w:tc>
          <w:tcPr>
            <w:tcW w:w="7604" w:type="dxa"/>
            <w:vAlign w:val="center"/>
          </w:tcPr>
          <w:p w14:paraId="32D1E497" w14:textId="42CC3E9A" w:rsidR="00B5158A" w:rsidRDefault="00B5158A" w:rsidP="00B5158A">
            <w:pPr>
              <w:jc w:val="center"/>
            </w:pPr>
            <w:r w:rsidRPr="004C75E7">
              <w:rPr>
                <w:rFonts w:ascii="Arial Rounded MT Bold" w:hAnsi="Arial Rounded MT Bold"/>
                <w:noProof/>
                <w:sz w:val="40"/>
                <w:szCs w:val="40"/>
              </w:rPr>
              <w:drawing>
                <wp:inline distT="0" distB="0" distL="0" distR="0" wp14:anchorId="308A66C0" wp14:editId="48948E32">
                  <wp:extent cx="4693963" cy="857561"/>
                  <wp:effectExtent l="0" t="0" r="0" b="0"/>
                  <wp:docPr id="1560537898" name="Picture 1" descr="A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37898" name="Picture 1" descr="A white text on a black backgroun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7278" cy="861821"/>
                          </a:xfrm>
                          <a:prstGeom prst="rect">
                            <a:avLst/>
                          </a:prstGeom>
                          <a:noFill/>
                          <a:ln>
                            <a:noFill/>
                          </a:ln>
                        </pic:spPr>
                      </pic:pic>
                    </a:graphicData>
                  </a:graphic>
                </wp:inline>
              </w:drawing>
            </w:r>
          </w:p>
        </w:tc>
        <w:tc>
          <w:tcPr>
            <w:tcW w:w="1385" w:type="dxa"/>
            <w:vAlign w:val="center"/>
          </w:tcPr>
          <w:p w14:paraId="393B3F7C" w14:textId="1FDF2B47" w:rsidR="00B5158A" w:rsidRDefault="00B5158A" w:rsidP="00B5158A">
            <w:pPr>
              <w:jc w:val="center"/>
            </w:pPr>
            <w:r>
              <w:rPr>
                <w:noProof/>
              </w:rPr>
              <w:drawing>
                <wp:inline distT="0" distB="0" distL="0" distR="0" wp14:anchorId="4F8C0883" wp14:editId="4A2F773F">
                  <wp:extent cx="742950" cy="350448"/>
                  <wp:effectExtent l="0" t="0" r="0" b="0"/>
                  <wp:docPr id="16585583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220" cy="352934"/>
                          </a:xfrm>
                          <a:prstGeom prst="rect">
                            <a:avLst/>
                          </a:prstGeom>
                          <a:noFill/>
                          <a:ln>
                            <a:noFill/>
                          </a:ln>
                        </pic:spPr>
                      </pic:pic>
                    </a:graphicData>
                  </a:graphic>
                </wp:inline>
              </w:drawing>
            </w:r>
          </w:p>
        </w:tc>
      </w:tr>
    </w:tbl>
    <w:p w14:paraId="602C8C77" w14:textId="77777777" w:rsidR="00B5158A" w:rsidRPr="00324C05" w:rsidRDefault="00B5158A" w:rsidP="00B5158A">
      <w:pPr>
        <w:ind w:right="142"/>
        <w:jc w:val="center"/>
        <w:rPr>
          <w:rFonts w:cstheme="minorHAnsi"/>
          <w:b/>
          <w:bCs/>
          <w:color w:val="C00000"/>
          <w:sz w:val="24"/>
          <w:szCs w:val="24"/>
          <w:lang w:eastAsia="en-GB"/>
        </w:rPr>
      </w:pPr>
      <w:r w:rsidRPr="00324C05">
        <w:rPr>
          <w:rFonts w:cstheme="minorHAnsi"/>
          <w:b/>
          <w:bCs/>
          <w:color w:val="C00000"/>
          <w:sz w:val="24"/>
          <w:szCs w:val="24"/>
          <w:lang w:eastAsia="en-GB"/>
        </w:rPr>
        <w:t>www.southborough-wheelers.co.uk</w:t>
      </w:r>
    </w:p>
    <w:p w14:paraId="28158E5E" w14:textId="77777777" w:rsidR="00B5158A" w:rsidRPr="001A38DE" w:rsidRDefault="00B5158A" w:rsidP="00B5158A">
      <w:pPr>
        <w:ind w:right="142"/>
        <w:jc w:val="center"/>
        <w:rPr>
          <w:rFonts w:cstheme="minorHAnsi"/>
          <w:sz w:val="24"/>
          <w:szCs w:val="24"/>
        </w:rPr>
      </w:pPr>
      <w:r>
        <w:rPr>
          <w:rFonts w:cstheme="minorHAnsi"/>
          <w:sz w:val="24"/>
          <w:szCs w:val="24"/>
        </w:rPr>
        <w:t>This event is promoted f</w:t>
      </w:r>
      <w:r w:rsidRPr="001A38DE">
        <w:rPr>
          <w:rFonts w:cstheme="minorHAnsi"/>
          <w:sz w:val="24"/>
          <w:szCs w:val="24"/>
        </w:rPr>
        <w:t>or and on behalf of Cycling Time Trials (CTT) under their Rules &amp; Regulations</w:t>
      </w:r>
    </w:p>
    <w:p w14:paraId="5E037D85" w14:textId="77777777" w:rsidR="00B5158A" w:rsidRPr="001A38DE" w:rsidRDefault="00B5158A" w:rsidP="00B5158A">
      <w:pPr>
        <w:spacing w:after="0" w:line="240" w:lineRule="auto"/>
        <w:ind w:right="142"/>
        <w:jc w:val="center"/>
        <w:rPr>
          <w:rFonts w:cstheme="minorHAnsi"/>
          <w:b/>
          <w:bCs/>
          <w:sz w:val="44"/>
          <w:szCs w:val="44"/>
          <w:lang w:eastAsia="en-GB"/>
        </w:rPr>
      </w:pPr>
      <w:r w:rsidRPr="001A38DE">
        <w:rPr>
          <w:rFonts w:cstheme="minorHAnsi"/>
          <w:b/>
          <w:bCs/>
          <w:sz w:val="44"/>
          <w:szCs w:val="44"/>
          <w:lang w:eastAsia="en-GB"/>
        </w:rPr>
        <w:t>Southborough &amp; District Wheelers Open 10-mile Time Trial</w:t>
      </w:r>
    </w:p>
    <w:p w14:paraId="48A41C39" w14:textId="4DEB6D77" w:rsidR="00B5158A" w:rsidRDefault="00B5158A" w:rsidP="00B5158A">
      <w:pPr>
        <w:spacing w:after="0" w:line="240" w:lineRule="auto"/>
        <w:ind w:right="142"/>
        <w:jc w:val="center"/>
        <w:rPr>
          <w:rFonts w:cstheme="minorHAnsi"/>
          <w:b/>
          <w:bCs/>
          <w:sz w:val="36"/>
          <w:szCs w:val="36"/>
          <w:lang w:eastAsia="en-GB"/>
        </w:rPr>
      </w:pPr>
      <w:r w:rsidRPr="001A38DE">
        <w:rPr>
          <w:rFonts w:cstheme="minorHAnsi"/>
          <w:b/>
          <w:bCs/>
          <w:sz w:val="36"/>
          <w:szCs w:val="36"/>
          <w:lang w:eastAsia="en-GB"/>
        </w:rPr>
        <w:t xml:space="preserve">Saturday </w:t>
      </w:r>
      <w:r w:rsidR="00B96B4B">
        <w:rPr>
          <w:rFonts w:cstheme="minorHAnsi"/>
          <w:b/>
          <w:bCs/>
          <w:sz w:val="36"/>
          <w:szCs w:val="36"/>
          <w:lang w:eastAsia="en-GB"/>
        </w:rPr>
        <w:t>18</w:t>
      </w:r>
      <w:r w:rsidRPr="001A38DE">
        <w:rPr>
          <w:rFonts w:cstheme="minorHAnsi"/>
          <w:b/>
          <w:bCs/>
          <w:sz w:val="36"/>
          <w:szCs w:val="36"/>
          <w:vertAlign w:val="superscript"/>
          <w:lang w:eastAsia="en-GB"/>
        </w:rPr>
        <w:t>th</w:t>
      </w:r>
      <w:r w:rsidRPr="001A38DE">
        <w:rPr>
          <w:rFonts w:cstheme="minorHAnsi"/>
          <w:b/>
          <w:bCs/>
          <w:sz w:val="36"/>
          <w:szCs w:val="36"/>
          <w:lang w:eastAsia="en-GB"/>
        </w:rPr>
        <w:t xml:space="preserve"> May </w:t>
      </w:r>
      <w:r w:rsidR="00B96B4B">
        <w:rPr>
          <w:rFonts w:cstheme="minorHAnsi"/>
          <w:b/>
          <w:bCs/>
          <w:sz w:val="36"/>
          <w:szCs w:val="36"/>
          <w:lang w:eastAsia="en-GB"/>
        </w:rPr>
        <w:t xml:space="preserve">2024 </w:t>
      </w:r>
      <w:r w:rsidRPr="001A38DE">
        <w:rPr>
          <w:rFonts w:cstheme="minorHAnsi"/>
          <w:b/>
          <w:bCs/>
          <w:sz w:val="36"/>
          <w:szCs w:val="36"/>
          <w:lang w:eastAsia="en-GB"/>
        </w:rPr>
        <w:t>@ 14:30h</w:t>
      </w:r>
    </w:p>
    <w:p w14:paraId="71147D18" w14:textId="77777777" w:rsidR="00B5158A" w:rsidRPr="00FD3ABD" w:rsidRDefault="00B5158A" w:rsidP="00B5158A">
      <w:pPr>
        <w:spacing w:after="0" w:line="240" w:lineRule="auto"/>
        <w:ind w:right="142"/>
        <w:rPr>
          <w:rFonts w:cstheme="minorHAnsi"/>
          <w:b/>
          <w:bCs/>
          <w:sz w:val="28"/>
          <w:szCs w:val="28"/>
          <w:lang w:eastAsia="en-GB"/>
        </w:rPr>
      </w:pPr>
    </w:p>
    <w:p w14:paraId="407B3D5A" w14:textId="0400503D" w:rsidR="00B5158A" w:rsidRPr="00BE7577" w:rsidRDefault="00B5158A" w:rsidP="00B5158A">
      <w:pPr>
        <w:spacing w:after="0" w:line="240" w:lineRule="auto"/>
        <w:ind w:right="142"/>
        <w:rPr>
          <w:rFonts w:cstheme="minorHAnsi"/>
          <w:bCs/>
          <w:sz w:val="24"/>
          <w:szCs w:val="24"/>
        </w:rPr>
      </w:pPr>
      <w:r w:rsidRPr="00BE7577">
        <w:rPr>
          <w:rFonts w:cstheme="minorHAnsi"/>
          <w:b/>
          <w:bCs/>
          <w:sz w:val="24"/>
          <w:szCs w:val="24"/>
          <w:lang w:eastAsia="en-GB"/>
        </w:rPr>
        <w:t xml:space="preserve">Event Headquarters: </w:t>
      </w:r>
      <w:r w:rsidRPr="00BE7577">
        <w:rPr>
          <w:rFonts w:cstheme="minorHAnsi"/>
          <w:bCs/>
          <w:sz w:val="24"/>
          <w:szCs w:val="24"/>
        </w:rPr>
        <w:t>Homewood School &amp; Sixth Form Centre, Ashford Rd, Tenterden TN30 6LT.</w:t>
      </w:r>
    </w:p>
    <w:p w14:paraId="665C0458" w14:textId="77777777" w:rsidR="00B5158A" w:rsidRPr="00BE7577" w:rsidRDefault="00B5158A" w:rsidP="00B5158A">
      <w:pPr>
        <w:spacing w:after="0" w:line="240" w:lineRule="auto"/>
        <w:rPr>
          <w:rFonts w:cstheme="minorHAnsi"/>
          <w:bCs/>
          <w:sz w:val="24"/>
          <w:szCs w:val="24"/>
        </w:rPr>
      </w:pPr>
    </w:p>
    <w:p w14:paraId="01A70A1A" w14:textId="77777777" w:rsidR="001B6861" w:rsidRDefault="00B5158A" w:rsidP="00B5158A">
      <w:pPr>
        <w:spacing w:after="0" w:line="240" w:lineRule="auto"/>
        <w:rPr>
          <w:rFonts w:cstheme="minorHAnsi"/>
          <w:bCs/>
        </w:rPr>
      </w:pPr>
      <w:r w:rsidRPr="001B6861">
        <w:rPr>
          <w:rFonts w:cstheme="minorHAnsi"/>
          <w:bCs/>
        </w:rPr>
        <w:t>Please use entrance off A28, through the green gates by the fire station between St Michaels &amp; Tenterden. There is ample parking for all riders.</w:t>
      </w:r>
    </w:p>
    <w:p w14:paraId="690F5478" w14:textId="77777777" w:rsidR="001B6861" w:rsidRDefault="001B6861" w:rsidP="00B5158A">
      <w:pPr>
        <w:spacing w:after="0" w:line="240" w:lineRule="auto"/>
        <w:rPr>
          <w:rFonts w:cstheme="minorHAnsi"/>
          <w:b/>
        </w:rPr>
      </w:pPr>
    </w:p>
    <w:p w14:paraId="7E2F0498" w14:textId="0C2874C9" w:rsidR="00E12E2F" w:rsidRPr="001B6861" w:rsidRDefault="00E12E2F" w:rsidP="00B5158A">
      <w:pPr>
        <w:spacing w:after="0" w:line="240" w:lineRule="auto"/>
        <w:rPr>
          <w:rFonts w:cstheme="minorHAnsi"/>
          <w:b/>
        </w:rPr>
      </w:pPr>
      <w:r w:rsidRPr="001B6861">
        <w:rPr>
          <w:rFonts w:cstheme="minorHAnsi"/>
          <w:b/>
        </w:rPr>
        <w:t>The HQ will be open from 1pm</w:t>
      </w:r>
    </w:p>
    <w:p w14:paraId="7CC310B9" w14:textId="77777777" w:rsidR="001B6861" w:rsidRDefault="001B6861" w:rsidP="00B5158A">
      <w:pPr>
        <w:spacing w:after="0" w:line="240" w:lineRule="auto"/>
        <w:rPr>
          <w:b/>
        </w:rPr>
      </w:pPr>
    </w:p>
    <w:p w14:paraId="156F7D5E" w14:textId="003B4497" w:rsidR="00B5158A" w:rsidRPr="001B6861" w:rsidRDefault="00B5158A" w:rsidP="00B5158A">
      <w:pPr>
        <w:spacing w:after="0" w:line="240" w:lineRule="auto"/>
        <w:rPr>
          <w:b/>
        </w:rPr>
      </w:pPr>
      <w:r w:rsidRPr="001B6861">
        <w:rPr>
          <w:b/>
        </w:rPr>
        <w:t>Please note that all competitors are required to sign out when returning their number. Failure to do so will result in the competitor being recorded as DNF.</w:t>
      </w:r>
    </w:p>
    <w:p w14:paraId="3B538410" w14:textId="77777777" w:rsidR="00B5158A" w:rsidRPr="00BE7577" w:rsidRDefault="00B5158A" w:rsidP="00B5158A">
      <w:pPr>
        <w:spacing w:after="0" w:line="240" w:lineRule="auto"/>
        <w:rPr>
          <w:rFonts w:cstheme="minorHAnsi"/>
          <w:b/>
          <w:sz w:val="24"/>
          <w:szCs w:val="24"/>
        </w:rPr>
      </w:pPr>
    </w:p>
    <w:p w14:paraId="4CECCC42" w14:textId="2714B090" w:rsidR="00B5158A" w:rsidRPr="00325DCB" w:rsidRDefault="00B5158A" w:rsidP="00B5158A">
      <w:pPr>
        <w:spacing w:after="0" w:line="240" w:lineRule="auto"/>
        <w:rPr>
          <w:rFonts w:cstheme="minorHAnsi"/>
          <w:sz w:val="24"/>
          <w:szCs w:val="24"/>
        </w:rPr>
      </w:pPr>
      <w:r w:rsidRPr="00325DCB">
        <w:rPr>
          <w:rFonts w:cstheme="minorHAnsi"/>
          <w:b/>
          <w:sz w:val="24"/>
          <w:szCs w:val="24"/>
        </w:rPr>
        <w:t>Event Secretary:</w:t>
      </w:r>
      <w:r w:rsidRPr="00325DCB">
        <w:rPr>
          <w:rFonts w:cstheme="minorHAnsi"/>
          <w:bCs/>
          <w:sz w:val="24"/>
          <w:szCs w:val="24"/>
        </w:rPr>
        <w:t xml:space="preserve"> </w:t>
      </w:r>
      <w:r w:rsidR="00B96B4B">
        <w:rPr>
          <w:rFonts w:cstheme="minorHAnsi"/>
          <w:sz w:val="24"/>
          <w:szCs w:val="24"/>
        </w:rPr>
        <w:t>Julian Fussell</w:t>
      </w:r>
      <w:r w:rsidRPr="00325DCB">
        <w:rPr>
          <w:rFonts w:cstheme="minorHAnsi"/>
          <w:sz w:val="24"/>
          <w:szCs w:val="24"/>
        </w:rPr>
        <w:t xml:space="preserve"> (Southborough &amp; District Wheelers), </w:t>
      </w:r>
      <w:r w:rsidR="00B96B4B">
        <w:rPr>
          <w:rFonts w:cstheme="minorHAnsi"/>
          <w:sz w:val="24"/>
          <w:szCs w:val="24"/>
        </w:rPr>
        <w:t>Tunbridge Wells, Kent</w:t>
      </w:r>
      <w:r w:rsidR="00976C5E">
        <w:rPr>
          <w:rFonts w:cstheme="minorHAnsi"/>
          <w:sz w:val="24"/>
          <w:szCs w:val="24"/>
        </w:rPr>
        <w:t>.</w:t>
      </w:r>
    </w:p>
    <w:p w14:paraId="1326AC9E" w14:textId="53CE3250" w:rsidR="00324C05" w:rsidRPr="00324C05" w:rsidRDefault="00B5158A" w:rsidP="00B5158A">
      <w:pPr>
        <w:spacing w:after="0" w:line="240" w:lineRule="auto"/>
        <w:rPr>
          <w:rFonts w:cstheme="minorHAnsi"/>
          <w:sz w:val="24"/>
          <w:szCs w:val="24"/>
          <w:shd w:val="clear" w:color="auto" w:fill="FFFFFF"/>
        </w:rPr>
      </w:pPr>
      <w:r w:rsidRPr="00DF5DA9">
        <w:rPr>
          <w:rFonts w:cstheme="minorHAnsi"/>
          <w:b/>
          <w:bCs/>
          <w:sz w:val="24"/>
          <w:szCs w:val="24"/>
        </w:rPr>
        <w:t>Contact:</w:t>
      </w:r>
      <w:r w:rsidRPr="00325DCB">
        <w:rPr>
          <w:rFonts w:cstheme="minorHAnsi"/>
          <w:sz w:val="24"/>
          <w:szCs w:val="24"/>
        </w:rPr>
        <w:t xml:space="preserve"> </w:t>
      </w:r>
      <w:r w:rsidR="00324C05" w:rsidRPr="00324C05">
        <w:rPr>
          <w:rFonts w:cstheme="minorHAnsi"/>
          <w:sz w:val="24"/>
          <w:szCs w:val="24"/>
          <w:shd w:val="clear" w:color="auto" w:fill="FFFFFF"/>
        </w:rPr>
        <w:t>timetrials@southborough-wheelers.co.uk</w:t>
      </w:r>
    </w:p>
    <w:p w14:paraId="5BD66A02" w14:textId="77777777" w:rsidR="00B5158A" w:rsidRPr="00325DCB" w:rsidRDefault="00B5158A" w:rsidP="00B5158A">
      <w:pPr>
        <w:spacing w:after="0" w:line="240" w:lineRule="auto"/>
        <w:rPr>
          <w:rFonts w:cstheme="minorHAnsi"/>
          <w:b/>
          <w:bCs/>
          <w:sz w:val="24"/>
          <w:szCs w:val="24"/>
        </w:rPr>
      </w:pPr>
    </w:p>
    <w:p w14:paraId="69CF683C" w14:textId="13845B40" w:rsidR="00B5158A" w:rsidRDefault="00B5158A" w:rsidP="00B5158A">
      <w:pPr>
        <w:spacing w:after="0" w:line="240" w:lineRule="auto"/>
        <w:rPr>
          <w:rFonts w:cstheme="minorHAnsi"/>
          <w:sz w:val="24"/>
          <w:szCs w:val="24"/>
        </w:rPr>
      </w:pPr>
      <w:r w:rsidRPr="00325DCB">
        <w:rPr>
          <w:rFonts w:cstheme="minorHAnsi"/>
          <w:b/>
          <w:bCs/>
          <w:sz w:val="24"/>
          <w:szCs w:val="24"/>
        </w:rPr>
        <w:t>Timekeepers:</w:t>
      </w:r>
      <w:r w:rsidRPr="00325DCB">
        <w:rPr>
          <w:rFonts w:cstheme="minorHAnsi"/>
          <w:sz w:val="24"/>
          <w:szCs w:val="24"/>
        </w:rPr>
        <w:t xml:space="preserve"> </w:t>
      </w:r>
      <w:r w:rsidR="00B96B4B">
        <w:rPr>
          <w:rFonts w:cstheme="minorHAnsi"/>
          <w:sz w:val="24"/>
          <w:szCs w:val="24"/>
        </w:rPr>
        <w:t>Doug Finch</w:t>
      </w:r>
      <w:r w:rsidRPr="00325DCB">
        <w:rPr>
          <w:rFonts w:cstheme="minorHAnsi"/>
          <w:sz w:val="24"/>
          <w:szCs w:val="24"/>
        </w:rPr>
        <w:t xml:space="preserve"> &amp; </w:t>
      </w:r>
      <w:r w:rsidR="00B96B4B">
        <w:rPr>
          <w:rFonts w:cstheme="minorHAnsi"/>
          <w:sz w:val="24"/>
          <w:szCs w:val="24"/>
        </w:rPr>
        <w:t xml:space="preserve">John Watson </w:t>
      </w:r>
      <w:r w:rsidRPr="00325DCB">
        <w:rPr>
          <w:rFonts w:cstheme="minorHAnsi"/>
          <w:sz w:val="24"/>
          <w:szCs w:val="24"/>
        </w:rPr>
        <w:t>(Southborough &amp; District Wheelers)</w:t>
      </w:r>
    </w:p>
    <w:p w14:paraId="294F8778" w14:textId="77777777" w:rsidR="00583CCD" w:rsidRDefault="00583CCD" w:rsidP="00B5158A">
      <w:pPr>
        <w:spacing w:after="0" w:line="240" w:lineRule="auto"/>
        <w:rPr>
          <w:rFonts w:cstheme="minorHAnsi"/>
          <w:sz w:val="24"/>
          <w:szCs w:val="24"/>
        </w:rPr>
      </w:pPr>
    </w:p>
    <w:p w14:paraId="53155FE9" w14:textId="4BB8D3CD" w:rsidR="00E331F9" w:rsidRPr="00DF5DA9" w:rsidRDefault="00DF5DA9" w:rsidP="00B5158A">
      <w:pPr>
        <w:spacing w:after="0" w:line="240" w:lineRule="auto"/>
        <w:rPr>
          <w:rFonts w:cstheme="minorHAnsi"/>
          <w:sz w:val="24"/>
          <w:szCs w:val="24"/>
        </w:rPr>
      </w:pPr>
      <w:r>
        <w:rPr>
          <w:rFonts w:cstheme="minorHAnsi"/>
          <w:b/>
          <w:bCs/>
          <w:sz w:val="24"/>
          <w:szCs w:val="24"/>
        </w:rPr>
        <w:t>R</w:t>
      </w:r>
      <w:r w:rsidR="00583CCD" w:rsidRPr="00583CCD">
        <w:rPr>
          <w:rFonts w:cstheme="minorHAnsi"/>
          <w:b/>
          <w:bCs/>
          <w:sz w:val="24"/>
          <w:szCs w:val="24"/>
        </w:rPr>
        <w:t>ecord</w:t>
      </w:r>
      <w:r w:rsidR="00E331F9">
        <w:rPr>
          <w:rFonts w:cstheme="minorHAnsi"/>
          <w:b/>
          <w:bCs/>
          <w:sz w:val="24"/>
          <w:szCs w:val="24"/>
        </w:rPr>
        <w:t>s</w:t>
      </w:r>
      <w:r>
        <w:rPr>
          <w:rFonts w:cstheme="minorHAnsi"/>
          <w:b/>
          <w:bCs/>
          <w:sz w:val="24"/>
          <w:szCs w:val="24"/>
        </w:rPr>
        <w:t xml:space="preserve">: </w:t>
      </w:r>
      <w:r w:rsidR="00B96B4B" w:rsidRPr="00DF5DA9">
        <w:rPr>
          <w:rFonts w:cstheme="minorHAnsi"/>
          <w:sz w:val="24"/>
          <w:szCs w:val="24"/>
        </w:rPr>
        <w:t>Solo open</w:t>
      </w:r>
      <w:r w:rsidR="00D22555">
        <w:rPr>
          <w:rFonts w:cstheme="minorHAnsi"/>
          <w:sz w:val="24"/>
          <w:szCs w:val="24"/>
        </w:rPr>
        <w:t xml:space="preserve"> </w:t>
      </w:r>
      <w:r>
        <w:rPr>
          <w:rFonts w:cstheme="minorHAnsi"/>
          <w:sz w:val="24"/>
          <w:szCs w:val="24"/>
        </w:rPr>
        <w:t>-</w:t>
      </w:r>
      <w:r w:rsidR="00B96B4B" w:rsidRPr="00DF5DA9">
        <w:rPr>
          <w:rFonts w:cstheme="minorHAnsi"/>
          <w:sz w:val="24"/>
          <w:szCs w:val="24"/>
        </w:rPr>
        <w:t xml:space="preserve"> </w:t>
      </w:r>
      <w:r w:rsidR="00583CCD" w:rsidRPr="00DF5DA9">
        <w:rPr>
          <w:rFonts w:cstheme="minorHAnsi"/>
          <w:sz w:val="24"/>
          <w:szCs w:val="24"/>
        </w:rPr>
        <w:t>N</w:t>
      </w:r>
      <w:r w:rsidR="00E331F9" w:rsidRPr="00DF5DA9">
        <w:rPr>
          <w:rFonts w:cstheme="minorHAnsi"/>
          <w:sz w:val="24"/>
          <w:szCs w:val="24"/>
        </w:rPr>
        <w:t xml:space="preserve">eil Harris </w:t>
      </w:r>
      <w:r w:rsidR="001B6861" w:rsidRPr="00DF5DA9">
        <w:rPr>
          <w:rFonts w:cstheme="minorHAnsi"/>
          <w:sz w:val="24"/>
          <w:szCs w:val="24"/>
        </w:rPr>
        <w:t>00:</w:t>
      </w:r>
      <w:r w:rsidR="00583CCD" w:rsidRPr="00DF5DA9">
        <w:rPr>
          <w:rFonts w:cstheme="minorHAnsi"/>
          <w:sz w:val="24"/>
          <w:szCs w:val="24"/>
        </w:rPr>
        <w:t>20</w:t>
      </w:r>
      <w:r w:rsidR="001B6861" w:rsidRPr="00DF5DA9">
        <w:rPr>
          <w:rFonts w:cstheme="minorHAnsi"/>
          <w:sz w:val="24"/>
          <w:szCs w:val="24"/>
        </w:rPr>
        <w:t>:</w:t>
      </w:r>
      <w:r w:rsidR="00E331F9" w:rsidRPr="00DF5DA9">
        <w:rPr>
          <w:rFonts w:cstheme="minorHAnsi"/>
          <w:sz w:val="24"/>
          <w:szCs w:val="24"/>
        </w:rPr>
        <w:t>07</w:t>
      </w:r>
      <w:r w:rsidR="00B96B4B" w:rsidRPr="00DF5DA9">
        <w:rPr>
          <w:rFonts w:cstheme="minorHAnsi"/>
          <w:sz w:val="24"/>
          <w:szCs w:val="24"/>
        </w:rPr>
        <w:t xml:space="preserve"> // Solo female </w:t>
      </w:r>
      <w:r w:rsidR="00D22555">
        <w:rPr>
          <w:rFonts w:cstheme="minorHAnsi"/>
          <w:sz w:val="24"/>
          <w:szCs w:val="24"/>
        </w:rPr>
        <w:t xml:space="preserve">- </w:t>
      </w:r>
      <w:r w:rsidR="00E331F9" w:rsidRPr="00DF5DA9">
        <w:rPr>
          <w:rFonts w:cstheme="minorHAnsi"/>
          <w:sz w:val="24"/>
          <w:szCs w:val="24"/>
        </w:rPr>
        <w:t xml:space="preserve">Pip Jenkins </w:t>
      </w:r>
      <w:r w:rsidR="001B6861" w:rsidRPr="00DF5DA9">
        <w:rPr>
          <w:rFonts w:cstheme="minorHAnsi"/>
          <w:sz w:val="24"/>
          <w:szCs w:val="24"/>
        </w:rPr>
        <w:t>00:</w:t>
      </w:r>
      <w:r w:rsidR="00E331F9" w:rsidRPr="00DF5DA9">
        <w:rPr>
          <w:rFonts w:cstheme="minorHAnsi"/>
          <w:sz w:val="24"/>
          <w:szCs w:val="24"/>
        </w:rPr>
        <w:t>24.21</w:t>
      </w:r>
      <w:r w:rsidRPr="00DF5DA9">
        <w:rPr>
          <w:rFonts w:cstheme="minorHAnsi"/>
          <w:sz w:val="24"/>
          <w:szCs w:val="24"/>
        </w:rPr>
        <w:t xml:space="preserve"> // Junior</w:t>
      </w:r>
      <w:r>
        <w:rPr>
          <w:rFonts w:cstheme="minorHAnsi"/>
          <w:sz w:val="24"/>
          <w:szCs w:val="24"/>
        </w:rPr>
        <w:t xml:space="preserve"> </w:t>
      </w:r>
      <w:r w:rsidR="00D22555">
        <w:rPr>
          <w:rFonts w:cstheme="minorHAnsi"/>
          <w:sz w:val="24"/>
          <w:szCs w:val="24"/>
        </w:rPr>
        <w:t xml:space="preserve">- </w:t>
      </w:r>
      <w:r w:rsidR="00324C05">
        <w:rPr>
          <w:rFonts w:cstheme="minorHAnsi"/>
          <w:sz w:val="24"/>
          <w:szCs w:val="24"/>
        </w:rPr>
        <w:t>Theo Tadros 00:22:29</w:t>
      </w:r>
    </w:p>
    <w:p w14:paraId="58370267" w14:textId="77777777" w:rsidR="00B5158A" w:rsidRDefault="00B5158A" w:rsidP="00B5158A">
      <w:pPr>
        <w:spacing w:after="0" w:line="240" w:lineRule="auto"/>
        <w:rPr>
          <w:rFonts w:cstheme="minorHAnsi"/>
          <w:sz w:val="24"/>
          <w:szCs w:val="24"/>
        </w:rPr>
      </w:pPr>
    </w:p>
    <w:p w14:paraId="07DA6A40" w14:textId="5A3610A1" w:rsidR="00B5158A" w:rsidRPr="00976C5E" w:rsidRDefault="00976C5E" w:rsidP="00B5158A">
      <w:pPr>
        <w:spacing w:after="0" w:line="240" w:lineRule="auto"/>
        <w:rPr>
          <w:rFonts w:cstheme="minorHAnsi"/>
          <w:sz w:val="24"/>
          <w:szCs w:val="24"/>
        </w:rPr>
      </w:pPr>
      <w:r>
        <w:rPr>
          <w:rFonts w:cstheme="minorHAnsi"/>
          <w:b/>
          <w:bCs/>
          <w:sz w:val="24"/>
          <w:szCs w:val="24"/>
        </w:rPr>
        <w:t xml:space="preserve">Prizes </w:t>
      </w:r>
      <w:r w:rsidRPr="00976C5E">
        <w:rPr>
          <w:rFonts w:cstheme="minorHAnsi"/>
          <w:sz w:val="24"/>
          <w:szCs w:val="24"/>
        </w:rPr>
        <w:t>(subject to entry numbers – so please do sign up early)</w:t>
      </w:r>
      <w:r w:rsidR="00B5158A" w:rsidRPr="00976C5E">
        <w:rPr>
          <w:rFonts w:cstheme="minorHAnsi"/>
          <w:sz w:val="24"/>
          <w:szCs w:val="24"/>
        </w:rPr>
        <w:t>:</w:t>
      </w:r>
    </w:p>
    <w:p w14:paraId="44CABBBA" w14:textId="77777777" w:rsidR="00B5158A" w:rsidRDefault="00B5158A" w:rsidP="00B5158A">
      <w:pPr>
        <w:spacing w:after="0" w:line="240" w:lineRule="auto"/>
        <w:rPr>
          <w:rFonts w:cstheme="minorHAnsi"/>
          <w:b/>
          <w:bCs/>
          <w:sz w:val="24"/>
          <w:szCs w:val="24"/>
        </w:rPr>
      </w:pPr>
    </w:p>
    <w:tbl>
      <w:tblPr>
        <w:tblStyle w:val="TableGrid"/>
        <w:tblW w:w="0" w:type="auto"/>
        <w:tblLook w:val="04A0" w:firstRow="1" w:lastRow="0" w:firstColumn="1" w:lastColumn="0" w:noHBand="0" w:noVBand="1"/>
      </w:tblPr>
      <w:tblGrid>
        <w:gridCol w:w="2181"/>
        <w:gridCol w:w="2181"/>
        <w:gridCol w:w="2181"/>
        <w:gridCol w:w="2181"/>
        <w:gridCol w:w="2181"/>
      </w:tblGrid>
      <w:tr w:rsidR="00B5158A" w14:paraId="18A236CE" w14:textId="77777777" w:rsidTr="00B5158A">
        <w:tc>
          <w:tcPr>
            <w:tcW w:w="2181" w:type="dxa"/>
          </w:tcPr>
          <w:p w14:paraId="3FC19003" w14:textId="5C2C69D6" w:rsidR="00B5158A" w:rsidRPr="001B6861" w:rsidRDefault="001B6861" w:rsidP="008D564C">
            <w:pPr>
              <w:jc w:val="center"/>
              <w:rPr>
                <w:rFonts w:cstheme="minorHAnsi"/>
                <w:b/>
                <w:bCs/>
                <w:sz w:val="20"/>
                <w:szCs w:val="20"/>
              </w:rPr>
            </w:pPr>
            <w:r>
              <w:rPr>
                <w:rFonts w:cstheme="minorHAnsi"/>
                <w:b/>
                <w:bCs/>
                <w:sz w:val="20"/>
                <w:szCs w:val="20"/>
              </w:rPr>
              <w:t xml:space="preserve">Solo </w:t>
            </w:r>
            <w:r w:rsidR="00B5158A" w:rsidRPr="001B6861">
              <w:rPr>
                <w:rFonts w:cstheme="minorHAnsi"/>
                <w:b/>
                <w:bCs/>
                <w:sz w:val="20"/>
                <w:szCs w:val="20"/>
              </w:rPr>
              <w:t>Scratch</w:t>
            </w:r>
          </w:p>
          <w:p w14:paraId="50129710" w14:textId="733233BB" w:rsidR="00B5158A" w:rsidRPr="001B6861" w:rsidRDefault="00B5158A" w:rsidP="008D564C">
            <w:pPr>
              <w:jc w:val="center"/>
              <w:rPr>
                <w:rFonts w:cstheme="minorHAnsi"/>
                <w:sz w:val="20"/>
                <w:szCs w:val="20"/>
              </w:rPr>
            </w:pPr>
            <w:r w:rsidRPr="001B6861">
              <w:rPr>
                <w:rFonts w:cstheme="minorHAnsi"/>
                <w:sz w:val="20"/>
                <w:szCs w:val="20"/>
              </w:rPr>
              <w:t>First:</w:t>
            </w:r>
            <w:r w:rsidR="00B96B4B" w:rsidRPr="001B6861">
              <w:rPr>
                <w:rFonts w:cstheme="minorHAnsi"/>
                <w:sz w:val="20"/>
                <w:szCs w:val="20"/>
              </w:rPr>
              <w:t xml:space="preserve"> </w:t>
            </w:r>
            <w:r w:rsidRPr="001B6861">
              <w:rPr>
                <w:rFonts w:cstheme="minorHAnsi"/>
                <w:sz w:val="20"/>
                <w:szCs w:val="20"/>
              </w:rPr>
              <w:t>£</w:t>
            </w:r>
            <w:r w:rsidR="00B96B4B" w:rsidRPr="001B6861">
              <w:rPr>
                <w:rFonts w:cstheme="minorHAnsi"/>
                <w:sz w:val="20"/>
                <w:szCs w:val="20"/>
              </w:rPr>
              <w:t>3</w:t>
            </w:r>
            <w:r w:rsidRPr="001B6861">
              <w:rPr>
                <w:rFonts w:cstheme="minorHAnsi"/>
                <w:sz w:val="20"/>
                <w:szCs w:val="20"/>
              </w:rPr>
              <w:t>0</w:t>
            </w:r>
          </w:p>
          <w:p w14:paraId="54FA6AAB" w14:textId="1CCF01FB" w:rsidR="00B5158A" w:rsidRPr="001B6861" w:rsidRDefault="00B5158A" w:rsidP="008D564C">
            <w:pPr>
              <w:jc w:val="center"/>
              <w:rPr>
                <w:rFonts w:cstheme="minorHAnsi"/>
                <w:sz w:val="20"/>
                <w:szCs w:val="20"/>
              </w:rPr>
            </w:pPr>
            <w:r w:rsidRPr="001B6861">
              <w:rPr>
                <w:rFonts w:cstheme="minorHAnsi"/>
                <w:sz w:val="20"/>
                <w:szCs w:val="20"/>
              </w:rPr>
              <w:t>Second:</w:t>
            </w:r>
            <w:r w:rsidR="00B96B4B" w:rsidRPr="001B6861">
              <w:rPr>
                <w:rFonts w:cstheme="minorHAnsi"/>
                <w:sz w:val="20"/>
                <w:szCs w:val="20"/>
              </w:rPr>
              <w:t xml:space="preserve"> </w:t>
            </w:r>
            <w:r w:rsidRPr="001B6861">
              <w:rPr>
                <w:rFonts w:cstheme="minorHAnsi"/>
                <w:sz w:val="20"/>
                <w:szCs w:val="20"/>
              </w:rPr>
              <w:t>£</w:t>
            </w:r>
            <w:r w:rsidR="00B96B4B" w:rsidRPr="001B6861">
              <w:rPr>
                <w:rFonts w:cstheme="minorHAnsi"/>
                <w:sz w:val="20"/>
                <w:szCs w:val="20"/>
              </w:rPr>
              <w:t>2</w:t>
            </w:r>
            <w:r w:rsidRPr="001B6861">
              <w:rPr>
                <w:rFonts w:cstheme="minorHAnsi"/>
                <w:sz w:val="20"/>
                <w:szCs w:val="20"/>
              </w:rPr>
              <w:t>0</w:t>
            </w:r>
          </w:p>
          <w:p w14:paraId="40120B75" w14:textId="77777777" w:rsidR="00B5158A" w:rsidRPr="001B6861" w:rsidRDefault="00B5158A" w:rsidP="008D564C">
            <w:pPr>
              <w:jc w:val="center"/>
              <w:rPr>
                <w:rFonts w:cstheme="minorHAnsi"/>
                <w:sz w:val="20"/>
                <w:szCs w:val="20"/>
              </w:rPr>
            </w:pPr>
            <w:r w:rsidRPr="001B6861">
              <w:rPr>
                <w:rFonts w:cstheme="minorHAnsi"/>
                <w:sz w:val="20"/>
                <w:szCs w:val="20"/>
              </w:rPr>
              <w:t>Third:</w:t>
            </w:r>
            <w:r w:rsidR="00B96B4B" w:rsidRPr="001B6861">
              <w:rPr>
                <w:rFonts w:cstheme="minorHAnsi"/>
                <w:sz w:val="20"/>
                <w:szCs w:val="20"/>
              </w:rPr>
              <w:t xml:space="preserve"> </w:t>
            </w:r>
            <w:r w:rsidRPr="001B6861">
              <w:rPr>
                <w:rFonts w:cstheme="minorHAnsi"/>
                <w:sz w:val="20"/>
                <w:szCs w:val="20"/>
              </w:rPr>
              <w:t>£</w:t>
            </w:r>
            <w:r w:rsidR="00B96B4B" w:rsidRPr="001B6861">
              <w:rPr>
                <w:rFonts w:cstheme="minorHAnsi"/>
                <w:sz w:val="20"/>
                <w:szCs w:val="20"/>
              </w:rPr>
              <w:t>1</w:t>
            </w:r>
            <w:r w:rsidRPr="001B6861">
              <w:rPr>
                <w:rFonts w:cstheme="minorHAnsi"/>
                <w:sz w:val="20"/>
                <w:szCs w:val="20"/>
              </w:rPr>
              <w:t>0</w:t>
            </w:r>
          </w:p>
          <w:p w14:paraId="4E271110" w14:textId="77777777" w:rsidR="00B96B4B" w:rsidRPr="001B6861" w:rsidRDefault="00B96B4B" w:rsidP="008D564C">
            <w:pPr>
              <w:jc w:val="center"/>
              <w:rPr>
                <w:rFonts w:cstheme="minorHAnsi"/>
                <w:sz w:val="20"/>
                <w:szCs w:val="20"/>
              </w:rPr>
            </w:pPr>
          </w:p>
          <w:p w14:paraId="4BC6617D" w14:textId="2A29DC85" w:rsidR="00B96B4B" w:rsidRPr="001B6861" w:rsidRDefault="001B6861" w:rsidP="00B96B4B">
            <w:pPr>
              <w:jc w:val="center"/>
              <w:rPr>
                <w:rFonts w:cstheme="minorHAnsi"/>
                <w:b/>
                <w:bCs/>
                <w:sz w:val="20"/>
                <w:szCs w:val="20"/>
              </w:rPr>
            </w:pPr>
            <w:r>
              <w:rPr>
                <w:rFonts w:cstheme="minorHAnsi"/>
                <w:b/>
                <w:bCs/>
                <w:sz w:val="20"/>
                <w:szCs w:val="20"/>
              </w:rPr>
              <w:t xml:space="preserve">Solo </w:t>
            </w:r>
            <w:r w:rsidR="00B96B4B" w:rsidRPr="001B6861">
              <w:rPr>
                <w:rFonts w:cstheme="minorHAnsi"/>
                <w:b/>
                <w:bCs/>
                <w:sz w:val="20"/>
                <w:szCs w:val="20"/>
              </w:rPr>
              <w:t>Lady</w:t>
            </w:r>
          </w:p>
          <w:p w14:paraId="77748548" w14:textId="77777777" w:rsidR="00B96B4B" w:rsidRPr="001B6861" w:rsidRDefault="00B96B4B" w:rsidP="00B96B4B">
            <w:pPr>
              <w:jc w:val="center"/>
              <w:rPr>
                <w:rFonts w:cstheme="minorHAnsi"/>
                <w:sz w:val="20"/>
                <w:szCs w:val="20"/>
              </w:rPr>
            </w:pPr>
            <w:r w:rsidRPr="001B6861">
              <w:rPr>
                <w:rFonts w:cstheme="minorHAnsi"/>
                <w:sz w:val="20"/>
                <w:szCs w:val="20"/>
              </w:rPr>
              <w:t>First: £30</w:t>
            </w:r>
          </w:p>
          <w:p w14:paraId="4C2A24A6" w14:textId="77777777" w:rsidR="00B96B4B" w:rsidRPr="001B6861" w:rsidRDefault="00B96B4B" w:rsidP="00B96B4B">
            <w:pPr>
              <w:jc w:val="center"/>
              <w:rPr>
                <w:rFonts w:cstheme="minorHAnsi"/>
                <w:sz w:val="20"/>
                <w:szCs w:val="20"/>
              </w:rPr>
            </w:pPr>
            <w:r w:rsidRPr="001B6861">
              <w:rPr>
                <w:rFonts w:cstheme="minorHAnsi"/>
                <w:sz w:val="20"/>
                <w:szCs w:val="20"/>
              </w:rPr>
              <w:t>Second: £20</w:t>
            </w:r>
          </w:p>
          <w:p w14:paraId="0F80D84A" w14:textId="07CCDA23" w:rsidR="00B96B4B" w:rsidRPr="001B6861" w:rsidRDefault="00B96B4B" w:rsidP="00B96B4B">
            <w:pPr>
              <w:jc w:val="center"/>
              <w:rPr>
                <w:rFonts w:cstheme="minorHAnsi"/>
                <w:sz w:val="20"/>
                <w:szCs w:val="20"/>
              </w:rPr>
            </w:pPr>
            <w:r w:rsidRPr="001B6861">
              <w:rPr>
                <w:rFonts w:cstheme="minorHAnsi"/>
                <w:sz w:val="20"/>
                <w:szCs w:val="20"/>
              </w:rPr>
              <w:t>Third: £10</w:t>
            </w:r>
          </w:p>
        </w:tc>
        <w:tc>
          <w:tcPr>
            <w:tcW w:w="2181" w:type="dxa"/>
          </w:tcPr>
          <w:p w14:paraId="03B4415A" w14:textId="77777777" w:rsidR="00B96B4B" w:rsidRPr="001B6861" w:rsidRDefault="00B96B4B" w:rsidP="00B96B4B">
            <w:pPr>
              <w:jc w:val="center"/>
              <w:rPr>
                <w:rFonts w:cstheme="minorHAnsi"/>
                <w:b/>
                <w:bCs/>
                <w:sz w:val="20"/>
                <w:szCs w:val="20"/>
              </w:rPr>
            </w:pPr>
            <w:r w:rsidRPr="001B6861">
              <w:rPr>
                <w:rFonts w:cstheme="minorHAnsi"/>
                <w:b/>
                <w:bCs/>
                <w:sz w:val="20"/>
                <w:szCs w:val="20"/>
              </w:rPr>
              <w:t>Veterans</w:t>
            </w:r>
          </w:p>
          <w:p w14:paraId="506097FF" w14:textId="77777777" w:rsidR="00B96B4B" w:rsidRPr="001B6861" w:rsidRDefault="00B96B4B" w:rsidP="00B96B4B">
            <w:pPr>
              <w:jc w:val="center"/>
              <w:rPr>
                <w:rFonts w:cstheme="minorHAnsi"/>
                <w:sz w:val="20"/>
                <w:szCs w:val="20"/>
              </w:rPr>
            </w:pPr>
            <w:r w:rsidRPr="001B6861">
              <w:rPr>
                <w:rFonts w:cstheme="minorHAnsi"/>
                <w:sz w:val="20"/>
                <w:szCs w:val="20"/>
              </w:rPr>
              <w:t>First: £30</w:t>
            </w:r>
          </w:p>
          <w:p w14:paraId="24B3E077" w14:textId="77777777" w:rsidR="00B96B4B" w:rsidRPr="001B6861" w:rsidRDefault="00B96B4B" w:rsidP="00B96B4B">
            <w:pPr>
              <w:jc w:val="center"/>
              <w:rPr>
                <w:rFonts w:cstheme="minorHAnsi"/>
                <w:sz w:val="20"/>
                <w:szCs w:val="20"/>
              </w:rPr>
            </w:pPr>
            <w:r w:rsidRPr="001B6861">
              <w:rPr>
                <w:rFonts w:cstheme="minorHAnsi"/>
                <w:sz w:val="20"/>
                <w:szCs w:val="20"/>
              </w:rPr>
              <w:t>Second: £20</w:t>
            </w:r>
          </w:p>
          <w:p w14:paraId="0664172E" w14:textId="77777777" w:rsidR="00B5158A" w:rsidRPr="001B6861" w:rsidRDefault="00B96B4B" w:rsidP="00B96B4B">
            <w:pPr>
              <w:jc w:val="center"/>
              <w:rPr>
                <w:rFonts w:cstheme="minorHAnsi"/>
                <w:sz w:val="20"/>
                <w:szCs w:val="20"/>
              </w:rPr>
            </w:pPr>
            <w:r w:rsidRPr="001B6861">
              <w:rPr>
                <w:rFonts w:cstheme="minorHAnsi"/>
                <w:sz w:val="20"/>
                <w:szCs w:val="20"/>
              </w:rPr>
              <w:t>Third: £10</w:t>
            </w:r>
          </w:p>
          <w:p w14:paraId="6D0E21B3" w14:textId="77777777" w:rsidR="00B96B4B" w:rsidRPr="001B6861" w:rsidRDefault="00B96B4B" w:rsidP="00B96B4B">
            <w:pPr>
              <w:jc w:val="center"/>
              <w:rPr>
                <w:rFonts w:cstheme="minorHAnsi"/>
                <w:sz w:val="20"/>
                <w:szCs w:val="20"/>
              </w:rPr>
            </w:pPr>
          </w:p>
          <w:p w14:paraId="718A8722" w14:textId="6C4C1872" w:rsidR="00B96B4B" w:rsidRPr="001B6861" w:rsidRDefault="00B96B4B" w:rsidP="00B96B4B">
            <w:pPr>
              <w:jc w:val="center"/>
              <w:rPr>
                <w:rFonts w:cstheme="minorHAnsi"/>
                <w:b/>
                <w:bCs/>
                <w:sz w:val="20"/>
                <w:szCs w:val="20"/>
              </w:rPr>
            </w:pPr>
            <w:r w:rsidRPr="001B6861">
              <w:rPr>
                <w:rFonts w:cstheme="minorHAnsi"/>
                <w:b/>
                <w:bCs/>
                <w:sz w:val="20"/>
                <w:szCs w:val="20"/>
              </w:rPr>
              <w:t>Junior (&lt; 18 years)</w:t>
            </w:r>
          </w:p>
          <w:p w14:paraId="6A6F0AE7" w14:textId="0964DB0C" w:rsidR="00B96B4B" w:rsidRPr="001B6861" w:rsidRDefault="00B96B4B" w:rsidP="00B96B4B">
            <w:pPr>
              <w:jc w:val="center"/>
              <w:rPr>
                <w:rFonts w:cstheme="minorHAnsi"/>
                <w:sz w:val="20"/>
                <w:szCs w:val="20"/>
              </w:rPr>
            </w:pPr>
            <w:r w:rsidRPr="001B6861">
              <w:rPr>
                <w:rFonts w:cstheme="minorHAnsi"/>
                <w:sz w:val="20"/>
                <w:szCs w:val="20"/>
              </w:rPr>
              <w:t>First: £20</w:t>
            </w:r>
          </w:p>
          <w:p w14:paraId="41022658" w14:textId="3D3B354D" w:rsidR="00B96B4B" w:rsidRPr="001B6861" w:rsidRDefault="00B96B4B" w:rsidP="00B96B4B">
            <w:pPr>
              <w:jc w:val="center"/>
              <w:rPr>
                <w:rFonts w:cstheme="minorHAnsi"/>
                <w:sz w:val="20"/>
                <w:szCs w:val="20"/>
              </w:rPr>
            </w:pPr>
            <w:r w:rsidRPr="001B6861">
              <w:rPr>
                <w:rFonts w:cstheme="minorHAnsi"/>
                <w:sz w:val="20"/>
                <w:szCs w:val="20"/>
              </w:rPr>
              <w:t>Second: £15</w:t>
            </w:r>
          </w:p>
          <w:p w14:paraId="5CF63DB6" w14:textId="06C6518C" w:rsidR="00B96B4B" w:rsidRPr="00DF5DA9" w:rsidRDefault="00B96B4B" w:rsidP="00DF5DA9">
            <w:pPr>
              <w:jc w:val="center"/>
              <w:rPr>
                <w:rFonts w:cstheme="minorHAnsi"/>
                <w:sz w:val="20"/>
                <w:szCs w:val="20"/>
              </w:rPr>
            </w:pPr>
            <w:r w:rsidRPr="001B6861">
              <w:rPr>
                <w:rFonts w:cstheme="minorHAnsi"/>
                <w:sz w:val="20"/>
                <w:szCs w:val="20"/>
              </w:rPr>
              <w:t>Third: £10</w:t>
            </w:r>
          </w:p>
        </w:tc>
        <w:tc>
          <w:tcPr>
            <w:tcW w:w="2181" w:type="dxa"/>
          </w:tcPr>
          <w:p w14:paraId="24EB50C3" w14:textId="77777777" w:rsidR="00B5158A" w:rsidRPr="001B6861" w:rsidRDefault="00B5158A" w:rsidP="008D564C">
            <w:pPr>
              <w:jc w:val="center"/>
              <w:rPr>
                <w:rFonts w:cstheme="minorHAnsi"/>
                <w:b/>
                <w:bCs/>
                <w:sz w:val="20"/>
                <w:szCs w:val="20"/>
              </w:rPr>
            </w:pPr>
            <w:r w:rsidRPr="001B6861">
              <w:rPr>
                <w:rFonts w:cstheme="minorHAnsi"/>
                <w:b/>
                <w:bCs/>
                <w:sz w:val="20"/>
                <w:szCs w:val="20"/>
              </w:rPr>
              <w:t>Veterans</w:t>
            </w:r>
          </w:p>
          <w:p w14:paraId="72860707" w14:textId="520C4F01" w:rsidR="00B5158A" w:rsidRPr="001B6861" w:rsidRDefault="00B5158A" w:rsidP="008D564C">
            <w:pPr>
              <w:jc w:val="center"/>
              <w:rPr>
                <w:rFonts w:cstheme="minorHAnsi"/>
                <w:sz w:val="20"/>
                <w:szCs w:val="20"/>
              </w:rPr>
            </w:pPr>
            <w:r w:rsidRPr="001B6861">
              <w:rPr>
                <w:rFonts w:cstheme="minorHAnsi"/>
                <w:sz w:val="20"/>
                <w:szCs w:val="20"/>
              </w:rPr>
              <w:t>First:</w:t>
            </w:r>
            <w:r w:rsidR="00B96B4B" w:rsidRPr="001B6861">
              <w:rPr>
                <w:rFonts w:cstheme="minorHAnsi"/>
                <w:sz w:val="20"/>
                <w:szCs w:val="20"/>
              </w:rPr>
              <w:t xml:space="preserve"> </w:t>
            </w:r>
            <w:r w:rsidRPr="001B6861">
              <w:rPr>
                <w:rFonts w:cstheme="minorHAnsi"/>
                <w:sz w:val="20"/>
                <w:szCs w:val="20"/>
              </w:rPr>
              <w:t>£</w:t>
            </w:r>
            <w:r w:rsidR="008D564C" w:rsidRPr="001B6861">
              <w:rPr>
                <w:rFonts w:cstheme="minorHAnsi"/>
                <w:sz w:val="20"/>
                <w:szCs w:val="20"/>
              </w:rPr>
              <w:t>3</w:t>
            </w:r>
            <w:r w:rsidRPr="001B6861">
              <w:rPr>
                <w:rFonts w:cstheme="minorHAnsi"/>
                <w:sz w:val="20"/>
                <w:szCs w:val="20"/>
              </w:rPr>
              <w:t>0</w:t>
            </w:r>
          </w:p>
          <w:p w14:paraId="1AC88E9B" w14:textId="50269F6C" w:rsidR="00B5158A" w:rsidRPr="001B6861" w:rsidRDefault="00B5158A" w:rsidP="008D564C">
            <w:pPr>
              <w:jc w:val="center"/>
              <w:rPr>
                <w:rFonts w:cstheme="minorHAnsi"/>
                <w:sz w:val="20"/>
                <w:szCs w:val="20"/>
              </w:rPr>
            </w:pPr>
            <w:r w:rsidRPr="001B6861">
              <w:rPr>
                <w:rFonts w:cstheme="minorHAnsi"/>
                <w:sz w:val="20"/>
                <w:szCs w:val="20"/>
              </w:rPr>
              <w:t>Second:</w:t>
            </w:r>
            <w:r w:rsidR="00B96B4B" w:rsidRPr="001B6861">
              <w:rPr>
                <w:rFonts w:cstheme="minorHAnsi"/>
                <w:sz w:val="20"/>
                <w:szCs w:val="20"/>
              </w:rPr>
              <w:t xml:space="preserve"> </w:t>
            </w:r>
            <w:r w:rsidRPr="001B6861">
              <w:rPr>
                <w:rFonts w:cstheme="minorHAnsi"/>
                <w:sz w:val="20"/>
                <w:szCs w:val="20"/>
              </w:rPr>
              <w:t>£</w:t>
            </w:r>
            <w:r w:rsidR="008D564C" w:rsidRPr="001B6861">
              <w:rPr>
                <w:rFonts w:cstheme="minorHAnsi"/>
                <w:sz w:val="20"/>
                <w:szCs w:val="20"/>
              </w:rPr>
              <w:t>2</w:t>
            </w:r>
            <w:r w:rsidR="00B96B4B" w:rsidRPr="001B6861">
              <w:rPr>
                <w:rFonts w:cstheme="minorHAnsi"/>
                <w:sz w:val="20"/>
                <w:szCs w:val="20"/>
              </w:rPr>
              <w:t>0</w:t>
            </w:r>
          </w:p>
          <w:p w14:paraId="58DF03D0" w14:textId="77777777" w:rsidR="00B5158A" w:rsidRPr="001B6861" w:rsidRDefault="00B5158A" w:rsidP="008D564C">
            <w:pPr>
              <w:jc w:val="center"/>
              <w:rPr>
                <w:rFonts w:cstheme="minorHAnsi"/>
                <w:sz w:val="20"/>
                <w:szCs w:val="20"/>
              </w:rPr>
            </w:pPr>
            <w:r w:rsidRPr="001B6861">
              <w:rPr>
                <w:rFonts w:cstheme="minorHAnsi"/>
                <w:sz w:val="20"/>
                <w:szCs w:val="20"/>
              </w:rPr>
              <w:t>Third:</w:t>
            </w:r>
            <w:r w:rsidR="00B96B4B" w:rsidRPr="001B6861">
              <w:rPr>
                <w:rFonts w:cstheme="minorHAnsi"/>
                <w:sz w:val="20"/>
                <w:szCs w:val="20"/>
              </w:rPr>
              <w:t xml:space="preserve"> </w:t>
            </w:r>
            <w:r w:rsidRPr="001B6861">
              <w:rPr>
                <w:rFonts w:cstheme="minorHAnsi"/>
                <w:sz w:val="20"/>
                <w:szCs w:val="20"/>
              </w:rPr>
              <w:t>£</w:t>
            </w:r>
            <w:r w:rsidR="00B96B4B" w:rsidRPr="001B6861">
              <w:rPr>
                <w:rFonts w:cstheme="minorHAnsi"/>
                <w:sz w:val="20"/>
                <w:szCs w:val="20"/>
              </w:rPr>
              <w:t>1</w:t>
            </w:r>
            <w:r w:rsidR="008D564C" w:rsidRPr="001B6861">
              <w:rPr>
                <w:rFonts w:cstheme="minorHAnsi"/>
                <w:sz w:val="20"/>
                <w:szCs w:val="20"/>
              </w:rPr>
              <w:t>0</w:t>
            </w:r>
          </w:p>
          <w:p w14:paraId="2C39C352" w14:textId="77777777" w:rsidR="00B96B4B" w:rsidRPr="001B6861" w:rsidRDefault="00B96B4B" w:rsidP="008D564C">
            <w:pPr>
              <w:jc w:val="center"/>
              <w:rPr>
                <w:rFonts w:cstheme="minorHAnsi"/>
                <w:sz w:val="20"/>
                <w:szCs w:val="20"/>
              </w:rPr>
            </w:pPr>
          </w:p>
          <w:p w14:paraId="3F06D876" w14:textId="019CC53D" w:rsidR="00B96B4B" w:rsidRPr="001B6861" w:rsidRDefault="00B96B4B" w:rsidP="00B96B4B">
            <w:pPr>
              <w:jc w:val="center"/>
              <w:rPr>
                <w:rFonts w:cstheme="minorHAnsi"/>
                <w:b/>
                <w:bCs/>
                <w:sz w:val="20"/>
                <w:szCs w:val="20"/>
              </w:rPr>
            </w:pPr>
            <w:r w:rsidRPr="001B6861">
              <w:rPr>
                <w:rFonts w:cstheme="minorHAnsi"/>
                <w:b/>
                <w:bCs/>
                <w:sz w:val="20"/>
                <w:szCs w:val="20"/>
              </w:rPr>
              <w:t>Fastest Team</w:t>
            </w:r>
            <w:r w:rsidR="001B6861">
              <w:rPr>
                <w:rFonts w:cstheme="minorHAnsi"/>
                <w:b/>
                <w:bCs/>
                <w:sz w:val="20"/>
                <w:szCs w:val="20"/>
              </w:rPr>
              <w:t xml:space="preserve"> (3 riders)</w:t>
            </w:r>
          </w:p>
          <w:p w14:paraId="2F0A9425" w14:textId="77777777" w:rsidR="00B96B4B" w:rsidRPr="001B6861" w:rsidRDefault="00B96B4B" w:rsidP="00B96B4B">
            <w:pPr>
              <w:jc w:val="center"/>
              <w:rPr>
                <w:rFonts w:cstheme="minorHAnsi"/>
                <w:sz w:val="20"/>
                <w:szCs w:val="20"/>
              </w:rPr>
            </w:pPr>
            <w:r w:rsidRPr="001B6861">
              <w:rPr>
                <w:rFonts w:cstheme="minorHAnsi"/>
                <w:sz w:val="20"/>
                <w:szCs w:val="20"/>
              </w:rPr>
              <w:t>£60</w:t>
            </w:r>
          </w:p>
          <w:p w14:paraId="43E20C49" w14:textId="77777777" w:rsidR="00B96B4B" w:rsidRPr="001B6861" w:rsidRDefault="00B96B4B" w:rsidP="00B96B4B">
            <w:pPr>
              <w:jc w:val="center"/>
              <w:rPr>
                <w:rFonts w:cstheme="minorHAnsi"/>
                <w:sz w:val="20"/>
                <w:szCs w:val="20"/>
              </w:rPr>
            </w:pPr>
            <w:r w:rsidRPr="001B6861">
              <w:rPr>
                <w:rFonts w:cstheme="minorHAnsi"/>
                <w:sz w:val="20"/>
                <w:szCs w:val="20"/>
              </w:rPr>
              <w:t>(3 x £20)</w:t>
            </w:r>
          </w:p>
          <w:p w14:paraId="6DAA5D1C" w14:textId="5541CD6A" w:rsidR="00B96B4B" w:rsidRPr="001B6861" w:rsidRDefault="00B96B4B" w:rsidP="008D564C">
            <w:pPr>
              <w:jc w:val="center"/>
              <w:rPr>
                <w:rFonts w:cstheme="minorHAnsi"/>
                <w:sz w:val="20"/>
                <w:szCs w:val="20"/>
              </w:rPr>
            </w:pPr>
          </w:p>
        </w:tc>
        <w:tc>
          <w:tcPr>
            <w:tcW w:w="2181" w:type="dxa"/>
          </w:tcPr>
          <w:p w14:paraId="53A0D2B2" w14:textId="39048A30" w:rsidR="00614443" w:rsidRPr="001B6861" w:rsidRDefault="00614443" w:rsidP="008D564C">
            <w:pPr>
              <w:jc w:val="center"/>
              <w:rPr>
                <w:rFonts w:cstheme="minorHAnsi"/>
                <w:b/>
                <w:bCs/>
                <w:sz w:val="20"/>
                <w:szCs w:val="20"/>
              </w:rPr>
            </w:pPr>
            <w:r w:rsidRPr="001B6861">
              <w:rPr>
                <w:rFonts w:cstheme="minorHAnsi"/>
                <w:b/>
                <w:bCs/>
                <w:sz w:val="20"/>
                <w:szCs w:val="20"/>
              </w:rPr>
              <w:t>Road Bike</w:t>
            </w:r>
            <w:r w:rsidR="00B96B4B" w:rsidRPr="001B6861">
              <w:rPr>
                <w:rFonts w:cstheme="minorHAnsi"/>
                <w:b/>
                <w:bCs/>
                <w:sz w:val="20"/>
                <w:szCs w:val="20"/>
              </w:rPr>
              <w:t xml:space="preserve"> Scratch</w:t>
            </w:r>
            <w:r w:rsidRPr="001B6861">
              <w:rPr>
                <w:rFonts w:cstheme="minorHAnsi"/>
                <w:b/>
                <w:bCs/>
                <w:sz w:val="20"/>
                <w:szCs w:val="20"/>
              </w:rPr>
              <w:t xml:space="preserve"> </w:t>
            </w:r>
          </w:p>
          <w:p w14:paraId="6FEF4BBE" w14:textId="4E5F7BDF" w:rsidR="00A921B6" w:rsidRPr="001B6861" w:rsidRDefault="00A921B6" w:rsidP="00A921B6">
            <w:pPr>
              <w:jc w:val="center"/>
              <w:rPr>
                <w:rFonts w:cstheme="minorHAnsi"/>
                <w:sz w:val="20"/>
                <w:szCs w:val="20"/>
              </w:rPr>
            </w:pPr>
            <w:r w:rsidRPr="001B6861">
              <w:rPr>
                <w:rFonts w:cstheme="minorHAnsi"/>
                <w:sz w:val="20"/>
                <w:szCs w:val="20"/>
              </w:rPr>
              <w:t>First:</w:t>
            </w:r>
            <w:r w:rsidR="00B96B4B" w:rsidRPr="001B6861">
              <w:rPr>
                <w:rFonts w:cstheme="minorHAnsi"/>
                <w:sz w:val="20"/>
                <w:szCs w:val="20"/>
              </w:rPr>
              <w:t xml:space="preserve"> </w:t>
            </w:r>
            <w:r w:rsidRPr="001B6861">
              <w:rPr>
                <w:rFonts w:cstheme="minorHAnsi"/>
                <w:sz w:val="20"/>
                <w:szCs w:val="20"/>
              </w:rPr>
              <w:t>£30</w:t>
            </w:r>
          </w:p>
          <w:p w14:paraId="4A39B36E" w14:textId="441C1226" w:rsidR="00A921B6" w:rsidRPr="001B6861" w:rsidRDefault="00A921B6" w:rsidP="00A921B6">
            <w:pPr>
              <w:jc w:val="center"/>
              <w:rPr>
                <w:rFonts w:cstheme="minorHAnsi"/>
                <w:sz w:val="20"/>
                <w:szCs w:val="20"/>
              </w:rPr>
            </w:pPr>
            <w:r w:rsidRPr="001B6861">
              <w:rPr>
                <w:rFonts w:cstheme="minorHAnsi"/>
                <w:sz w:val="20"/>
                <w:szCs w:val="20"/>
              </w:rPr>
              <w:t>Second:</w:t>
            </w:r>
            <w:r w:rsidR="00B96B4B" w:rsidRPr="001B6861">
              <w:rPr>
                <w:rFonts w:cstheme="minorHAnsi"/>
                <w:sz w:val="20"/>
                <w:szCs w:val="20"/>
              </w:rPr>
              <w:t xml:space="preserve"> </w:t>
            </w:r>
            <w:r w:rsidRPr="001B6861">
              <w:rPr>
                <w:rFonts w:cstheme="minorHAnsi"/>
                <w:sz w:val="20"/>
                <w:szCs w:val="20"/>
              </w:rPr>
              <w:t>£20</w:t>
            </w:r>
          </w:p>
          <w:p w14:paraId="5101CEC2" w14:textId="495D06C2" w:rsidR="00B96B4B" w:rsidRPr="001B6861" w:rsidRDefault="00B96B4B" w:rsidP="00B96B4B">
            <w:pPr>
              <w:jc w:val="center"/>
              <w:rPr>
                <w:rFonts w:cstheme="minorHAnsi"/>
                <w:sz w:val="20"/>
                <w:szCs w:val="20"/>
              </w:rPr>
            </w:pPr>
            <w:r w:rsidRPr="001B6861">
              <w:rPr>
                <w:rFonts w:cstheme="minorHAnsi"/>
                <w:sz w:val="20"/>
                <w:szCs w:val="20"/>
              </w:rPr>
              <w:t>Third: £10</w:t>
            </w:r>
          </w:p>
          <w:p w14:paraId="285A8729" w14:textId="77777777" w:rsidR="00B96B4B" w:rsidRPr="001B6861" w:rsidRDefault="00B96B4B" w:rsidP="00A921B6">
            <w:pPr>
              <w:jc w:val="center"/>
              <w:rPr>
                <w:rFonts w:cstheme="minorHAnsi"/>
                <w:b/>
                <w:bCs/>
                <w:sz w:val="20"/>
                <w:szCs w:val="20"/>
              </w:rPr>
            </w:pPr>
          </w:p>
          <w:p w14:paraId="650E3174" w14:textId="2E50E29F" w:rsidR="008D564C" w:rsidRPr="001B6861" w:rsidRDefault="00B96B4B" w:rsidP="00A921B6">
            <w:pPr>
              <w:jc w:val="center"/>
              <w:rPr>
                <w:rFonts w:cstheme="minorHAnsi"/>
                <w:b/>
                <w:bCs/>
                <w:sz w:val="20"/>
                <w:szCs w:val="20"/>
              </w:rPr>
            </w:pPr>
            <w:r w:rsidRPr="001B6861">
              <w:rPr>
                <w:rFonts w:cstheme="minorHAnsi"/>
                <w:b/>
                <w:bCs/>
                <w:sz w:val="20"/>
                <w:szCs w:val="20"/>
              </w:rPr>
              <w:t>Road Bike Lady</w:t>
            </w:r>
          </w:p>
          <w:p w14:paraId="4D2BB7D1" w14:textId="5F256097" w:rsidR="00B5158A" w:rsidRPr="001B6861" w:rsidRDefault="00B5158A" w:rsidP="008D564C">
            <w:pPr>
              <w:jc w:val="center"/>
              <w:rPr>
                <w:rFonts w:cstheme="minorHAnsi"/>
                <w:sz w:val="20"/>
                <w:szCs w:val="20"/>
              </w:rPr>
            </w:pPr>
            <w:r w:rsidRPr="001B6861">
              <w:rPr>
                <w:rFonts w:cstheme="minorHAnsi"/>
                <w:sz w:val="20"/>
                <w:szCs w:val="20"/>
              </w:rPr>
              <w:t>First:</w:t>
            </w:r>
            <w:r w:rsidR="00B96B4B" w:rsidRPr="001B6861">
              <w:rPr>
                <w:rFonts w:cstheme="minorHAnsi"/>
                <w:sz w:val="20"/>
                <w:szCs w:val="20"/>
              </w:rPr>
              <w:t xml:space="preserve"> </w:t>
            </w:r>
            <w:r w:rsidRPr="001B6861">
              <w:rPr>
                <w:rFonts w:cstheme="minorHAnsi"/>
                <w:sz w:val="20"/>
                <w:szCs w:val="20"/>
              </w:rPr>
              <w:t>£</w:t>
            </w:r>
            <w:r w:rsidR="00614443" w:rsidRPr="001B6861">
              <w:rPr>
                <w:rFonts w:cstheme="minorHAnsi"/>
                <w:sz w:val="20"/>
                <w:szCs w:val="20"/>
              </w:rPr>
              <w:t>30</w:t>
            </w:r>
          </w:p>
          <w:p w14:paraId="2137A9C4" w14:textId="2A674D6B" w:rsidR="00B5158A" w:rsidRPr="001B6861" w:rsidRDefault="00B5158A" w:rsidP="008D564C">
            <w:pPr>
              <w:jc w:val="center"/>
              <w:rPr>
                <w:rFonts w:cstheme="minorHAnsi"/>
                <w:sz w:val="20"/>
                <w:szCs w:val="20"/>
              </w:rPr>
            </w:pPr>
            <w:r w:rsidRPr="001B6861">
              <w:rPr>
                <w:rFonts w:cstheme="minorHAnsi"/>
                <w:sz w:val="20"/>
                <w:szCs w:val="20"/>
              </w:rPr>
              <w:t>Second:</w:t>
            </w:r>
            <w:r w:rsidR="00B96B4B" w:rsidRPr="001B6861">
              <w:rPr>
                <w:rFonts w:cstheme="minorHAnsi"/>
                <w:sz w:val="20"/>
                <w:szCs w:val="20"/>
              </w:rPr>
              <w:t xml:space="preserve"> </w:t>
            </w:r>
            <w:r w:rsidRPr="001B6861">
              <w:rPr>
                <w:rFonts w:cstheme="minorHAnsi"/>
                <w:sz w:val="20"/>
                <w:szCs w:val="20"/>
              </w:rPr>
              <w:t>£</w:t>
            </w:r>
            <w:r w:rsidR="00614443" w:rsidRPr="001B6861">
              <w:rPr>
                <w:rFonts w:cstheme="minorHAnsi"/>
                <w:sz w:val="20"/>
                <w:szCs w:val="20"/>
              </w:rPr>
              <w:t>20</w:t>
            </w:r>
          </w:p>
          <w:p w14:paraId="3BC2EDE3" w14:textId="71B34E0E" w:rsidR="00B5158A" w:rsidRPr="001B6861" w:rsidRDefault="00B96B4B" w:rsidP="00DF5DA9">
            <w:pPr>
              <w:jc w:val="center"/>
              <w:rPr>
                <w:rFonts w:cstheme="minorHAnsi"/>
                <w:sz w:val="20"/>
                <w:szCs w:val="20"/>
              </w:rPr>
            </w:pPr>
            <w:r w:rsidRPr="001B6861">
              <w:rPr>
                <w:rFonts w:cstheme="minorHAnsi"/>
                <w:sz w:val="20"/>
                <w:szCs w:val="20"/>
              </w:rPr>
              <w:t>Third: £10</w:t>
            </w:r>
          </w:p>
        </w:tc>
        <w:tc>
          <w:tcPr>
            <w:tcW w:w="2181" w:type="dxa"/>
          </w:tcPr>
          <w:p w14:paraId="1E05259E" w14:textId="7C8B9D18" w:rsidR="00B5158A" w:rsidRPr="001B6861" w:rsidRDefault="001B6861" w:rsidP="008D564C">
            <w:pPr>
              <w:jc w:val="center"/>
              <w:rPr>
                <w:rFonts w:cstheme="minorHAnsi"/>
                <w:b/>
                <w:bCs/>
                <w:sz w:val="20"/>
                <w:szCs w:val="20"/>
              </w:rPr>
            </w:pPr>
            <w:r>
              <w:rPr>
                <w:rFonts w:cstheme="minorHAnsi"/>
                <w:b/>
                <w:bCs/>
                <w:sz w:val="20"/>
                <w:szCs w:val="20"/>
              </w:rPr>
              <w:t>Tande</w:t>
            </w:r>
            <w:r w:rsidR="00324C05">
              <w:rPr>
                <w:rFonts w:cstheme="minorHAnsi"/>
                <w:b/>
                <w:bCs/>
                <w:sz w:val="20"/>
                <w:szCs w:val="20"/>
              </w:rPr>
              <w:t>m</w:t>
            </w:r>
          </w:p>
          <w:p w14:paraId="226651A9" w14:textId="7BABE645" w:rsidR="00B5158A" w:rsidRPr="001B6861" w:rsidRDefault="001B6861" w:rsidP="001B6861">
            <w:pPr>
              <w:jc w:val="center"/>
              <w:rPr>
                <w:rFonts w:cstheme="minorHAnsi"/>
                <w:sz w:val="20"/>
                <w:szCs w:val="20"/>
              </w:rPr>
            </w:pPr>
            <w:r>
              <w:rPr>
                <w:rFonts w:cstheme="minorHAnsi"/>
                <w:sz w:val="20"/>
                <w:szCs w:val="20"/>
              </w:rPr>
              <w:t xml:space="preserve">First: </w:t>
            </w:r>
            <w:r w:rsidR="00B5158A" w:rsidRPr="001B6861">
              <w:rPr>
                <w:rFonts w:cstheme="minorHAnsi"/>
                <w:sz w:val="20"/>
                <w:szCs w:val="20"/>
              </w:rPr>
              <w:t>£</w:t>
            </w:r>
            <w:r>
              <w:rPr>
                <w:rFonts w:cstheme="minorHAnsi"/>
                <w:sz w:val="20"/>
                <w:szCs w:val="20"/>
              </w:rPr>
              <w:t>4</w:t>
            </w:r>
            <w:r w:rsidR="00B5158A" w:rsidRPr="001B6861">
              <w:rPr>
                <w:rFonts w:cstheme="minorHAnsi"/>
                <w:sz w:val="20"/>
                <w:szCs w:val="20"/>
              </w:rPr>
              <w:t>0</w:t>
            </w:r>
          </w:p>
          <w:p w14:paraId="1B5EA9F6" w14:textId="77777777" w:rsidR="00B5158A" w:rsidRPr="001B6861" w:rsidRDefault="00B5158A" w:rsidP="008D564C">
            <w:pPr>
              <w:jc w:val="center"/>
              <w:rPr>
                <w:rFonts w:cstheme="minorHAnsi"/>
                <w:b/>
                <w:bCs/>
                <w:sz w:val="20"/>
                <w:szCs w:val="20"/>
              </w:rPr>
            </w:pPr>
          </w:p>
          <w:p w14:paraId="7B36A769" w14:textId="77777777" w:rsidR="00324C05" w:rsidRDefault="00324C05" w:rsidP="008D564C">
            <w:pPr>
              <w:jc w:val="center"/>
              <w:rPr>
                <w:rFonts w:cstheme="minorHAnsi"/>
                <w:b/>
                <w:bCs/>
                <w:sz w:val="20"/>
                <w:szCs w:val="20"/>
              </w:rPr>
            </w:pPr>
            <w:r>
              <w:rPr>
                <w:rFonts w:cstheme="minorHAnsi"/>
                <w:b/>
                <w:bCs/>
                <w:sz w:val="20"/>
                <w:szCs w:val="20"/>
              </w:rPr>
              <w:t>Marshals</w:t>
            </w:r>
          </w:p>
          <w:p w14:paraId="6A36212D" w14:textId="77777777" w:rsidR="008D564C" w:rsidRDefault="00324C05" w:rsidP="008D564C">
            <w:pPr>
              <w:jc w:val="center"/>
              <w:rPr>
                <w:rFonts w:cstheme="minorHAnsi"/>
                <w:b/>
                <w:bCs/>
                <w:sz w:val="20"/>
                <w:szCs w:val="20"/>
              </w:rPr>
            </w:pPr>
            <w:r>
              <w:rPr>
                <w:rFonts w:cstheme="minorHAnsi"/>
                <w:b/>
                <w:bCs/>
                <w:sz w:val="20"/>
                <w:szCs w:val="20"/>
              </w:rPr>
              <w:t>Rider of the Day</w:t>
            </w:r>
          </w:p>
          <w:p w14:paraId="402CFAE7" w14:textId="65F403A1" w:rsidR="00324C05" w:rsidRPr="00324C05" w:rsidRDefault="00324C05" w:rsidP="008D564C">
            <w:pPr>
              <w:jc w:val="center"/>
              <w:rPr>
                <w:rFonts w:cstheme="minorHAnsi"/>
                <w:sz w:val="20"/>
                <w:szCs w:val="20"/>
              </w:rPr>
            </w:pPr>
            <w:r w:rsidRPr="00324C05">
              <w:rPr>
                <w:rFonts w:cstheme="minorHAnsi"/>
                <w:sz w:val="20"/>
                <w:szCs w:val="20"/>
              </w:rPr>
              <w:t>Pongo Socks</w:t>
            </w:r>
          </w:p>
        </w:tc>
      </w:tr>
    </w:tbl>
    <w:p w14:paraId="381DAD7B" w14:textId="619252B8" w:rsidR="00324C05" w:rsidRDefault="00324C05" w:rsidP="00324C05">
      <w:pPr>
        <w:pStyle w:val="NormalWeb"/>
        <w:jc w:val="center"/>
      </w:pPr>
      <w:r>
        <w:rPr>
          <w:noProof/>
        </w:rPr>
        <w:drawing>
          <wp:inline distT="0" distB="0" distL="0" distR="0" wp14:anchorId="493602FE" wp14:editId="36724B30">
            <wp:extent cx="2524125" cy="1893035"/>
            <wp:effectExtent l="38100" t="38100" r="28575" b="31115"/>
            <wp:docPr id="2073827900" name="Picture 1" descr="A group of people on bicy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27900" name="Picture 1" descr="A group of people on bicycl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5565" cy="1909115"/>
                    </a:xfrm>
                    <a:prstGeom prst="rect">
                      <a:avLst/>
                    </a:prstGeom>
                    <a:noFill/>
                    <a:ln w="25400">
                      <a:solidFill>
                        <a:srgbClr val="C00000"/>
                      </a:solidFill>
                    </a:ln>
                  </pic:spPr>
                </pic:pic>
              </a:graphicData>
            </a:graphic>
          </wp:inline>
        </w:drawing>
      </w:r>
    </w:p>
    <w:p w14:paraId="70971794" w14:textId="409170ED" w:rsidR="008D564C" w:rsidRPr="00DF5DA9" w:rsidRDefault="008D564C" w:rsidP="008D564C">
      <w:pPr>
        <w:rPr>
          <w:rFonts w:cstheme="minorHAnsi"/>
          <w:b/>
        </w:rPr>
      </w:pPr>
      <w:r w:rsidRPr="00DF5DA9">
        <w:rPr>
          <w:rFonts w:cstheme="minorHAnsi"/>
          <w:b/>
        </w:rPr>
        <w:lastRenderedPageBreak/>
        <w:t>Regulation</w:t>
      </w:r>
      <w:r w:rsidR="00981857" w:rsidRPr="00DF5DA9">
        <w:rPr>
          <w:rFonts w:cstheme="minorHAnsi"/>
          <w:b/>
        </w:rPr>
        <w:t>s</w:t>
      </w:r>
      <w:r w:rsidRPr="00DF5DA9">
        <w:rPr>
          <w:rFonts w:cstheme="minorHAnsi"/>
          <w:b/>
        </w:rPr>
        <w:t>:</w:t>
      </w:r>
    </w:p>
    <w:p w14:paraId="5556D43D" w14:textId="7CC82E01" w:rsidR="008D564C" w:rsidRPr="00DF5DA9" w:rsidRDefault="008D564C" w:rsidP="00E80684">
      <w:pPr>
        <w:pStyle w:val="NormalWeb"/>
        <w:spacing w:before="0" w:beforeAutospacing="0"/>
        <w:ind w:left="142"/>
        <w:rPr>
          <w:rFonts w:asciiTheme="minorHAnsi" w:hAnsiTheme="minorHAnsi" w:cstheme="minorHAnsi"/>
          <w:color w:val="212529"/>
          <w:sz w:val="22"/>
          <w:szCs w:val="22"/>
        </w:rPr>
      </w:pPr>
      <w:r w:rsidRPr="00DF5DA9">
        <w:rPr>
          <w:rFonts w:asciiTheme="minorHAnsi" w:hAnsiTheme="minorHAnsi" w:cstheme="minorHAnsi"/>
          <w:sz w:val="22"/>
          <w:szCs w:val="22"/>
        </w:rPr>
        <w:t xml:space="preserve">14 </w:t>
      </w:r>
      <w:r w:rsidRPr="00DF5DA9">
        <w:rPr>
          <w:rFonts w:asciiTheme="minorHAnsi" w:hAnsiTheme="minorHAnsi" w:cstheme="minorHAnsi"/>
          <w:color w:val="212529"/>
          <w:sz w:val="22"/>
          <w:szCs w:val="22"/>
        </w:rPr>
        <w:t>(</w:t>
      </w:r>
      <w:proofErr w:type="spellStart"/>
      <w:r w:rsidRPr="00DF5DA9">
        <w:rPr>
          <w:rFonts w:asciiTheme="minorHAnsi" w:hAnsiTheme="minorHAnsi" w:cstheme="minorHAnsi"/>
          <w:color w:val="212529"/>
          <w:sz w:val="22"/>
          <w:szCs w:val="22"/>
        </w:rPr>
        <w:t>i</w:t>
      </w:r>
      <w:proofErr w:type="spellEnd"/>
      <w:r w:rsidRPr="00DF5DA9">
        <w:rPr>
          <w:rFonts w:asciiTheme="minorHAnsi" w:hAnsiTheme="minorHAnsi" w:cstheme="minorHAnsi"/>
          <w:color w:val="212529"/>
          <w:sz w:val="22"/>
          <w:szCs w:val="22"/>
        </w:rPr>
        <w:t>) 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7B179CC5" w14:textId="7FD8CB7C" w:rsidR="008D564C" w:rsidRPr="00DF5DA9" w:rsidRDefault="008D564C" w:rsidP="00E80684">
      <w:pPr>
        <w:pStyle w:val="NormalWeb"/>
        <w:spacing w:before="0" w:beforeAutospacing="0"/>
        <w:ind w:left="142"/>
        <w:rPr>
          <w:rFonts w:asciiTheme="minorHAnsi" w:hAnsiTheme="minorHAnsi" w:cstheme="minorHAnsi"/>
          <w:color w:val="212529"/>
          <w:sz w:val="22"/>
          <w:szCs w:val="22"/>
        </w:rPr>
      </w:pPr>
      <w:r w:rsidRPr="00DF5DA9">
        <w:rPr>
          <w:rFonts w:asciiTheme="minorHAnsi" w:hAnsiTheme="minorHAnsi" w:cstheme="minorHAnsi"/>
          <w:color w:val="212529"/>
          <w:sz w:val="22"/>
          <w:szCs w:val="22"/>
        </w:rPr>
        <w:t>(j) No competitor shall be permitted to start either a Type A or Type B event unless such competitor has affixed to the front of their machine a working front white light, either flashing or constant, that is illuminated and in a position that is clearly visible to other road users.</w:t>
      </w:r>
    </w:p>
    <w:p w14:paraId="53E61C1D" w14:textId="5ADDC142" w:rsidR="008D564C" w:rsidRPr="00DF5DA9" w:rsidRDefault="008D564C" w:rsidP="00E80684">
      <w:pPr>
        <w:pStyle w:val="NormalWeb"/>
        <w:spacing w:before="0" w:beforeAutospacing="0"/>
        <w:ind w:left="142"/>
        <w:rPr>
          <w:rFonts w:asciiTheme="minorHAnsi" w:hAnsiTheme="minorHAnsi" w:cstheme="minorHAnsi"/>
          <w:color w:val="212529"/>
          <w:sz w:val="22"/>
          <w:szCs w:val="22"/>
        </w:rPr>
      </w:pPr>
      <w:r w:rsidRPr="00DF5DA9">
        <w:rPr>
          <w:rFonts w:asciiTheme="minorHAnsi" w:hAnsiTheme="minorHAnsi" w:cstheme="minorHAnsi"/>
          <w:color w:val="212529"/>
          <w:sz w:val="22"/>
          <w:szCs w:val="22"/>
        </w:rPr>
        <w:t xml:space="preserve">All competitors must wear a properly affixed helmet </w:t>
      </w:r>
      <w:r w:rsidR="00C579AE" w:rsidRPr="00DF5DA9">
        <w:rPr>
          <w:rFonts w:asciiTheme="minorHAnsi" w:hAnsiTheme="minorHAnsi" w:cstheme="minorHAnsi"/>
          <w:color w:val="212529"/>
          <w:sz w:val="22"/>
          <w:szCs w:val="22"/>
        </w:rPr>
        <w:t>which must be of the hard/soft shell construction. Helmets should conform to a recognised standard such as SNELL B95, ANSI Z90.4, AUS/NZS 2063:96, DIN 33-954, CPSC or EN 1078.</w:t>
      </w:r>
    </w:p>
    <w:p w14:paraId="7B9A4EBB" w14:textId="480EB00F" w:rsidR="004E677B" w:rsidRPr="00DF5DA9" w:rsidRDefault="008D564C" w:rsidP="004E677B">
      <w:pPr>
        <w:pStyle w:val="NormalWeb"/>
        <w:spacing w:before="0" w:beforeAutospacing="0"/>
        <w:rPr>
          <w:rFonts w:asciiTheme="minorHAnsi" w:hAnsiTheme="minorHAnsi" w:cstheme="minorHAnsi"/>
          <w:b/>
          <w:bCs/>
          <w:color w:val="212529"/>
          <w:sz w:val="22"/>
          <w:szCs w:val="22"/>
        </w:rPr>
      </w:pPr>
      <w:r w:rsidRPr="00DF5DA9">
        <w:rPr>
          <w:rFonts w:asciiTheme="minorHAnsi" w:hAnsiTheme="minorHAnsi" w:cstheme="minorHAnsi"/>
          <w:b/>
          <w:bCs/>
          <w:color w:val="212529"/>
          <w:sz w:val="22"/>
          <w:szCs w:val="22"/>
        </w:rPr>
        <w:t xml:space="preserve">Additional </w:t>
      </w:r>
      <w:r w:rsidR="004E677B" w:rsidRPr="00DF5DA9">
        <w:rPr>
          <w:rFonts w:asciiTheme="minorHAnsi" w:hAnsiTheme="minorHAnsi" w:cstheme="minorHAnsi"/>
          <w:b/>
          <w:bCs/>
          <w:color w:val="212529"/>
          <w:sz w:val="22"/>
          <w:szCs w:val="22"/>
        </w:rPr>
        <w:t xml:space="preserve">Rider </w:t>
      </w:r>
      <w:r w:rsidRPr="00DF5DA9">
        <w:rPr>
          <w:rFonts w:asciiTheme="minorHAnsi" w:hAnsiTheme="minorHAnsi" w:cstheme="minorHAnsi"/>
          <w:b/>
          <w:bCs/>
          <w:color w:val="212529"/>
          <w:sz w:val="22"/>
          <w:szCs w:val="22"/>
        </w:rPr>
        <w:t>Information:</w:t>
      </w:r>
    </w:p>
    <w:tbl>
      <w:tblPr>
        <w:tblStyle w:val="TableGrid"/>
        <w:tblW w:w="110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3071"/>
      </w:tblGrid>
      <w:tr w:rsidR="004E677B" w:rsidRPr="00DF5DA9" w14:paraId="3B22B088" w14:textId="77777777" w:rsidTr="004E677B">
        <w:tc>
          <w:tcPr>
            <w:tcW w:w="7938" w:type="dxa"/>
          </w:tcPr>
          <w:p w14:paraId="52028247" w14:textId="3F0CE792" w:rsidR="004E677B" w:rsidRPr="00DF5DA9" w:rsidRDefault="004E677B" w:rsidP="004E677B">
            <w:pPr>
              <w:overflowPunct w:val="0"/>
              <w:autoSpaceDE w:val="0"/>
              <w:autoSpaceDN w:val="0"/>
              <w:adjustRightInd w:val="0"/>
              <w:textAlignment w:val="baseline"/>
              <w:rPr>
                <w:rFonts w:cstheme="minorHAnsi"/>
              </w:rPr>
            </w:pPr>
            <w:r w:rsidRPr="00DF5DA9">
              <w:rPr>
                <w:rFonts w:cstheme="minorHAnsi"/>
              </w:rPr>
              <w:t>Riders must not warm up / turn in sight of the start and finish areas.</w:t>
            </w:r>
          </w:p>
          <w:p w14:paraId="454CBCF4" w14:textId="77777777" w:rsidR="004E677B" w:rsidRPr="00DF5DA9" w:rsidRDefault="004E677B" w:rsidP="004E677B">
            <w:pPr>
              <w:rPr>
                <w:rFonts w:cstheme="minorHAnsi"/>
              </w:rPr>
            </w:pPr>
          </w:p>
          <w:p w14:paraId="1563A472" w14:textId="7B75D9BC" w:rsidR="004E677B" w:rsidRPr="00DF5DA9" w:rsidRDefault="004E677B" w:rsidP="004E677B">
            <w:pPr>
              <w:overflowPunct w:val="0"/>
              <w:autoSpaceDE w:val="0"/>
              <w:autoSpaceDN w:val="0"/>
              <w:adjustRightInd w:val="0"/>
              <w:textAlignment w:val="baseline"/>
              <w:rPr>
                <w:rFonts w:cstheme="minorHAnsi"/>
              </w:rPr>
            </w:pPr>
            <w:r w:rsidRPr="00DF5DA9">
              <w:rPr>
                <w:rFonts w:cstheme="minorHAnsi"/>
              </w:rPr>
              <w:t>Position your number as shown.</w:t>
            </w:r>
          </w:p>
          <w:p w14:paraId="1B19C4CF" w14:textId="77777777" w:rsidR="004E677B" w:rsidRPr="00DF5DA9" w:rsidRDefault="004E677B" w:rsidP="004E677B">
            <w:pPr>
              <w:overflowPunct w:val="0"/>
              <w:autoSpaceDE w:val="0"/>
              <w:autoSpaceDN w:val="0"/>
              <w:adjustRightInd w:val="0"/>
              <w:textAlignment w:val="baseline"/>
            </w:pPr>
          </w:p>
          <w:p w14:paraId="6B8832E3" w14:textId="1A0BEF67" w:rsidR="004E677B" w:rsidRPr="00DF5DA9" w:rsidRDefault="00376C8D" w:rsidP="004E677B">
            <w:pPr>
              <w:overflowPunct w:val="0"/>
              <w:autoSpaceDE w:val="0"/>
              <w:autoSpaceDN w:val="0"/>
              <w:adjustRightInd w:val="0"/>
              <w:textAlignment w:val="baseline"/>
              <w:rPr>
                <w:rFonts w:cstheme="minorHAnsi"/>
              </w:rPr>
            </w:pPr>
            <w:r w:rsidRPr="00DF5DA9">
              <w:t>Riders m</w:t>
            </w:r>
            <w:r w:rsidR="004E677B" w:rsidRPr="00DF5DA9">
              <w:t>ust not warm up on the course once the event has commenced.</w:t>
            </w:r>
          </w:p>
        </w:tc>
        <w:tc>
          <w:tcPr>
            <w:tcW w:w="3071" w:type="dxa"/>
          </w:tcPr>
          <w:p w14:paraId="63151710" w14:textId="1A3411CD" w:rsidR="004E677B" w:rsidRPr="00DF5DA9" w:rsidRDefault="004E677B" w:rsidP="004E677B">
            <w:pPr>
              <w:pStyle w:val="NormalWeb"/>
              <w:spacing w:before="0" w:beforeAutospacing="0"/>
              <w:jc w:val="center"/>
              <w:rPr>
                <w:rFonts w:asciiTheme="minorHAnsi" w:hAnsiTheme="minorHAnsi" w:cstheme="minorHAnsi"/>
                <w:b/>
                <w:bCs/>
                <w:color w:val="212529"/>
                <w:sz w:val="22"/>
                <w:szCs w:val="22"/>
              </w:rPr>
            </w:pPr>
            <w:r w:rsidRPr="00DF5DA9">
              <w:rPr>
                <w:rFonts w:ascii="Helvetica" w:hAnsi="Helvetica" w:cs="Helvetica"/>
                <w:noProof/>
                <w:sz w:val="22"/>
                <w:szCs w:val="22"/>
                <w:lang w:val="en-US"/>
              </w:rPr>
              <w:drawing>
                <wp:inline distT="0" distB="0" distL="0" distR="0" wp14:anchorId="5A9BB844" wp14:editId="7BC99CF2">
                  <wp:extent cx="932530" cy="793231"/>
                  <wp:effectExtent l="0" t="0" r="1270" b="6985"/>
                  <wp:docPr id="1466208832" name="Picture 3" descr="A picture containing sketch, line art, 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08832" name="Picture 3" descr="A picture containing sketch, line art, drawing,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443" cy="808468"/>
                          </a:xfrm>
                          <a:prstGeom prst="rect">
                            <a:avLst/>
                          </a:prstGeom>
                          <a:noFill/>
                          <a:ln>
                            <a:noFill/>
                          </a:ln>
                        </pic:spPr>
                      </pic:pic>
                    </a:graphicData>
                  </a:graphic>
                </wp:inline>
              </w:drawing>
            </w:r>
          </w:p>
        </w:tc>
      </w:tr>
    </w:tbl>
    <w:p w14:paraId="6C2ADF6B" w14:textId="77777777" w:rsidR="004E677B" w:rsidRDefault="004E677B" w:rsidP="00981857">
      <w:pPr>
        <w:spacing w:after="0" w:line="240" w:lineRule="auto"/>
        <w:rPr>
          <w:rFonts w:cstheme="minorHAnsi"/>
          <w:b/>
          <w:bCs/>
          <w:sz w:val="24"/>
          <w:szCs w:val="24"/>
        </w:rPr>
      </w:pPr>
    </w:p>
    <w:p w14:paraId="5A6199B2" w14:textId="6F0561AF" w:rsidR="00981857" w:rsidRDefault="00981857" w:rsidP="00981857">
      <w:pPr>
        <w:spacing w:after="0" w:line="240" w:lineRule="auto"/>
        <w:rPr>
          <w:rFonts w:cstheme="minorHAnsi"/>
          <w:b/>
          <w:bCs/>
          <w:sz w:val="24"/>
          <w:szCs w:val="24"/>
        </w:rPr>
      </w:pPr>
      <w:r w:rsidRPr="008D564C">
        <w:rPr>
          <w:rFonts w:cstheme="minorHAnsi"/>
          <w:b/>
          <w:bCs/>
          <w:sz w:val="24"/>
          <w:szCs w:val="24"/>
        </w:rPr>
        <w:t>COURSE:</w:t>
      </w:r>
    </w:p>
    <w:p w14:paraId="3813141A" w14:textId="77777777" w:rsidR="004E677B" w:rsidRDefault="004E677B" w:rsidP="00981857">
      <w:pPr>
        <w:spacing w:after="0" w:line="240" w:lineRule="auto"/>
        <w:rPr>
          <w:rFonts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796"/>
      </w:tblGrid>
      <w:tr w:rsidR="00981857" w14:paraId="175A403A" w14:textId="77777777" w:rsidTr="00B96B4B">
        <w:tc>
          <w:tcPr>
            <w:tcW w:w="3119" w:type="dxa"/>
            <w:vAlign w:val="center"/>
          </w:tcPr>
          <w:p w14:paraId="036E8499" w14:textId="77777777" w:rsidR="00981857" w:rsidRPr="004E677B" w:rsidRDefault="00981857" w:rsidP="002D6D63">
            <w:pPr>
              <w:pStyle w:val="Heading3"/>
              <w:jc w:val="both"/>
              <w:rPr>
                <w:rFonts w:asciiTheme="minorHAnsi" w:hAnsiTheme="minorHAnsi" w:cstheme="minorHAnsi"/>
                <w:szCs w:val="24"/>
              </w:rPr>
            </w:pPr>
            <w:r w:rsidRPr="004E677B">
              <w:rPr>
                <w:rFonts w:asciiTheme="minorHAnsi" w:hAnsiTheme="minorHAnsi" w:cstheme="minorHAnsi"/>
                <w:szCs w:val="24"/>
              </w:rPr>
              <w:t>Q10/33</w:t>
            </w:r>
          </w:p>
          <w:p w14:paraId="41E191E9" w14:textId="77777777" w:rsidR="00981857" w:rsidRPr="004E677B" w:rsidRDefault="00981857" w:rsidP="002D6D63">
            <w:pPr>
              <w:jc w:val="both"/>
              <w:rPr>
                <w:rFonts w:cstheme="minorHAnsi"/>
                <w:sz w:val="24"/>
                <w:szCs w:val="24"/>
              </w:rPr>
            </w:pPr>
          </w:p>
          <w:p w14:paraId="05A7778E" w14:textId="77777777" w:rsidR="00981857" w:rsidRPr="00DF5DA9" w:rsidRDefault="00981857" w:rsidP="002D6D63">
            <w:pPr>
              <w:jc w:val="both"/>
              <w:rPr>
                <w:rFonts w:cstheme="minorHAnsi"/>
              </w:rPr>
            </w:pPr>
            <w:r w:rsidRPr="00DF5DA9">
              <w:rPr>
                <w:rFonts w:cstheme="minorHAnsi"/>
              </w:rPr>
              <w:t xml:space="preserve">Start on the B2080 at the junction of hedge and fence on the north side of the Green and East of the lane to </w:t>
            </w:r>
            <w:proofErr w:type="spellStart"/>
            <w:r w:rsidRPr="00DF5DA9">
              <w:rPr>
                <w:rFonts w:cstheme="minorHAnsi"/>
              </w:rPr>
              <w:t>Finchden</w:t>
            </w:r>
            <w:proofErr w:type="spellEnd"/>
            <w:r w:rsidRPr="00DF5DA9">
              <w:rPr>
                <w:rFonts w:cstheme="minorHAnsi"/>
              </w:rPr>
              <w:t xml:space="preserve"> Manor, Leigh Green at GR 901330. Proceed through Reading Street to Appledore Heath. Turn left (CARE) (M) to Woodchurch where the road becomes the B2067. Bear left through Brook Street to finish at the verge immediately after the lane to </w:t>
            </w:r>
            <w:proofErr w:type="spellStart"/>
            <w:r w:rsidRPr="00DF5DA9">
              <w:rPr>
                <w:rFonts w:cstheme="minorHAnsi"/>
              </w:rPr>
              <w:t>Finchden</w:t>
            </w:r>
            <w:proofErr w:type="spellEnd"/>
            <w:r w:rsidRPr="00DF5DA9">
              <w:rPr>
                <w:rFonts w:cstheme="minorHAnsi"/>
              </w:rPr>
              <w:t xml:space="preserve"> Manor (GR909380)</w:t>
            </w:r>
          </w:p>
          <w:p w14:paraId="04A2493F" w14:textId="77777777" w:rsidR="00981857" w:rsidRPr="004E677B" w:rsidRDefault="00981857" w:rsidP="002D6D63">
            <w:pPr>
              <w:jc w:val="both"/>
              <w:rPr>
                <w:rFonts w:cstheme="minorHAnsi"/>
                <w:sz w:val="24"/>
                <w:szCs w:val="24"/>
              </w:rPr>
            </w:pPr>
          </w:p>
          <w:p w14:paraId="60E0B460" w14:textId="1573E1B5" w:rsidR="00981857" w:rsidRPr="004E677B" w:rsidRDefault="00000000" w:rsidP="002D6D63">
            <w:pPr>
              <w:jc w:val="center"/>
              <w:rPr>
                <w:rFonts w:cstheme="minorHAnsi"/>
                <w:sz w:val="24"/>
                <w:szCs w:val="24"/>
              </w:rPr>
            </w:pPr>
            <w:hyperlink r:id="rId12" w:history="1">
              <w:r w:rsidR="00981857" w:rsidRPr="004E677B">
                <w:rPr>
                  <w:rStyle w:val="Hyperlink"/>
                  <w:sz w:val="24"/>
                  <w:szCs w:val="24"/>
                </w:rPr>
                <w:t xml:space="preserve">Cycling Time Trials: </w:t>
              </w:r>
              <w:r w:rsidR="001B6861">
                <w:rPr>
                  <w:rStyle w:val="Hyperlink"/>
                  <w:sz w:val="24"/>
                  <w:szCs w:val="24"/>
                </w:rPr>
                <w:t xml:space="preserve">        </w:t>
              </w:r>
              <w:r w:rsidR="00981857" w:rsidRPr="004E677B">
                <w:rPr>
                  <w:rStyle w:val="Hyperlink"/>
                  <w:sz w:val="24"/>
                  <w:szCs w:val="24"/>
                </w:rPr>
                <w:t>Course Code: Q10/33</w:t>
              </w:r>
            </w:hyperlink>
          </w:p>
          <w:p w14:paraId="2774B373" w14:textId="77777777" w:rsidR="00981857" w:rsidRPr="004E677B" w:rsidRDefault="00981857" w:rsidP="002D6D63">
            <w:pPr>
              <w:rPr>
                <w:rFonts w:cstheme="minorHAnsi"/>
                <w:b/>
                <w:bCs/>
                <w:sz w:val="24"/>
                <w:szCs w:val="24"/>
              </w:rPr>
            </w:pPr>
          </w:p>
        </w:tc>
        <w:tc>
          <w:tcPr>
            <w:tcW w:w="7796" w:type="dxa"/>
            <w:vAlign w:val="center"/>
          </w:tcPr>
          <w:p w14:paraId="4314FDD2" w14:textId="2C71B679" w:rsidR="00981857" w:rsidRPr="004E677B" w:rsidRDefault="00981857" w:rsidP="002D6D63">
            <w:pPr>
              <w:jc w:val="center"/>
              <w:rPr>
                <w:rFonts w:cstheme="minorHAnsi"/>
                <w:b/>
                <w:bCs/>
                <w:sz w:val="18"/>
                <w:szCs w:val="18"/>
              </w:rPr>
            </w:pPr>
            <w:r w:rsidRPr="004E677B">
              <w:rPr>
                <w:noProof/>
                <w:sz w:val="18"/>
                <w:szCs w:val="18"/>
              </w:rPr>
              <w:drawing>
                <wp:inline distT="0" distB="0" distL="0" distR="0" wp14:anchorId="7A2F1E15" wp14:editId="6F27EBB9">
                  <wp:extent cx="4722492" cy="3806486"/>
                  <wp:effectExtent l="0" t="0" r="2540" b="3810"/>
                  <wp:docPr id="596676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4614" cy="3880740"/>
                          </a:xfrm>
                          <a:prstGeom prst="rect">
                            <a:avLst/>
                          </a:prstGeom>
                          <a:noFill/>
                          <a:ln>
                            <a:noFill/>
                          </a:ln>
                        </pic:spPr>
                      </pic:pic>
                    </a:graphicData>
                  </a:graphic>
                </wp:inline>
              </w:drawing>
            </w:r>
          </w:p>
        </w:tc>
      </w:tr>
    </w:tbl>
    <w:p w14:paraId="298B3798" w14:textId="5D9D6766" w:rsidR="008D564C" w:rsidRDefault="008D564C" w:rsidP="00981857">
      <w:pPr>
        <w:rPr>
          <w:sz w:val="28"/>
          <w:szCs w:val="28"/>
        </w:rPr>
      </w:pPr>
    </w:p>
    <w:p w14:paraId="23E3C253" w14:textId="19DE2F4F" w:rsidR="006F4F80" w:rsidRDefault="00C579AE" w:rsidP="00C579AE">
      <w:pPr>
        <w:ind w:left="142" w:right="425"/>
        <w:jc w:val="center"/>
        <w:rPr>
          <w:b/>
          <w:bCs/>
          <w:sz w:val="28"/>
          <w:szCs w:val="28"/>
        </w:rPr>
      </w:pPr>
      <w:r>
        <w:rPr>
          <w:b/>
          <w:bCs/>
          <w:sz w:val="28"/>
          <w:szCs w:val="28"/>
        </w:rPr>
        <w:t xml:space="preserve">Please exchange your </w:t>
      </w:r>
      <w:r w:rsidR="00D22555">
        <w:rPr>
          <w:b/>
          <w:bCs/>
          <w:sz w:val="28"/>
          <w:szCs w:val="28"/>
        </w:rPr>
        <w:t xml:space="preserve">event </w:t>
      </w:r>
      <w:r>
        <w:rPr>
          <w:b/>
          <w:bCs/>
          <w:sz w:val="28"/>
          <w:szCs w:val="28"/>
        </w:rPr>
        <w:t xml:space="preserve">number for a tea or coffee after </w:t>
      </w:r>
      <w:r w:rsidR="00324C05">
        <w:rPr>
          <w:b/>
          <w:bCs/>
          <w:sz w:val="28"/>
          <w:szCs w:val="28"/>
        </w:rPr>
        <w:t>the</w:t>
      </w:r>
      <w:r>
        <w:rPr>
          <w:b/>
          <w:bCs/>
          <w:sz w:val="28"/>
          <w:szCs w:val="28"/>
        </w:rPr>
        <w:t xml:space="preserve"> ride.</w:t>
      </w:r>
    </w:p>
    <w:p w14:paraId="4EB57ABC" w14:textId="77777777" w:rsidR="00324C05" w:rsidRDefault="00324C05" w:rsidP="00C579AE">
      <w:pPr>
        <w:ind w:left="142" w:right="425"/>
        <w:jc w:val="center"/>
        <w:rPr>
          <w:b/>
          <w:bCs/>
          <w:sz w:val="28"/>
          <w:szCs w:val="28"/>
        </w:rPr>
      </w:pPr>
    </w:p>
    <w:p w14:paraId="3004DC00" w14:textId="77777777" w:rsidR="00324C05" w:rsidRDefault="004E677B" w:rsidP="00324C05">
      <w:pPr>
        <w:ind w:left="142" w:right="425"/>
        <w:jc w:val="center"/>
        <w:rPr>
          <w:b/>
          <w:bCs/>
          <w:sz w:val="28"/>
          <w:szCs w:val="28"/>
        </w:rPr>
      </w:pPr>
      <w:r w:rsidRPr="004E677B">
        <w:rPr>
          <w:b/>
          <w:bCs/>
          <w:sz w:val="28"/>
          <w:szCs w:val="28"/>
        </w:rPr>
        <w:t xml:space="preserve">Good </w:t>
      </w:r>
      <w:r w:rsidR="006F4F80">
        <w:rPr>
          <w:b/>
          <w:bCs/>
          <w:sz w:val="28"/>
          <w:szCs w:val="28"/>
        </w:rPr>
        <w:t>l</w:t>
      </w:r>
      <w:r w:rsidRPr="004E677B">
        <w:rPr>
          <w:b/>
          <w:bCs/>
          <w:sz w:val="28"/>
          <w:szCs w:val="28"/>
        </w:rPr>
        <w:t>uck, safe riding and thank you for entering</w:t>
      </w:r>
      <w:r>
        <w:rPr>
          <w:b/>
          <w:bCs/>
          <w:sz w:val="28"/>
          <w:szCs w:val="28"/>
        </w:rPr>
        <w:t>.</w:t>
      </w:r>
    </w:p>
    <w:p w14:paraId="6409F15D" w14:textId="77777777" w:rsidR="00B5158A" w:rsidRDefault="00B5158A" w:rsidP="00D22555"/>
    <w:sectPr w:rsidR="00B5158A" w:rsidSect="000B7A72">
      <w:footerReference w:type="default" r:id="rId14"/>
      <w:pgSz w:w="11906" w:h="16838"/>
      <w:pgMar w:top="568" w:right="424"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69DE" w14:textId="77777777" w:rsidR="000B7A72" w:rsidRDefault="000B7A72" w:rsidP="00FD3ABD">
      <w:pPr>
        <w:spacing w:after="0" w:line="240" w:lineRule="auto"/>
      </w:pPr>
      <w:r>
        <w:separator/>
      </w:r>
    </w:p>
  </w:endnote>
  <w:endnote w:type="continuationSeparator" w:id="0">
    <w:p w14:paraId="2BA0BCC5" w14:textId="77777777" w:rsidR="000B7A72" w:rsidRDefault="000B7A72" w:rsidP="00FD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757B" w14:textId="5608CE0E" w:rsidR="00FD3ABD" w:rsidRPr="00FD3ABD" w:rsidRDefault="00FD3ABD" w:rsidP="00FD3ABD">
    <w:pPr>
      <w:pStyle w:val="Footer"/>
      <w:jc w:val="center"/>
      <w:rPr>
        <w:b/>
        <w:bCs/>
      </w:rPr>
    </w:pPr>
    <w:r w:rsidRPr="00FD3ABD">
      <w:rPr>
        <w:b/>
        <w:bCs/>
      </w:rPr>
      <w:t>SDW Racing sponsored by</w:t>
    </w:r>
  </w:p>
  <w:p w14:paraId="6EC02DE1" w14:textId="65D6753C" w:rsidR="00FD3ABD" w:rsidRDefault="00FD3ABD" w:rsidP="00FD3ABD">
    <w:pPr>
      <w:pStyle w:val="Footer"/>
      <w:jc w:val="center"/>
    </w:pPr>
    <w:r>
      <w:rPr>
        <w:noProof/>
      </w:rPr>
      <w:drawing>
        <wp:inline distT="0" distB="0" distL="0" distR="0" wp14:anchorId="6D7C4337" wp14:editId="532B7483">
          <wp:extent cx="1081832" cy="426085"/>
          <wp:effectExtent l="0" t="0" r="4445" b="0"/>
          <wp:docPr id="567034134" name="Picture 567034134"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03563" name="Picture 1891503563" descr="A red and white 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9417" cy="4408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7946" w14:textId="77777777" w:rsidR="000B7A72" w:rsidRDefault="000B7A72" w:rsidP="00FD3ABD">
      <w:pPr>
        <w:spacing w:after="0" w:line="240" w:lineRule="auto"/>
      </w:pPr>
      <w:r>
        <w:separator/>
      </w:r>
    </w:p>
  </w:footnote>
  <w:footnote w:type="continuationSeparator" w:id="0">
    <w:p w14:paraId="29DB3F0D" w14:textId="77777777" w:rsidR="000B7A72" w:rsidRDefault="000B7A72" w:rsidP="00FD3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5230"/>
    <w:multiLevelType w:val="hybridMultilevel"/>
    <w:tmpl w:val="70EC9C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575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8A"/>
    <w:rsid w:val="000930CE"/>
    <w:rsid w:val="000B7A72"/>
    <w:rsid w:val="001415FA"/>
    <w:rsid w:val="00190379"/>
    <w:rsid w:val="001B07DD"/>
    <w:rsid w:val="001B6861"/>
    <w:rsid w:val="00247B9E"/>
    <w:rsid w:val="00324C05"/>
    <w:rsid w:val="00325DCB"/>
    <w:rsid w:val="00376C8D"/>
    <w:rsid w:val="004C1026"/>
    <w:rsid w:val="004E677B"/>
    <w:rsid w:val="00583CCD"/>
    <w:rsid w:val="005B0B12"/>
    <w:rsid w:val="00604384"/>
    <w:rsid w:val="00614443"/>
    <w:rsid w:val="00682B74"/>
    <w:rsid w:val="006D1382"/>
    <w:rsid w:val="006F4F80"/>
    <w:rsid w:val="00720307"/>
    <w:rsid w:val="00804B55"/>
    <w:rsid w:val="008D564C"/>
    <w:rsid w:val="00976C5E"/>
    <w:rsid w:val="00981857"/>
    <w:rsid w:val="00A921B6"/>
    <w:rsid w:val="00AC115E"/>
    <w:rsid w:val="00AC6F2B"/>
    <w:rsid w:val="00B5158A"/>
    <w:rsid w:val="00B96B4B"/>
    <w:rsid w:val="00BE7577"/>
    <w:rsid w:val="00C579AE"/>
    <w:rsid w:val="00D22555"/>
    <w:rsid w:val="00D972FE"/>
    <w:rsid w:val="00DD3FA8"/>
    <w:rsid w:val="00DF5DA9"/>
    <w:rsid w:val="00E12E2F"/>
    <w:rsid w:val="00E331F9"/>
    <w:rsid w:val="00E376DF"/>
    <w:rsid w:val="00E659C9"/>
    <w:rsid w:val="00E76A1C"/>
    <w:rsid w:val="00E80684"/>
    <w:rsid w:val="00EC3E4F"/>
    <w:rsid w:val="00F14431"/>
    <w:rsid w:val="00FD3ABD"/>
    <w:rsid w:val="00FD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BC31"/>
  <w15:chartTrackingRefBased/>
  <w15:docId w15:val="{8E20ED89-E500-46E7-8C84-9F8C95D7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5158A"/>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bCs/>
      <w:smallCap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158A"/>
    <w:rPr>
      <w:rFonts w:ascii="Times New Roman" w:eastAsia="Times New Roman" w:hAnsi="Times New Roman" w:cs="Times New Roman"/>
      <w:b/>
      <w:bCs/>
      <w:smallCaps/>
      <w:kern w:val="0"/>
      <w:sz w:val="24"/>
      <w:szCs w:val="20"/>
      <w14:ligatures w14:val="none"/>
    </w:rPr>
  </w:style>
  <w:style w:type="character" w:styleId="Hyperlink">
    <w:name w:val="Hyperlink"/>
    <w:rsid w:val="00B5158A"/>
    <w:rPr>
      <w:color w:val="0000FF"/>
      <w:u w:val="single"/>
    </w:rPr>
  </w:style>
  <w:style w:type="character" w:styleId="UnresolvedMention">
    <w:name w:val="Unresolved Mention"/>
    <w:basedOn w:val="DefaultParagraphFont"/>
    <w:uiPriority w:val="99"/>
    <w:semiHidden/>
    <w:unhideWhenUsed/>
    <w:rsid w:val="00B5158A"/>
    <w:rPr>
      <w:color w:val="605E5C"/>
      <w:shd w:val="clear" w:color="auto" w:fill="E1DFDD"/>
    </w:rPr>
  </w:style>
  <w:style w:type="paragraph" w:styleId="NormalWeb">
    <w:name w:val="Normal (Web)"/>
    <w:basedOn w:val="Normal"/>
    <w:uiPriority w:val="99"/>
    <w:unhideWhenUsed/>
    <w:rsid w:val="008D56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FD3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ABD"/>
  </w:style>
  <w:style w:type="paragraph" w:styleId="Footer">
    <w:name w:val="footer"/>
    <w:basedOn w:val="Normal"/>
    <w:link w:val="FooterChar"/>
    <w:uiPriority w:val="99"/>
    <w:unhideWhenUsed/>
    <w:rsid w:val="00FD3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ABD"/>
  </w:style>
  <w:style w:type="character" w:styleId="FollowedHyperlink">
    <w:name w:val="FollowedHyperlink"/>
    <w:basedOn w:val="DefaultParagraphFont"/>
    <w:uiPriority w:val="99"/>
    <w:semiHidden/>
    <w:unhideWhenUsed/>
    <w:rsid w:val="00720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1869">
      <w:bodyDiv w:val="1"/>
      <w:marLeft w:val="0"/>
      <w:marRight w:val="0"/>
      <w:marTop w:val="0"/>
      <w:marBottom w:val="0"/>
      <w:divBdr>
        <w:top w:val="none" w:sz="0" w:space="0" w:color="auto"/>
        <w:left w:val="none" w:sz="0" w:space="0" w:color="auto"/>
        <w:bottom w:val="none" w:sz="0" w:space="0" w:color="auto"/>
        <w:right w:val="none" w:sz="0" w:space="0" w:color="auto"/>
      </w:divBdr>
    </w:div>
    <w:div w:id="869729937">
      <w:bodyDiv w:val="1"/>
      <w:marLeft w:val="0"/>
      <w:marRight w:val="0"/>
      <w:marTop w:val="0"/>
      <w:marBottom w:val="0"/>
      <w:divBdr>
        <w:top w:val="none" w:sz="0" w:space="0" w:color="auto"/>
        <w:left w:val="none" w:sz="0" w:space="0" w:color="auto"/>
        <w:bottom w:val="none" w:sz="0" w:space="0" w:color="auto"/>
        <w:right w:val="none" w:sz="0" w:space="0" w:color="auto"/>
      </w:divBdr>
    </w:div>
    <w:div w:id="1166743813">
      <w:bodyDiv w:val="1"/>
      <w:marLeft w:val="0"/>
      <w:marRight w:val="0"/>
      <w:marTop w:val="0"/>
      <w:marBottom w:val="0"/>
      <w:divBdr>
        <w:top w:val="none" w:sz="0" w:space="0" w:color="auto"/>
        <w:left w:val="none" w:sz="0" w:space="0" w:color="auto"/>
        <w:bottom w:val="none" w:sz="0" w:space="0" w:color="auto"/>
        <w:right w:val="none" w:sz="0" w:space="0" w:color="auto"/>
      </w:divBdr>
    </w:div>
    <w:div w:id="15399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yclingtimetrials.org.uk/course-details/q10-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Fussell</dc:creator>
  <cp:keywords/>
  <dc:description/>
  <cp:lastModifiedBy>Julian Fussell</cp:lastModifiedBy>
  <cp:revision>4</cp:revision>
  <dcterms:created xsi:type="dcterms:W3CDTF">2024-02-25T16:47:00Z</dcterms:created>
  <dcterms:modified xsi:type="dcterms:W3CDTF">2024-03-17T14:30:00Z</dcterms:modified>
</cp:coreProperties>
</file>