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02ADB" w14:textId="77777777" w:rsidR="00E411D4" w:rsidRDefault="00E411D4" w:rsidP="00382939">
      <w:pPr>
        <w:pStyle w:val="NormalWeb"/>
        <w:jc w:val="center"/>
        <w:rPr>
          <w:rFonts w:asciiTheme="majorHAnsi" w:hAnsiTheme="majorHAnsi" w:cstheme="majorHAnsi"/>
          <w:noProof/>
          <w:sz w:val="52"/>
          <w:szCs w:val="52"/>
        </w:rPr>
      </w:pPr>
    </w:p>
    <w:p w14:paraId="3CD885B8" w14:textId="77777777" w:rsidR="00E411D4" w:rsidRDefault="00E411D4" w:rsidP="00E411D4">
      <w:pPr>
        <w:pStyle w:val="Default"/>
        <w:spacing w:after="240"/>
        <w:jc w:val="center"/>
        <w:rPr>
          <w:rFonts w:ascii="Arial" w:eastAsia="Arial" w:hAnsi="Arial" w:cs="Arial"/>
          <w:sz w:val="24"/>
          <w:szCs w:val="24"/>
        </w:rPr>
      </w:pPr>
      <w:r>
        <w:rPr>
          <w:rFonts w:ascii="Arial" w:hAnsi="Arial"/>
          <w:sz w:val="24"/>
          <w:szCs w:val="24"/>
          <w:lang w:val="en-US"/>
        </w:rPr>
        <w:t>Promoted for and on behalf of Cycling Time Trials under their rules and regulations</w:t>
      </w:r>
    </w:p>
    <w:p w14:paraId="0A5A14B1" w14:textId="77777777" w:rsidR="00E411D4" w:rsidRDefault="00E411D4" w:rsidP="00382939">
      <w:pPr>
        <w:pStyle w:val="NormalWeb"/>
        <w:jc w:val="center"/>
        <w:rPr>
          <w:rFonts w:asciiTheme="majorHAnsi" w:hAnsiTheme="majorHAnsi" w:cstheme="majorHAnsi"/>
          <w:noProof/>
          <w:sz w:val="52"/>
          <w:szCs w:val="52"/>
        </w:rPr>
      </w:pPr>
    </w:p>
    <w:p w14:paraId="431B15B5" w14:textId="4CA8FF61" w:rsidR="00A70829" w:rsidRPr="00382939" w:rsidRDefault="00382939" w:rsidP="00382939">
      <w:pPr>
        <w:pStyle w:val="NormalWeb"/>
        <w:jc w:val="center"/>
        <w:rPr>
          <w:rFonts w:asciiTheme="majorHAnsi" w:hAnsiTheme="majorHAnsi" w:cstheme="majorHAnsi"/>
          <w:noProof/>
          <w:sz w:val="52"/>
          <w:szCs w:val="52"/>
        </w:rPr>
      </w:pPr>
      <w:r w:rsidRPr="00382939">
        <w:rPr>
          <w:rFonts w:asciiTheme="majorHAnsi" w:hAnsiTheme="majorHAnsi" w:cstheme="majorHAnsi"/>
          <w:noProof/>
          <w:sz w:val="52"/>
          <w:szCs w:val="52"/>
        </w:rPr>
        <w:t>Open 25 Time Trial</w:t>
      </w:r>
    </w:p>
    <w:p w14:paraId="72A0B834" w14:textId="77777777" w:rsidR="00382939" w:rsidRPr="007734E9" w:rsidRDefault="00382939" w:rsidP="00382939">
      <w:pPr>
        <w:rPr>
          <w:rFonts w:ascii="Helvetica" w:hAnsi="Helvetica" w:cs="Arial Unicode MS"/>
          <w:noProof/>
          <w:color w:val="000000"/>
          <w:sz w:val="22"/>
          <w:szCs w:val="22"/>
          <w:u w:color="000000"/>
          <w:lang w:val="en-GB"/>
        </w:rPr>
      </w:pPr>
    </w:p>
    <w:p w14:paraId="1AC78F64" w14:textId="77777777" w:rsidR="00382939" w:rsidRPr="001A16B8" w:rsidRDefault="00382939" w:rsidP="00382939">
      <w:pPr>
        <w:jc w:val="center"/>
        <w:rPr>
          <w:rFonts w:ascii="Helvetica" w:hAnsi="Helvetica" w:cs="Arial Unicode MS"/>
          <w:noProof/>
          <w:color w:val="000000"/>
          <w:sz w:val="36"/>
          <w:szCs w:val="30"/>
          <w:u w:color="000000"/>
          <w:lang w:val="en-GB"/>
        </w:rPr>
      </w:pPr>
      <w:r w:rsidRPr="001A16B8">
        <w:rPr>
          <w:rFonts w:ascii="Helvetica" w:hAnsi="Helvetica" w:cs="Arial Unicode MS"/>
          <w:noProof/>
          <w:color w:val="000000"/>
          <w:sz w:val="36"/>
          <w:szCs w:val="30"/>
          <w:u w:color="000000"/>
          <w:lang w:val="en-GB"/>
        </w:rPr>
        <w:t>Sunday 29</w:t>
      </w:r>
      <w:r w:rsidRPr="001A16B8">
        <w:rPr>
          <w:rFonts w:ascii="Helvetica" w:hAnsi="Helvetica" w:cs="Arial Unicode MS"/>
          <w:noProof/>
          <w:color w:val="000000"/>
          <w:sz w:val="36"/>
          <w:szCs w:val="30"/>
          <w:u w:color="000000"/>
          <w:vertAlign w:val="superscript"/>
          <w:lang w:val="en-GB"/>
        </w:rPr>
        <w:t>th</w:t>
      </w:r>
      <w:r w:rsidRPr="001A16B8">
        <w:rPr>
          <w:rFonts w:ascii="Helvetica" w:hAnsi="Helvetica" w:cs="Arial Unicode MS"/>
          <w:noProof/>
          <w:color w:val="000000"/>
          <w:sz w:val="36"/>
          <w:szCs w:val="30"/>
          <w:u w:color="000000"/>
          <w:lang w:val="en-GB"/>
        </w:rPr>
        <w:t xml:space="preserve"> September 2024 8am</w:t>
      </w:r>
    </w:p>
    <w:p w14:paraId="74D4A367" w14:textId="77777777" w:rsidR="00382939" w:rsidRDefault="00382939" w:rsidP="00382939">
      <w:pPr>
        <w:jc w:val="center"/>
        <w:rPr>
          <w:rFonts w:ascii="Helvetica" w:hAnsi="Helvetica" w:cs="Arial Unicode MS"/>
          <w:noProof/>
          <w:color w:val="000000"/>
          <w:sz w:val="32"/>
          <w:szCs w:val="28"/>
          <w:u w:color="000000"/>
          <w:lang w:val="en-GB"/>
        </w:rPr>
      </w:pPr>
      <w:r>
        <w:rPr>
          <w:rFonts w:ascii="Helvetica" w:hAnsi="Helvetica" w:cs="Arial Unicode MS"/>
          <w:noProof/>
          <w:color w:val="000000"/>
          <w:sz w:val="32"/>
          <w:szCs w:val="28"/>
          <w:u w:color="000000"/>
          <w:lang w:val="en-GB"/>
        </w:rPr>
        <w:t>On Bentley H25/88 course</w:t>
      </w:r>
    </w:p>
    <w:p w14:paraId="5B70666C" w14:textId="77777777" w:rsidR="001A16B8" w:rsidRDefault="001A16B8" w:rsidP="00382939">
      <w:pPr>
        <w:jc w:val="center"/>
        <w:rPr>
          <w:rFonts w:ascii="Helvetica" w:hAnsi="Helvetica" w:cs="Arial Unicode MS"/>
          <w:noProof/>
          <w:color w:val="000000"/>
          <w:sz w:val="32"/>
          <w:szCs w:val="28"/>
          <w:u w:color="000000"/>
          <w:lang w:val="en-GB"/>
        </w:rPr>
      </w:pPr>
    </w:p>
    <w:p w14:paraId="6A25B4D2" w14:textId="77777777" w:rsidR="00045F32" w:rsidRDefault="00045F32" w:rsidP="00382939">
      <w:pPr>
        <w:jc w:val="center"/>
        <w:rPr>
          <w:rFonts w:ascii="Helvetica" w:hAnsi="Helvetica" w:cs="Arial Unicode MS"/>
          <w:noProof/>
          <w:color w:val="000000"/>
          <w:sz w:val="32"/>
          <w:szCs w:val="28"/>
          <w:u w:color="000000"/>
          <w:lang w:val="en-GB"/>
        </w:rPr>
      </w:pPr>
    </w:p>
    <w:p w14:paraId="0C50CE10" w14:textId="1EC2C269" w:rsidR="00045F32" w:rsidRPr="00045F32" w:rsidRDefault="00045F32" w:rsidP="001A16B8">
      <w:pPr>
        <w:jc w:val="center"/>
        <w:rPr>
          <w:rFonts w:ascii="Helvetica" w:hAnsi="Helvetica" w:cs="Arial Unicode MS"/>
          <w:noProof/>
          <w:vanish/>
          <w:color w:val="000000"/>
          <w:sz w:val="32"/>
          <w:szCs w:val="28"/>
          <w:u w:color="000000"/>
          <w:lang w:val="en-GB"/>
        </w:rPr>
      </w:pPr>
      <w:r>
        <w:rPr>
          <w:rFonts w:ascii="Helvetica" w:hAnsi="Helvetica" w:cs="Arial Unicode MS"/>
          <w:noProof/>
          <w:vanish/>
          <w:color w:val="000000"/>
          <w:sz w:val="32"/>
          <w:szCs w:val="28"/>
          <w:u w:color="000000"/>
          <w:lang w:val="en-GB"/>
        </w:rPr>
        <w:t>HQ: Bentley Memorial Hall, Hole Lane, Bentley GU</w:t>
      </w:r>
      <w:r w:rsidR="001A16B8">
        <w:rPr>
          <w:rFonts w:ascii="Helvetica" w:hAnsi="Helvetica" w:cs="Arial Unicode MS"/>
          <w:noProof/>
          <w:vanish/>
          <w:color w:val="000000"/>
          <w:sz w:val="32"/>
          <w:szCs w:val="28"/>
          <w:u w:color="000000"/>
          <w:lang w:val="en-GB"/>
        </w:rPr>
        <w:t>10 5NB</w:t>
      </w:r>
    </w:p>
    <w:p w14:paraId="0B995DA3" w14:textId="77777777" w:rsidR="0024427A" w:rsidRDefault="0024427A" w:rsidP="00A70829">
      <w:pPr>
        <w:pStyle w:val="NormalWeb"/>
        <w:rPr>
          <w:noProof/>
        </w:rPr>
      </w:pPr>
    </w:p>
    <w:p w14:paraId="3606D1D5" w14:textId="77777777" w:rsidR="0024427A" w:rsidRDefault="0024427A" w:rsidP="00A70829">
      <w:pPr>
        <w:pStyle w:val="NormalWeb"/>
        <w:rPr>
          <w:noProof/>
        </w:rPr>
      </w:pPr>
    </w:p>
    <w:p w14:paraId="66F5F0F7" w14:textId="636BB2C4" w:rsidR="0030447F" w:rsidRDefault="0024427A" w:rsidP="0030447F">
      <w:pPr>
        <w:pStyle w:val="NormalWeb"/>
      </w:pPr>
      <w:r>
        <w:rPr>
          <w:noProof/>
        </w:rPr>
        <w:drawing>
          <wp:anchor distT="0" distB="0" distL="114300" distR="114300" simplePos="0" relativeHeight="251659264" behindDoc="0" locked="0" layoutInCell="1" allowOverlap="1" wp14:anchorId="35B60450" wp14:editId="239E4DEB">
            <wp:simplePos x="0" y="0"/>
            <wp:positionH relativeFrom="column">
              <wp:posOffset>0</wp:posOffset>
            </wp:positionH>
            <wp:positionV relativeFrom="paragraph">
              <wp:posOffset>-1270</wp:posOffset>
            </wp:positionV>
            <wp:extent cx="2805490" cy="2105025"/>
            <wp:effectExtent l="0" t="0" r="0" b="0"/>
            <wp:wrapNone/>
            <wp:docPr id="1354194176" name="Picture 2" descr="A logo for a bicycl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194176" name="Picture 2" descr="A logo for a bicycle compan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5490" cy="2105025"/>
                    </a:xfrm>
                    <a:prstGeom prst="rect">
                      <a:avLst/>
                    </a:prstGeom>
                    <a:noFill/>
                  </pic:spPr>
                </pic:pic>
              </a:graphicData>
            </a:graphic>
          </wp:anchor>
        </w:drawing>
      </w:r>
      <w:r w:rsidR="0030447F">
        <w:rPr>
          <w:noProof/>
        </w:rPr>
        <w:drawing>
          <wp:inline distT="0" distB="0" distL="0" distR="0" wp14:anchorId="042A22EE" wp14:editId="44AC97AD">
            <wp:extent cx="7315200" cy="4876800"/>
            <wp:effectExtent l="0" t="0" r="0" b="0"/>
            <wp:docPr id="9" name="Picture 4" descr="A person riding a bi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A person riding a bicyc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0" cy="4876800"/>
                    </a:xfrm>
                    <a:prstGeom prst="rect">
                      <a:avLst/>
                    </a:prstGeom>
                    <a:noFill/>
                    <a:ln>
                      <a:noFill/>
                    </a:ln>
                  </pic:spPr>
                </pic:pic>
              </a:graphicData>
            </a:graphic>
          </wp:inline>
        </w:drawing>
      </w:r>
    </w:p>
    <w:p w14:paraId="0C2A41C1" w14:textId="77777777" w:rsidR="0030447F" w:rsidRDefault="0030447F" w:rsidP="00A70829">
      <w:pPr>
        <w:pStyle w:val="NormalWeb"/>
      </w:pPr>
    </w:p>
    <w:p w14:paraId="2D928CCF" w14:textId="77777777" w:rsidR="00594422" w:rsidRPr="00A372EF" w:rsidRDefault="00594422" w:rsidP="00A372EF">
      <w:pPr>
        <w:jc w:val="center"/>
        <w:rPr>
          <w:rFonts w:ascii="Helvetica" w:hAnsi="Helvetica" w:cs="Arial Unicode MS"/>
          <w:noProof/>
          <w:color w:val="000000"/>
          <w:sz w:val="32"/>
          <w:szCs w:val="28"/>
          <w:u w:color="000000"/>
          <w:lang w:val="en-GB"/>
        </w:rPr>
      </w:pPr>
    </w:p>
    <w:p w14:paraId="2ECD358A" w14:textId="57AFCC6D" w:rsidR="00F3253A" w:rsidRDefault="00CC1510">
      <w:pPr>
        <w:pStyle w:val="Default"/>
        <w:spacing w:after="240" w:line="340" w:lineRule="atLeast"/>
        <w:jc w:val="center"/>
        <w:rPr>
          <w:rFonts w:ascii="Arial" w:hAnsi="Arial"/>
          <w:b/>
          <w:bCs/>
          <w:sz w:val="24"/>
          <w:szCs w:val="24"/>
        </w:rPr>
      </w:pPr>
      <w:r w:rsidRPr="00CC1510">
        <w:rPr>
          <w:noProof/>
        </w:rPr>
        <w:t xml:space="preserve"> </w:t>
      </w:r>
    </w:p>
    <w:p w14:paraId="118BB68B" w14:textId="77777777" w:rsidR="00F3253A" w:rsidRDefault="00F3253A">
      <w:pPr>
        <w:pStyle w:val="Default"/>
        <w:spacing w:after="240"/>
        <w:jc w:val="center"/>
        <w:rPr>
          <w:rFonts w:ascii="Arial" w:hAnsi="Arial"/>
          <w:b/>
          <w:bCs/>
          <w:sz w:val="24"/>
          <w:szCs w:val="24"/>
        </w:rPr>
      </w:pPr>
    </w:p>
    <w:p w14:paraId="04D26EC3" w14:textId="2FF417B4" w:rsidR="00F3253A" w:rsidRPr="00AC64EC" w:rsidRDefault="00234DCD">
      <w:pPr>
        <w:pStyle w:val="Default"/>
        <w:spacing w:after="240" w:line="340" w:lineRule="atLeast"/>
        <w:rPr>
          <w:rStyle w:val="None"/>
          <w:rFonts w:ascii="Calibri" w:hAnsi="Calibri" w:cs="Calibri"/>
          <w:sz w:val="24"/>
          <w:szCs w:val="24"/>
          <w:lang w:val="en-US"/>
        </w:rPr>
      </w:pPr>
      <w:r w:rsidRPr="0016575B">
        <w:rPr>
          <w:rFonts w:ascii="Arial" w:hAnsi="Arial"/>
          <w:b/>
          <w:bCs/>
          <w:sz w:val="24"/>
          <w:szCs w:val="24"/>
        </w:rPr>
        <w:t xml:space="preserve">Organiser: </w:t>
      </w:r>
      <w:r w:rsidR="00DA566E" w:rsidRPr="0016575B">
        <w:rPr>
          <w:rFonts w:ascii="Calibri" w:hAnsi="Calibri" w:cs="Calibri"/>
          <w:sz w:val="24"/>
          <w:szCs w:val="24"/>
          <w:lang w:val="en-US"/>
        </w:rPr>
        <w:t>Daniel Arthur.</w:t>
      </w:r>
      <w:r w:rsidR="007C4457" w:rsidRPr="0016575B">
        <w:rPr>
          <w:rFonts w:ascii="Calibri" w:hAnsi="Calibri" w:cs="Calibri"/>
          <w:sz w:val="24"/>
          <w:szCs w:val="24"/>
          <w:lang w:val="en-US"/>
        </w:rPr>
        <w:t xml:space="preserve">  Ewell, Epsom</w:t>
      </w:r>
      <w:r w:rsidR="001A578D" w:rsidRPr="0016575B">
        <w:rPr>
          <w:rFonts w:ascii="Calibri" w:hAnsi="Calibri" w:cs="Calibri"/>
          <w:sz w:val="24"/>
          <w:szCs w:val="24"/>
          <w:lang w:val="en-US"/>
        </w:rPr>
        <w:t xml:space="preserve"> KT1</w:t>
      </w:r>
      <w:r w:rsidR="007C4457" w:rsidRPr="0016575B">
        <w:rPr>
          <w:rFonts w:ascii="Calibri" w:hAnsi="Calibri" w:cs="Calibri"/>
          <w:sz w:val="24"/>
          <w:szCs w:val="24"/>
          <w:lang w:val="en-US"/>
        </w:rPr>
        <w:t>7</w:t>
      </w:r>
      <w:r w:rsidR="001A578D" w:rsidRPr="0016575B">
        <w:rPr>
          <w:rFonts w:ascii="Calibri" w:hAnsi="Calibri" w:cs="Calibri"/>
          <w:sz w:val="24"/>
          <w:szCs w:val="24"/>
          <w:lang w:val="en-US"/>
        </w:rPr>
        <w:t xml:space="preserve"> </w:t>
      </w:r>
      <w:r w:rsidR="007C4457" w:rsidRPr="0016575B">
        <w:rPr>
          <w:rFonts w:ascii="Calibri" w:hAnsi="Calibri" w:cs="Calibri"/>
          <w:sz w:val="24"/>
          <w:szCs w:val="24"/>
          <w:lang w:val="en-US"/>
        </w:rPr>
        <w:t>1NU</w:t>
      </w:r>
      <w:r w:rsidRPr="0016575B">
        <w:rPr>
          <w:rFonts w:ascii="Calibri" w:hAnsi="Calibri" w:cs="Calibri"/>
          <w:sz w:val="24"/>
          <w:szCs w:val="24"/>
          <w:lang w:val="en-US"/>
        </w:rPr>
        <w:t xml:space="preserve"> </w:t>
      </w:r>
      <w:r w:rsidR="00F915DD" w:rsidRPr="0016575B">
        <w:rPr>
          <w:rFonts w:ascii="Calibri" w:hAnsi="Calibri" w:cs="Calibri"/>
          <w:sz w:val="24"/>
          <w:szCs w:val="24"/>
          <w:lang w:val="en-US"/>
        </w:rPr>
        <w:t xml:space="preserve"> </w:t>
      </w:r>
      <w:hyperlink r:id="rId9" w:history="1">
        <w:r w:rsidR="00552300" w:rsidRPr="0016575B">
          <w:rPr>
            <w:rStyle w:val="Hyperlink"/>
            <w:rFonts w:ascii="Calibri" w:hAnsi="Calibri" w:cs="Calibri"/>
            <w:sz w:val="24"/>
            <w:szCs w:val="24"/>
            <w:lang w:val="en-US"/>
          </w:rPr>
          <w:t>daniel@epsomcc.co.uk</w:t>
        </w:r>
      </w:hyperlink>
      <w:r w:rsidR="00552300" w:rsidRPr="0016575B">
        <w:rPr>
          <w:rFonts w:ascii="Calibri" w:hAnsi="Calibri" w:cs="Calibri"/>
          <w:sz w:val="24"/>
          <w:szCs w:val="24"/>
          <w:lang w:val="en-US"/>
        </w:rPr>
        <w:t xml:space="preserve"> M</w:t>
      </w:r>
      <w:r w:rsidRPr="0016575B">
        <w:rPr>
          <w:rStyle w:val="None"/>
          <w:rFonts w:ascii="Calibri" w:hAnsi="Calibri" w:cs="Calibri"/>
          <w:sz w:val="24"/>
          <w:szCs w:val="24"/>
          <w:lang w:val="en-US"/>
        </w:rPr>
        <w:t>obile</w:t>
      </w:r>
      <w:r w:rsidR="00552300" w:rsidRPr="0016575B">
        <w:rPr>
          <w:rStyle w:val="None"/>
          <w:rFonts w:ascii="Calibri" w:hAnsi="Calibri" w:cs="Calibri"/>
          <w:sz w:val="24"/>
          <w:szCs w:val="24"/>
          <w:lang w:val="en-US"/>
        </w:rPr>
        <w:t>: 07985 414490</w:t>
      </w:r>
    </w:p>
    <w:p w14:paraId="0EA7A131" w14:textId="3898EBFC" w:rsidR="00F3253A" w:rsidRDefault="00234DCD" w:rsidP="001A1C2C">
      <w:pPr>
        <w:pStyle w:val="Default"/>
        <w:spacing w:after="240" w:line="340" w:lineRule="atLeast"/>
        <w:rPr>
          <w:rFonts w:ascii="Calibri" w:eastAsia="Times New Roman" w:hAnsi="Calibri" w:cs="Calibri"/>
          <w:color w:val="auto"/>
          <w:sz w:val="24"/>
          <w:szCs w:val="24"/>
          <w:bdr w:val="none" w:sz="0" w:space="0" w:color="auto"/>
        </w:rPr>
      </w:pPr>
      <w:r w:rsidRPr="00F374AF">
        <w:rPr>
          <w:rFonts w:ascii="ArialMT" w:eastAsia="Times New Roman" w:hAnsi="ArialMT" w:cs="Times New Roman"/>
          <w:b/>
          <w:color w:val="auto"/>
          <w:sz w:val="24"/>
          <w:szCs w:val="24"/>
          <w:bdr w:val="none" w:sz="0" w:space="0" w:color="auto"/>
        </w:rPr>
        <w:t>Timekeepers</w:t>
      </w:r>
      <w:r w:rsidRPr="00276AAF">
        <w:rPr>
          <w:rFonts w:ascii="ArialMT" w:eastAsia="Times New Roman" w:hAnsi="ArialMT" w:cs="Times New Roman"/>
          <w:color w:val="auto"/>
          <w:sz w:val="26"/>
          <w:szCs w:val="26"/>
          <w:bdr w:val="none" w:sz="0" w:space="0" w:color="auto"/>
        </w:rPr>
        <w:t xml:space="preserve">: </w:t>
      </w:r>
      <w:r w:rsidR="00F915DD" w:rsidRPr="00F374AF">
        <w:rPr>
          <w:rFonts w:ascii="Calibri" w:eastAsia="Times New Roman" w:hAnsi="Calibri" w:cs="Calibri"/>
          <w:color w:val="auto"/>
          <w:sz w:val="24"/>
          <w:szCs w:val="24"/>
          <w:bdr w:val="none" w:sz="0" w:space="0" w:color="auto"/>
        </w:rPr>
        <w:t xml:space="preserve">Donald Ashton &amp; </w:t>
      </w:r>
      <w:r w:rsidR="00DA566E">
        <w:rPr>
          <w:rFonts w:ascii="Calibri" w:eastAsia="Times New Roman" w:hAnsi="Calibri" w:cs="Calibri"/>
          <w:color w:val="auto"/>
          <w:sz w:val="24"/>
          <w:szCs w:val="24"/>
          <w:bdr w:val="none" w:sz="0" w:space="0" w:color="auto"/>
        </w:rPr>
        <w:t>Michael Rice</w:t>
      </w:r>
    </w:p>
    <w:p w14:paraId="51307A9B" w14:textId="77777777" w:rsidR="001851CC" w:rsidRPr="00F915DD" w:rsidRDefault="001851CC" w:rsidP="001851CC">
      <w:pPr>
        <w:pStyle w:val="NormalWeb"/>
        <w:rPr>
          <w:rFonts w:ascii="Arial" w:eastAsia="Arial Unicode MS" w:hAnsi="Arial" w:cs="Arial Unicode MS"/>
          <w:color w:val="000000"/>
          <w:u w:color="000000"/>
          <w:bdr w:val="nil"/>
          <w:lang w:val="en-US"/>
        </w:rPr>
      </w:pPr>
      <w:r>
        <w:rPr>
          <w:rFonts w:ascii="Arial" w:hAnsi="Arial"/>
          <w:b/>
          <w:bCs/>
        </w:rPr>
        <w:t>H</w:t>
      </w:r>
      <w:r>
        <w:rPr>
          <w:rFonts w:ascii="Arial" w:hAnsi="Arial"/>
          <w:b/>
          <w:bCs/>
          <w:lang w:val="en-US"/>
        </w:rPr>
        <w:t xml:space="preserve">Q: </w:t>
      </w:r>
      <w:r w:rsidRPr="00F915DD">
        <w:rPr>
          <w:rFonts w:ascii="Arial" w:eastAsia="Arial Unicode MS" w:hAnsi="Arial" w:cs="Arial Unicode MS"/>
          <w:color w:val="000000"/>
          <w:u w:color="000000"/>
          <w:bdr w:val="nil"/>
          <w:lang w:val="en-US"/>
        </w:rPr>
        <w:t xml:space="preserve">Bentley Memorial Hall Hole Lane Bentley GU10 5NB </w:t>
      </w:r>
    </w:p>
    <w:p w14:paraId="6B313FD5" w14:textId="766E4DF5" w:rsidR="00B656DF" w:rsidRDefault="00B656DF" w:rsidP="00F915DD">
      <w:pPr>
        <w:pStyle w:val="NormalWeb"/>
        <w:rPr>
          <w:rFonts w:ascii="Calibri" w:hAnsi="Calibri" w:cs="Calibri"/>
        </w:rPr>
      </w:pPr>
      <w:r w:rsidRPr="00F374AF">
        <w:fldChar w:fldCharType="begin"/>
      </w:r>
      <w:r w:rsidR="00B332FB">
        <w:instrText xml:space="preserve"> INCLUDEPICTURE "C:\\var\\folders\\s_\\p6ywxh4n6wqc56wbvb2mf1hc0000gn\\T\\com.microsoft.Word\\WebArchiveCopyPasteTempFiles\\page2image1823328" \* MERGEFORMAT </w:instrText>
      </w:r>
      <w:r w:rsidRPr="00F374AF">
        <w:fldChar w:fldCharType="separate"/>
      </w:r>
      <w:r w:rsidRPr="00F374AF">
        <w:rPr>
          <w:noProof/>
        </w:rPr>
        <w:drawing>
          <wp:inline distT="0" distB="0" distL="0" distR="0" wp14:anchorId="72FBA7A4" wp14:editId="3B5B3B69">
            <wp:extent cx="6814305" cy="4699000"/>
            <wp:effectExtent l="0" t="0" r="5715" b="0"/>
            <wp:docPr id="1" name="Picture 1" descr="page2image182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8233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1042" cy="4724333"/>
                    </a:xfrm>
                    <a:prstGeom prst="rect">
                      <a:avLst/>
                    </a:prstGeom>
                    <a:noFill/>
                    <a:ln>
                      <a:noFill/>
                    </a:ln>
                  </pic:spPr>
                </pic:pic>
              </a:graphicData>
            </a:graphic>
          </wp:inline>
        </w:drawing>
      </w:r>
      <w:r w:rsidRPr="00F374AF">
        <w:fldChar w:fldCharType="end"/>
      </w:r>
    </w:p>
    <w:p w14:paraId="52D4F5B4" w14:textId="0A7145DD" w:rsidR="00F915DD" w:rsidRPr="00747660" w:rsidRDefault="00F915DD" w:rsidP="00F915DD">
      <w:pPr>
        <w:pStyle w:val="NormalWeb"/>
        <w:rPr>
          <w:b/>
          <w:bCs/>
        </w:rPr>
      </w:pPr>
      <w:r w:rsidRPr="00747660">
        <w:rPr>
          <w:rFonts w:ascii="Calibri" w:hAnsi="Calibri" w:cs="Calibri"/>
          <w:b/>
          <w:bCs/>
        </w:rPr>
        <w:t>IMPORTANT NOTES</w:t>
      </w:r>
    </w:p>
    <w:p w14:paraId="56E287DA" w14:textId="77777777" w:rsidR="007E49DD" w:rsidRPr="007E49DD" w:rsidRDefault="000C417C" w:rsidP="000C417C">
      <w:pPr>
        <w:pStyle w:val="NormalWeb"/>
        <w:numPr>
          <w:ilvl w:val="0"/>
          <w:numId w:val="4"/>
        </w:numPr>
        <w:rPr>
          <w:rFonts w:ascii="Calibri" w:hAnsi="Calibri" w:cs="Calibri"/>
          <w:b/>
          <w:u w:val="single"/>
        </w:rPr>
      </w:pPr>
      <w:r w:rsidRPr="00F374AF">
        <w:rPr>
          <w:rFonts w:ascii="Calibri" w:hAnsi="Calibri" w:cs="Calibri"/>
        </w:rPr>
        <w:t xml:space="preserve">Numbers to be collected from </w:t>
      </w:r>
      <w:r>
        <w:rPr>
          <w:rFonts w:ascii="Calibri" w:hAnsi="Calibri" w:cs="Calibri"/>
        </w:rPr>
        <w:t xml:space="preserve">the </w:t>
      </w:r>
      <w:r w:rsidRPr="00F374AF">
        <w:rPr>
          <w:rFonts w:ascii="Calibri" w:hAnsi="Calibri" w:cs="Calibri"/>
        </w:rPr>
        <w:t>HQ where you must sign on</w:t>
      </w:r>
      <w:r>
        <w:rPr>
          <w:rFonts w:ascii="Calibri" w:hAnsi="Calibri" w:cs="Calibri"/>
        </w:rPr>
        <w:t xml:space="preserve"> &amp; SIGN OUT. Numbers can be</w:t>
      </w:r>
      <w:r w:rsidRPr="00F374AF">
        <w:rPr>
          <w:rFonts w:ascii="Calibri" w:hAnsi="Calibri" w:cs="Calibri"/>
        </w:rPr>
        <w:t xml:space="preserve"> exchanged for a drink when returned. </w:t>
      </w:r>
    </w:p>
    <w:p w14:paraId="4520ACD9" w14:textId="793DB809" w:rsidR="00276AAF" w:rsidRPr="00AC0142" w:rsidRDefault="000C417C" w:rsidP="001870EA">
      <w:pPr>
        <w:pStyle w:val="NormalWeb"/>
        <w:numPr>
          <w:ilvl w:val="0"/>
          <w:numId w:val="4"/>
        </w:numPr>
        <w:rPr>
          <w:rFonts w:ascii="Calibri" w:hAnsi="Calibri" w:cs="Calibri"/>
        </w:rPr>
      </w:pPr>
      <w:r w:rsidRPr="00AC0142">
        <w:rPr>
          <w:rFonts w:ascii="Calibri" w:hAnsi="Calibri" w:cs="Calibri"/>
        </w:rPr>
        <w:t xml:space="preserve">The HQ is in a residential area, please be considerate to the people who live there </w:t>
      </w:r>
      <w:r w:rsidR="007E49DD" w:rsidRPr="00AC0142">
        <w:rPr>
          <w:rFonts w:ascii="Calibri" w:hAnsi="Calibri" w:cs="Calibri"/>
        </w:rPr>
        <w:t>and</w:t>
      </w:r>
      <w:r w:rsidRPr="00AC0142">
        <w:rPr>
          <w:rFonts w:ascii="Calibri" w:hAnsi="Calibri" w:cs="Calibri"/>
        </w:rPr>
        <w:t xml:space="preserve"> keep noise to a minimum. </w:t>
      </w:r>
      <w:r w:rsidRPr="00AC0142">
        <w:rPr>
          <w:rFonts w:ascii="Calibri" w:hAnsi="Calibri" w:cs="Calibri"/>
          <w:b/>
          <w:u w:val="single"/>
        </w:rPr>
        <w:t xml:space="preserve">Note areas where you can park on map </w:t>
      </w:r>
      <w:r w:rsidR="007D50A6" w:rsidRPr="00AC0142">
        <w:rPr>
          <w:rFonts w:ascii="Calibri" w:hAnsi="Calibri" w:cs="Calibri"/>
          <w:b/>
          <w:u w:val="single"/>
        </w:rPr>
        <w:t>above.</w:t>
      </w:r>
      <w:r w:rsidR="00AC0142">
        <w:rPr>
          <w:rFonts w:ascii="Calibri" w:hAnsi="Calibri" w:cs="Calibri"/>
        </w:rPr>
        <w:t xml:space="preserve">  P</w:t>
      </w:r>
      <w:r w:rsidR="00F915DD" w:rsidRPr="00AC0142">
        <w:rPr>
          <w:rFonts w:ascii="Calibri" w:hAnsi="Calibri" w:cs="Calibri"/>
        </w:rPr>
        <w:t xml:space="preserve">lease </w:t>
      </w:r>
      <w:r w:rsidR="00F915DD" w:rsidRPr="00AC0142">
        <w:rPr>
          <w:rFonts w:ascii="Calibri" w:hAnsi="Calibri" w:cs="Calibri"/>
          <w:b/>
          <w:bCs/>
        </w:rPr>
        <w:t>respect the local residents of Bentley by parking considerately</w:t>
      </w:r>
      <w:r w:rsidR="00F915DD" w:rsidRPr="00AC0142">
        <w:rPr>
          <w:rFonts w:ascii="Calibri" w:hAnsi="Calibri" w:cs="Calibri"/>
        </w:rPr>
        <w:t xml:space="preserve">. </w:t>
      </w:r>
    </w:p>
    <w:p w14:paraId="6F6A87CD" w14:textId="26961A73" w:rsidR="00F915DD" w:rsidRPr="00276AAF" w:rsidRDefault="00F915DD" w:rsidP="001F7F68">
      <w:pPr>
        <w:pStyle w:val="NormalWeb"/>
        <w:numPr>
          <w:ilvl w:val="0"/>
          <w:numId w:val="4"/>
        </w:numPr>
      </w:pPr>
      <w:r w:rsidRPr="00276AAF">
        <w:rPr>
          <w:rFonts w:ascii="Calibri" w:hAnsi="Calibri" w:cs="Calibri"/>
        </w:rPr>
        <w:t xml:space="preserve">Do not park on the road near the </w:t>
      </w:r>
      <w:r w:rsidR="00170441">
        <w:rPr>
          <w:rFonts w:ascii="Calibri" w:hAnsi="Calibri" w:cs="Calibri"/>
        </w:rPr>
        <w:t>HQ</w:t>
      </w:r>
      <w:r w:rsidRPr="00276AAF">
        <w:rPr>
          <w:rFonts w:ascii="Calibri" w:hAnsi="Calibri" w:cs="Calibri"/>
        </w:rPr>
        <w:t xml:space="preserve">, even for a short period of time. </w:t>
      </w:r>
      <w:r w:rsidR="00C169C0">
        <w:rPr>
          <w:rFonts w:ascii="Calibri" w:hAnsi="Calibri" w:cs="Calibri"/>
        </w:rPr>
        <w:t xml:space="preserve"> </w:t>
      </w:r>
      <w:r w:rsidRPr="00276AAF">
        <w:rPr>
          <w:rFonts w:ascii="Calibri" w:hAnsi="Calibri" w:cs="Calibri"/>
        </w:rPr>
        <w:t xml:space="preserve">Please adhere to the guidance on the parking diagram included. If we receive complaints, we may lose Bentley Memorial Hall as an option for the HQ. This could potentially mean the end of up to 20 open events on the course during the year. </w:t>
      </w:r>
    </w:p>
    <w:p w14:paraId="64E8B3B7" w14:textId="3EB1A2DD" w:rsidR="00F915DD" w:rsidRPr="00276AAF" w:rsidRDefault="00F915DD" w:rsidP="001F7F68">
      <w:pPr>
        <w:pStyle w:val="NormalWeb"/>
        <w:numPr>
          <w:ilvl w:val="0"/>
          <w:numId w:val="4"/>
        </w:numPr>
      </w:pPr>
      <w:r w:rsidRPr="00276AAF">
        <w:rPr>
          <w:rFonts w:ascii="Calibri" w:hAnsi="Calibri" w:cs="Calibri"/>
        </w:rPr>
        <w:t xml:space="preserve">Please </w:t>
      </w:r>
      <w:r w:rsidRPr="00276AAF">
        <w:rPr>
          <w:rFonts w:ascii="Calibri" w:hAnsi="Calibri" w:cs="Calibri"/>
          <w:b/>
          <w:bCs/>
        </w:rPr>
        <w:t xml:space="preserve">respect </w:t>
      </w:r>
      <w:r w:rsidRPr="00276AAF">
        <w:rPr>
          <w:rFonts w:ascii="Calibri" w:hAnsi="Calibri" w:cs="Calibri"/>
        </w:rPr>
        <w:t xml:space="preserve">the volunteers and the timekeepers who are giving up their time to help out. </w:t>
      </w:r>
    </w:p>
    <w:p w14:paraId="754E2BD4" w14:textId="5F7F0228" w:rsidR="00F915DD" w:rsidRPr="00276AAF" w:rsidRDefault="00F915DD" w:rsidP="001F7F68">
      <w:pPr>
        <w:pStyle w:val="NormalWeb"/>
        <w:numPr>
          <w:ilvl w:val="0"/>
          <w:numId w:val="4"/>
        </w:numPr>
        <w:rPr>
          <w:rFonts w:ascii="Calibri" w:hAnsi="Calibri" w:cs="Calibri"/>
        </w:rPr>
      </w:pPr>
      <w:r w:rsidRPr="00276AAF">
        <w:rPr>
          <w:rFonts w:ascii="Calibri" w:hAnsi="Calibri" w:cs="Calibri"/>
        </w:rPr>
        <w:t>Please sign on and collect your numbers from the headquarters</w:t>
      </w:r>
      <w:r w:rsidR="00276AAF">
        <w:rPr>
          <w:rFonts w:ascii="Calibri" w:hAnsi="Calibri" w:cs="Calibri"/>
        </w:rPr>
        <w:t xml:space="preserve"> and return numbers after </w:t>
      </w:r>
      <w:r w:rsidR="00276AAF" w:rsidRPr="00276AAF">
        <w:rPr>
          <w:rFonts w:ascii="Calibri" w:hAnsi="Calibri" w:cs="Calibri"/>
          <w:b/>
        </w:rPr>
        <w:t>&amp; sign out</w:t>
      </w:r>
      <w:r w:rsidR="006068BD">
        <w:rPr>
          <w:rFonts w:ascii="Calibri" w:hAnsi="Calibri" w:cs="Calibri"/>
          <w:b/>
        </w:rPr>
        <w:t xml:space="preserve">.  </w:t>
      </w:r>
      <w:r w:rsidRPr="00276AAF">
        <w:rPr>
          <w:rFonts w:ascii="Calibri" w:hAnsi="Calibri" w:cs="Calibri"/>
        </w:rPr>
        <w:t>Position your main number so that it is visible from the rear when in the racing posi</w:t>
      </w:r>
      <w:r w:rsidR="00165E88">
        <w:rPr>
          <w:rFonts w:ascii="Calibri" w:hAnsi="Calibri" w:cs="Calibri"/>
        </w:rPr>
        <w:t>t</w:t>
      </w:r>
      <w:r w:rsidRPr="00276AAF">
        <w:rPr>
          <w:rFonts w:ascii="Calibri" w:hAnsi="Calibri" w:cs="Calibri"/>
        </w:rPr>
        <w:t xml:space="preserve">ion. </w:t>
      </w:r>
      <w:r w:rsidR="00CD4B98">
        <w:rPr>
          <w:rFonts w:ascii="Calibri" w:hAnsi="Calibri" w:cs="Calibri"/>
        </w:rPr>
        <w:t xml:space="preserve">  </w:t>
      </w:r>
      <w:r w:rsidR="00276AAF" w:rsidRPr="00276AAF">
        <w:rPr>
          <w:rFonts w:ascii="Calibri" w:hAnsi="Calibri" w:cs="Calibri"/>
        </w:rPr>
        <w:t xml:space="preserve">Please return to </w:t>
      </w:r>
      <w:r w:rsidRPr="00276AAF">
        <w:rPr>
          <w:rFonts w:ascii="Calibri" w:hAnsi="Calibri" w:cs="Calibri"/>
        </w:rPr>
        <w:t xml:space="preserve">the HQ and </w:t>
      </w:r>
      <w:r w:rsidR="00276AAF" w:rsidRPr="00276AAF">
        <w:rPr>
          <w:rFonts w:ascii="Calibri" w:hAnsi="Calibri" w:cs="Calibri"/>
        </w:rPr>
        <w:t>sign out</w:t>
      </w:r>
      <w:r w:rsidRPr="00276AAF">
        <w:rPr>
          <w:rFonts w:ascii="Calibri" w:hAnsi="Calibri" w:cs="Calibri"/>
        </w:rPr>
        <w:t xml:space="preserve"> as soon as possible after you finish. </w:t>
      </w:r>
    </w:p>
    <w:p w14:paraId="52F4590E" w14:textId="334C29B0" w:rsidR="00F915DD" w:rsidRPr="00276AAF" w:rsidRDefault="00F915DD" w:rsidP="001F7F68">
      <w:pPr>
        <w:pStyle w:val="NormalWeb"/>
        <w:numPr>
          <w:ilvl w:val="0"/>
          <w:numId w:val="4"/>
        </w:numPr>
      </w:pPr>
      <w:r w:rsidRPr="00276AAF">
        <w:rPr>
          <w:rFonts w:ascii="Calibri" w:hAnsi="Calibri" w:cs="Calibri"/>
          <w:b/>
          <w:bCs/>
        </w:rPr>
        <w:t>No cleats or bikes in in the hall</w:t>
      </w:r>
      <w:r w:rsidRPr="00276AAF">
        <w:rPr>
          <w:rFonts w:ascii="Calibri" w:hAnsi="Calibri" w:cs="Calibri"/>
        </w:rPr>
        <w:t xml:space="preserve">. </w:t>
      </w:r>
    </w:p>
    <w:p w14:paraId="667512D2" w14:textId="3CE11117" w:rsidR="00F915DD" w:rsidRPr="00276AAF" w:rsidRDefault="00F915DD" w:rsidP="001F7F68">
      <w:pPr>
        <w:pStyle w:val="NormalWeb"/>
        <w:numPr>
          <w:ilvl w:val="0"/>
          <w:numId w:val="4"/>
        </w:numPr>
      </w:pPr>
      <w:r w:rsidRPr="00276AAF">
        <w:rPr>
          <w:rFonts w:ascii="Calibri" w:hAnsi="Calibri" w:cs="Calibri"/>
          <w:b/>
          <w:bCs/>
        </w:rPr>
        <w:t xml:space="preserve">Head-down riding kills – </w:t>
      </w:r>
      <w:r w:rsidRPr="00276AAF">
        <w:rPr>
          <w:rFonts w:ascii="Calibri" w:hAnsi="Calibri" w:cs="Calibri"/>
        </w:rPr>
        <w:t xml:space="preserve">if dangerous riding is witnessed it will be investigated and reported. </w:t>
      </w:r>
    </w:p>
    <w:p w14:paraId="345FFCF3" w14:textId="05821C09" w:rsidR="00F915DD" w:rsidRPr="00AD430F" w:rsidRDefault="00F915DD" w:rsidP="001F7F68">
      <w:pPr>
        <w:pStyle w:val="NormalWeb"/>
        <w:numPr>
          <w:ilvl w:val="0"/>
          <w:numId w:val="4"/>
        </w:numPr>
      </w:pPr>
      <w:r w:rsidRPr="00276AAF">
        <w:rPr>
          <w:rFonts w:ascii="Calibri" w:hAnsi="Calibri" w:cs="Calibri"/>
        </w:rPr>
        <w:t>No vehicles, except those of the timekeepers, shall be parked at the start or finish</w:t>
      </w:r>
      <w:r w:rsidR="001F7F68">
        <w:rPr>
          <w:rFonts w:ascii="Calibri" w:hAnsi="Calibri" w:cs="Calibri"/>
        </w:rPr>
        <w:t>.</w:t>
      </w:r>
      <w:r w:rsidRPr="00276AAF">
        <w:rPr>
          <w:rFonts w:ascii="Calibri" w:hAnsi="Calibri" w:cs="Calibri"/>
        </w:rPr>
        <w:t xml:space="preserve"> </w:t>
      </w:r>
    </w:p>
    <w:p w14:paraId="556F2D1F" w14:textId="77777777" w:rsidR="00AD430F" w:rsidRPr="00276AAF" w:rsidRDefault="00AD430F" w:rsidP="00AD430F">
      <w:pPr>
        <w:pStyle w:val="NormalWeb"/>
        <w:ind w:left="720"/>
      </w:pPr>
    </w:p>
    <w:p w14:paraId="3D99C867" w14:textId="60685F6E" w:rsidR="00DC0961" w:rsidRPr="00AC0142" w:rsidRDefault="00F915DD" w:rsidP="00F915DD">
      <w:pPr>
        <w:pStyle w:val="NormalWeb"/>
        <w:rPr>
          <w:rFonts w:ascii="Calibri" w:hAnsi="Calibri" w:cs="Calibri"/>
          <w:b/>
          <w:bCs/>
          <w:sz w:val="28"/>
          <w:szCs w:val="28"/>
        </w:rPr>
      </w:pPr>
      <w:r w:rsidRPr="00AC0142">
        <w:rPr>
          <w:rFonts w:ascii="Calibri" w:hAnsi="Calibri" w:cs="Calibri"/>
          <w:b/>
          <w:bCs/>
          <w:sz w:val="28"/>
          <w:szCs w:val="28"/>
        </w:rPr>
        <w:lastRenderedPageBreak/>
        <w:t>Route from HQ to Start</w:t>
      </w:r>
      <w:r w:rsidR="0058635A" w:rsidRPr="00AC0142">
        <w:rPr>
          <w:rFonts w:ascii="Calibri" w:hAnsi="Calibri" w:cs="Calibri"/>
          <w:b/>
          <w:bCs/>
          <w:sz w:val="28"/>
          <w:szCs w:val="28"/>
        </w:rPr>
        <w:t xml:space="preserve"> and return after </w:t>
      </w:r>
      <w:r w:rsidR="00BC6B39" w:rsidRPr="00AC0142">
        <w:rPr>
          <w:rFonts w:ascii="Calibri" w:hAnsi="Calibri" w:cs="Calibri"/>
          <w:b/>
          <w:bCs/>
          <w:sz w:val="28"/>
          <w:szCs w:val="28"/>
        </w:rPr>
        <w:t>F</w:t>
      </w:r>
      <w:r w:rsidR="0058635A" w:rsidRPr="00AC0142">
        <w:rPr>
          <w:rFonts w:ascii="Calibri" w:hAnsi="Calibri" w:cs="Calibri"/>
          <w:b/>
          <w:bCs/>
          <w:sz w:val="28"/>
          <w:szCs w:val="28"/>
        </w:rPr>
        <w:t>inish</w:t>
      </w:r>
    </w:p>
    <w:p w14:paraId="4037E13D" w14:textId="678187EA" w:rsidR="00F915DD" w:rsidRDefault="00276AAF" w:rsidP="00F915DD">
      <w:pPr>
        <w:pStyle w:val="NormalWeb"/>
        <w:rPr>
          <w:rFonts w:ascii="Calibri" w:hAnsi="Calibri" w:cs="Calibri"/>
        </w:rPr>
      </w:pPr>
      <w:r w:rsidRPr="0081425B">
        <w:rPr>
          <w:rFonts w:ascii="Calibri" w:hAnsi="Calibri" w:cs="Calibri"/>
        </w:rPr>
        <w:t xml:space="preserve">Proceed East from Bentley to join the A31 and proceed 2 miles to </w:t>
      </w:r>
      <w:proofErr w:type="spellStart"/>
      <w:r w:rsidRPr="0081425B">
        <w:rPr>
          <w:rFonts w:ascii="Calibri" w:hAnsi="Calibri" w:cs="Calibri"/>
        </w:rPr>
        <w:t>Runwick</w:t>
      </w:r>
      <w:proofErr w:type="spellEnd"/>
      <w:r w:rsidRPr="0081425B">
        <w:rPr>
          <w:rFonts w:ascii="Calibri" w:hAnsi="Calibri" w:cs="Calibri"/>
        </w:rPr>
        <w:t xml:space="preserve"> Lane. Pull over to side and cross the carriageway over to River Lane when safe to do so. </w:t>
      </w:r>
      <w:r w:rsidRPr="00F04927">
        <w:rPr>
          <w:rFonts w:ascii="Calibri" w:hAnsi="Calibri" w:cs="Calibri"/>
          <w:b/>
          <w:bCs/>
        </w:rPr>
        <w:t xml:space="preserve">Please </w:t>
      </w:r>
      <w:r w:rsidR="00F24F25" w:rsidRPr="00F04927">
        <w:rPr>
          <w:rFonts w:ascii="Calibri" w:hAnsi="Calibri" w:cs="Calibri"/>
          <w:b/>
          <w:bCs/>
        </w:rPr>
        <w:t>a</w:t>
      </w:r>
      <w:r w:rsidRPr="00F04927">
        <w:rPr>
          <w:rFonts w:ascii="Calibri" w:hAnsi="Calibri" w:cs="Calibri"/>
          <w:b/>
          <w:bCs/>
        </w:rPr>
        <w:t>llow at least 15 minutes to get to the start</w:t>
      </w:r>
      <w:r w:rsidR="00F374AF" w:rsidRPr="00F04927">
        <w:rPr>
          <w:rFonts w:ascii="Calibri" w:hAnsi="Calibri" w:cs="Calibri"/>
          <w:b/>
          <w:bCs/>
        </w:rPr>
        <w:t xml:space="preserve"> as it is 2.5 miles from the hall</w:t>
      </w:r>
      <w:r w:rsidR="0058635A" w:rsidRPr="00F04927">
        <w:rPr>
          <w:rFonts w:ascii="Calibri" w:hAnsi="Calibri" w:cs="Calibri"/>
          <w:b/>
          <w:bCs/>
        </w:rPr>
        <w:t>.</w:t>
      </w:r>
      <w:r w:rsidR="00665828">
        <w:rPr>
          <w:rFonts w:ascii="Calibri" w:hAnsi="Calibri" w:cs="Calibri"/>
        </w:rPr>
        <w:t xml:space="preserve">  </w:t>
      </w:r>
      <w:r w:rsidR="00665828" w:rsidRPr="00276AAF">
        <w:rPr>
          <w:rFonts w:ascii="Calibri" w:hAnsi="Calibri" w:cs="Calibri"/>
        </w:rPr>
        <w:t xml:space="preserve">The start is on the opposite side of the carriageway from the HQ. Riders should only use designated crossing points and must not climb over the central reservation. </w:t>
      </w:r>
      <w:r w:rsidR="00C169C0">
        <w:rPr>
          <w:rFonts w:ascii="Calibri" w:hAnsi="Calibri" w:cs="Calibri"/>
        </w:rPr>
        <w:t xml:space="preserve"> </w:t>
      </w:r>
      <w:r w:rsidR="00665828" w:rsidRPr="00276AAF">
        <w:rPr>
          <w:rFonts w:ascii="Calibri" w:hAnsi="Calibri" w:cs="Calibri"/>
          <w:b/>
          <w:bCs/>
        </w:rPr>
        <w:t>Anyone seen doing so will be disqualified.</w:t>
      </w:r>
    </w:p>
    <w:p w14:paraId="5D3C1061" w14:textId="77777777" w:rsidR="0058635A" w:rsidRDefault="0058635A" w:rsidP="0058635A">
      <w:pPr>
        <w:pStyle w:val="NormalWeb"/>
        <w:rPr>
          <w:rFonts w:ascii="Calibri" w:hAnsi="Calibri"/>
          <w:sz w:val="22"/>
          <w:szCs w:val="22"/>
        </w:rPr>
      </w:pPr>
      <w:r>
        <w:rPr>
          <w:rFonts w:ascii="Calibri" w:hAnsi="Calibri"/>
          <w:sz w:val="22"/>
          <w:szCs w:val="22"/>
        </w:rPr>
        <w:t xml:space="preserve">After finishing, riders must not stop but continue to one or other of the central reservation breaks, cross over with great care and go westwards passing the start point lay-by and along the Bentley by- pass to fork left onto the slip road signposted ‘Bentley’. Turn right at the ‘T’ junction to the Bentley Memorial Hall which you can see ahead of you. </w:t>
      </w:r>
    </w:p>
    <w:p w14:paraId="0270A3A3" w14:textId="4B4E0013" w:rsidR="0058635A" w:rsidRDefault="0058635A" w:rsidP="0058635A">
      <w:pPr>
        <w:pStyle w:val="NormalWeb"/>
      </w:pPr>
      <w:r>
        <w:rPr>
          <w:rFonts w:ascii="Calibri" w:hAnsi="Calibri"/>
          <w:sz w:val="22"/>
          <w:szCs w:val="22"/>
        </w:rPr>
        <w:t xml:space="preserve">Course Map (downloadable as GPX): </w:t>
      </w:r>
      <w:hyperlink r:id="rId11" w:history="1">
        <w:r w:rsidRPr="003B747A">
          <w:rPr>
            <w:rStyle w:val="Hyperlink"/>
            <w:rFonts w:ascii="Calibri" w:hAnsi="Calibri"/>
            <w:sz w:val="22"/>
            <w:szCs w:val="22"/>
          </w:rPr>
          <w:t>https://www.plotaroute.com/route/3071</w:t>
        </w:r>
      </w:hyperlink>
      <w:r>
        <w:rPr>
          <w:rFonts w:ascii="Calibri" w:hAnsi="Calibri"/>
          <w:sz w:val="22"/>
          <w:szCs w:val="22"/>
        </w:rPr>
        <w:t xml:space="preserve">.  There will be marshals and checkers but it your responsibility to make sure you know the course.   If you do have any further questions regarding the course or getting to the start please do not hesitate to ask. </w:t>
      </w:r>
    </w:p>
    <w:p w14:paraId="2FB6A93C" w14:textId="0216A297" w:rsidR="0081425B" w:rsidRPr="00AC0142" w:rsidRDefault="0020151B" w:rsidP="00F915DD">
      <w:pPr>
        <w:pStyle w:val="NormalWeb"/>
        <w:rPr>
          <w:rFonts w:ascii="Calibri" w:hAnsi="Calibri" w:cs="Calibri"/>
          <w:b/>
          <w:bCs/>
          <w:sz w:val="28"/>
          <w:szCs w:val="28"/>
        </w:rPr>
      </w:pPr>
      <w:r w:rsidRPr="00AC0142">
        <w:rPr>
          <w:rFonts w:ascii="Calibri" w:hAnsi="Calibri" w:cs="Calibri"/>
          <w:b/>
          <w:bCs/>
          <w:sz w:val="28"/>
          <w:szCs w:val="28"/>
        </w:rPr>
        <w:t xml:space="preserve">A31 </w:t>
      </w:r>
      <w:r w:rsidR="0081425B" w:rsidRPr="00AC0142">
        <w:rPr>
          <w:rFonts w:ascii="Calibri" w:hAnsi="Calibri" w:cs="Calibri"/>
          <w:b/>
          <w:bCs/>
          <w:sz w:val="28"/>
          <w:szCs w:val="28"/>
        </w:rPr>
        <w:t>Width</w:t>
      </w:r>
      <w:r w:rsidR="00AB1315" w:rsidRPr="00AC0142">
        <w:rPr>
          <w:rFonts w:ascii="Calibri" w:hAnsi="Calibri" w:cs="Calibri"/>
          <w:b/>
          <w:bCs/>
          <w:sz w:val="28"/>
          <w:szCs w:val="28"/>
        </w:rPr>
        <w:t xml:space="preserve"> restrictions</w:t>
      </w:r>
      <w:r w:rsidR="00A414AA" w:rsidRPr="00AC0142">
        <w:rPr>
          <w:rFonts w:ascii="Calibri" w:hAnsi="Calibri" w:cs="Calibri"/>
          <w:b/>
          <w:bCs/>
          <w:sz w:val="28"/>
          <w:szCs w:val="28"/>
        </w:rPr>
        <w:t xml:space="preserve"> &amp; LWDC Regulation 11</w:t>
      </w:r>
    </w:p>
    <w:p w14:paraId="342A775C" w14:textId="4D8871FC" w:rsidR="006633F8" w:rsidRPr="007A4395" w:rsidRDefault="006633F8" w:rsidP="00F915DD">
      <w:pPr>
        <w:pStyle w:val="NormalWeb"/>
        <w:rPr>
          <w:rFonts w:ascii="Calibri" w:hAnsi="Calibri" w:cs="Calibri"/>
          <w:b/>
          <w:bCs/>
        </w:rPr>
      </w:pPr>
      <w:r>
        <w:rPr>
          <w:rFonts w:ascii="Calibri" w:hAnsi="Calibri"/>
          <w:sz w:val="22"/>
          <w:szCs w:val="22"/>
        </w:rPr>
        <w:t>Competitors are to act in a manner appropriate to competing on a single lane road whilst within the restrictions imposed by the road cross-hatching area</w:t>
      </w:r>
      <w:r w:rsidR="003C6B4B">
        <w:rPr>
          <w:rFonts w:ascii="Calibri" w:hAnsi="Calibri"/>
          <w:sz w:val="22"/>
          <w:szCs w:val="22"/>
        </w:rPr>
        <w:t>s:</w:t>
      </w:r>
    </w:p>
    <w:p w14:paraId="22216849" w14:textId="5E19ACFE" w:rsidR="00CC27AC" w:rsidRDefault="00F374AF" w:rsidP="00CC27AC">
      <w:pPr>
        <w:pStyle w:val="NormalWeb"/>
        <w:numPr>
          <w:ilvl w:val="0"/>
          <w:numId w:val="7"/>
        </w:numPr>
        <w:rPr>
          <w:rFonts w:ascii="Calibri" w:hAnsi="Calibri" w:cs="Calibri"/>
          <w:sz w:val="22"/>
          <w:szCs w:val="22"/>
        </w:rPr>
      </w:pPr>
      <w:r w:rsidRPr="00774910">
        <w:rPr>
          <w:rFonts w:ascii="Calibri" w:hAnsi="Calibri" w:cs="Calibri"/>
          <w:sz w:val="22"/>
          <w:szCs w:val="22"/>
        </w:rPr>
        <w:t>The normal dual carriageway of the A31 has been reduced to a single lane at a point approximately 19.5 miles from the start</w:t>
      </w:r>
      <w:r w:rsidR="00652C7C" w:rsidRPr="00774910">
        <w:rPr>
          <w:rFonts w:ascii="Calibri" w:hAnsi="Calibri" w:cs="Calibri"/>
          <w:sz w:val="22"/>
          <w:szCs w:val="22"/>
        </w:rPr>
        <w:t>, r</w:t>
      </w:r>
      <w:r w:rsidRPr="00774910">
        <w:rPr>
          <w:rFonts w:ascii="Calibri" w:hAnsi="Calibri" w:cs="Calibri"/>
          <w:sz w:val="22"/>
          <w:szCs w:val="22"/>
        </w:rPr>
        <w:t xml:space="preserve">eturning from the </w:t>
      </w:r>
      <w:proofErr w:type="spellStart"/>
      <w:r w:rsidRPr="00774910">
        <w:rPr>
          <w:rFonts w:ascii="Calibri" w:hAnsi="Calibri" w:cs="Calibri"/>
          <w:sz w:val="22"/>
          <w:szCs w:val="22"/>
        </w:rPr>
        <w:t>Holybourne</w:t>
      </w:r>
      <w:proofErr w:type="spellEnd"/>
      <w:r w:rsidRPr="00774910">
        <w:rPr>
          <w:rFonts w:ascii="Calibri" w:hAnsi="Calibri" w:cs="Calibri"/>
          <w:sz w:val="22"/>
          <w:szCs w:val="22"/>
        </w:rPr>
        <w:t xml:space="preserve"> roundabout on the north side of the A31</w:t>
      </w:r>
      <w:r w:rsidR="00652C7C" w:rsidRPr="00774910">
        <w:rPr>
          <w:rFonts w:ascii="Calibri" w:hAnsi="Calibri" w:cs="Calibri"/>
          <w:sz w:val="22"/>
          <w:szCs w:val="22"/>
        </w:rPr>
        <w:t>.  T</w:t>
      </w:r>
      <w:r w:rsidRPr="00774910">
        <w:rPr>
          <w:rFonts w:ascii="Calibri" w:hAnsi="Calibri" w:cs="Calibri"/>
          <w:sz w:val="22"/>
          <w:szCs w:val="22"/>
        </w:rPr>
        <w:t>he road has been reduced to a single lane by road cross-hatching on the right</w:t>
      </w:r>
      <w:r w:rsidR="007B4619">
        <w:rPr>
          <w:rFonts w:ascii="Calibri" w:hAnsi="Calibri" w:cs="Calibri"/>
          <w:sz w:val="22"/>
          <w:szCs w:val="22"/>
        </w:rPr>
        <w:t>-</w:t>
      </w:r>
      <w:r w:rsidRPr="00774910">
        <w:rPr>
          <w:rFonts w:ascii="Calibri" w:hAnsi="Calibri" w:cs="Calibri"/>
          <w:sz w:val="22"/>
          <w:szCs w:val="22"/>
        </w:rPr>
        <w:t xml:space="preserve">hand lane commencing approximately 220 yards before the junction to Mill Court on the south side and finishing adjacent to the Hen &amp; Chicken Public House on the north side. </w:t>
      </w:r>
    </w:p>
    <w:p w14:paraId="62AFBC28" w14:textId="7F08353D" w:rsidR="00CC27AC" w:rsidRPr="00CC27AC" w:rsidRDefault="00CC27AC" w:rsidP="00CC27AC">
      <w:pPr>
        <w:pStyle w:val="NormalWeb"/>
        <w:numPr>
          <w:ilvl w:val="0"/>
          <w:numId w:val="7"/>
        </w:numPr>
        <w:rPr>
          <w:rFonts w:ascii="Calibri" w:hAnsi="Calibri" w:cs="Calibri"/>
          <w:sz w:val="22"/>
          <w:szCs w:val="22"/>
        </w:rPr>
      </w:pPr>
      <w:r>
        <w:rPr>
          <w:rFonts w:ascii="Calibri" w:hAnsi="Calibri" w:cs="Calibri"/>
          <w:sz w:val="22"/>
          <w:szCs w:val="22"/>
        </w:rPr>
        <w:t>P</w:t>
      </w:r>
      <w:r w:rsidR="00C41989" w:rsidRPr="00CC27AC">
        <w:rPr>
          <w:rFonts w:ascii="Calibri" w:hAnsi="Calibri"/>
          <w:sz w:val="22"/>
          <w:szCs w:val="22"/>
        </w:rPr>
        <w:t xml:space="preserve">lease also note the LWDC </w:t>
      </w:r>
      <w:r w:rsidR="00511B86">
        <w:rPr>
          <w:rFonts w:ascii="Calibri" w:hAnsi="Calibri"/>
          <w:sz w:val="22"/>
          <w:szCs w:val="22"/>
        </w:rPr>
        <w:t xml:space="preserve">A31 </w:t>
      </w:r>
      <w:r w:rsidR="00C41989" w:rsidRPr="00CC27AC">
        <w:rPr>
          <w:rFonts w:ascii="Calibri" w:hAnsi="Calibri"/>
          <w:sz w:val="22"/>
          <w:szCs w:val="22"/>
        </w:rPr>
        <w:t>width restriction Regulation 11</w:t>
      </w:r>
      <w:r w:rsidR="00774910" w:rsidRPr="00CC27AC">
        <w:rPr>
          <w:rFonts w:ascii="Calibri" w:hAnsi="Calibri"/>
          <w:sz w:val="22"/>
          <w:szCs w:val="22"/>
        </w:rPr>
        <w:t xml:space="preserve"> – see box below</w:t>
      </w:r>
      <w:r w:rsidR="003F4D7A" w:rsidRPr="00CC27AC">
        <w:rPr>
          <w:rFonts w:ascii="Calibri" w:hAnsi="Calibri"/>
          <w:sz w:val="22"/>
          <w:szCs w:val="22"/>
        </w:rPr>
        <w:t xml:space="preserve"> – fo</w:t>
      </w:r>
      <w:r w:rsidR="00747660" w:rsidRPr="00CC27AC">
        <w:rPr>
          <w:rFonts w:ascii="Calibri" w:hAnsi="Calibri" w:cs="Calibri"/>
          <w:sz w:val="22"/>
          <w:szCs w:val="22"/>
        </w:rPr>
        <w:t>r the last ~1.5 miles of the course, after the Bentley junction</w:t>
      </w:r>
      <w:r w:rsidR="00CA2ECD" w:rsidRPr="00CC27AC">
        <w:rPr>
          <w:rFonts w:ascii="Calibri" w:hAnsi="Calibri" w:cs="Calibri"/>
          <w:sz w:val="22"/>
          <w:szCs w:val="22"/>
        </w:rPr>
        <w:t xml:space="preserve">.  </w:t>
      </w:r>
      <w:r w:rsidRPr="00CC27AC">
        <w:rPr>
          <w:rFonts w:ascii="Calibri" w:hAnsi="Calibri" w:cs="Calibri"/>
          <w:sz w:val="22"/>
          <w:szCs w:val="22"/>
        </w:rPr>
        <w:t xml:space="preserve">For a larger map, see: </w:t>
      </w:r>
      <w:hyperlink r:id="rId12" w:history="1">
        <w:r w:rsidRPr="00CC27AC">
          <w:rPr>
            <w:rStyle w:val="Hyperlink"/>
            <w:rFonts w:ascii="Calibri" w:hAnsi="Calibri" w:cs="Calibri"/>
            <w:sz w:val="22"/>
            <w:szCs w:val="22"/>
          </w:rPr>
          <w:t>LWDC Regulation 11</w:t>
        </w:r>
      </w:hyperlink>
      <w:r w:rsidRPr="00CC27AC">
        <w:rPr>
          <w:rFonts w:ascii="Calibri" w:hAnsi="Calibri" w:cs="Calibri"/>
          <w:sz w:val="22"/>
          <w:szCs w:val="22"/>
        </w:rPr>
        <w:t>.</w:t>
      </w:r>
    </w:p>
    <w:p w14:paraId="25A6CB36" w14:textId="0AD2348F" w:rsidR="00747660" w:rsidRDefault="00747660" w:rsidP="00CC27AC">
      <w:pPr>
        <w:pStyle w:val="NormalWeb"/>
        <w:ind w:left="720"/>
      </w:pPr>
      <w:r>
        <w:rPr>
          <w:noProof/>
        </w:rPr>
        <w:drawing>
          <wp:inline distT="0" distB="0" distL="0" distR="0" wp14:anchorId="2A294B49" wp14:editId="0D3A08D6">
            <wp:extent cx="6642100" cy="3451225"/>
            <wp:effectExtent l="19050" t="19050" r="25400" b="15875"/>
            <wp:docPr id="870265338" name="Picture 1" descr="A map with text and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265338" name="Picture 1" descr="A map with text and a red line&#10;&#10;Description automatically generated"/>
                    <pic:cNvPicPr/>
                  </pic:nvPicPr>
                  <pic:blipFill>
                    <a:blip r:embed="rId13"/>
                    <a:stretch>
                      <a:fillRect/>
                    </a:stretch>
                  </pic:blipFill>
                  <pic:spPr>
                    <a:xfrm>
                      <a:off x="0" y="0"/>
                      <a:ext cx="6642100" cy="3451225"/>
                    </a:xfrm>
                    <a:prstGeom prst="rect">
                      <a:avLst/>
                    </a:prstGeom>
                    <a:ln>
                      <a:solidFill>
                        <a:schemeClr val="accent1"/>
                      </a:solidFill>
                    </a:ln>
                  </pic:spPr>
                </pic:pic>
              </a:graphicData>
            </a:graphic>
          </wp:inline>
        </w:drawing>
      </w:r>
    </w:p>
    <w:p w14:paraId="32EBC5AF" w14:textId="67FFA2A9" w:rsidR="005A3E00" w:rsidRPr="00774910" w:rsidRDefault="005A3E00" w:rsidP="00CC27AC">
      <w:pPr>
        <w:pStyle w:val="NormalWeb"/>
        <w:ind w:left="709" w:firstLine="11"/>
        <w:rPr>
          <w:rFonts w:ascii="Calibri" w:hAnsi="Calibri" w:cs="Calibri"/>
          <w:i/>
          <w:iCs/>
          <w:sz w:val="22"/>
          <w:szCs w:val="22"/>
        </w:rPr>
      </w:pPr>
      <w:r w:rsidRPr="00774910">
        <w:rPr>
          <w:rFonts w:ascii="Calibri" w:hAnsi="Calibri" w:cs="Calibri"/>
          <w:sz w:val="22"/>
          <w:szCs w:val="22"/>
        </w:rPr>
        <w:t>For clarification, regarding the possibility of overtaking manoeuvres, this means that</w:t>
      </w:r>
      <w:r>
        <w:rPr>
          <w:rFonts w:ascii="Calibri" w:hAnsi="Calibri" w:cs="Calibri"/>
          <w:sz w:val="22"/>
          <w:szCs w:val="22"/>
        </w:rPr>
        <w:t>:</w:t>
      </w:r>
      <w:r w:rsidRPr="00774910">
        <w:rPr>
          <w:rFonts w:ascii="Calibri" w:hAnsi="Calibri" w:cs="Calibri"/>
          <w:sz w:val="22"/>
          <w:szCs w:val="22"/>
        </w:rPr>
        <w:t xml:space="preserve"> </w:t>
      </w:r>
      <w:r w:rsidRPr="00774910">
        <w:rPr>
          <w:rFonts w:ascii="Calibri" w:hAnsi="Calibri" w:cs="Calibri"/>
          <w:i/>
          <w:iCs/>
          <w:sz w:val="22"/>
          <w:szCs w:val="22"/>
          <w:lang w:val="en-US"/>
        </w:rPr>
        <w:t>Subject to the rules of the road, if in the judgement of the faster rider it is possible to overtake safely, whils</w:t>
      </w:r>
      <w:r>
        <w:rPr>
          <w:rFonts w:ascii="Calibri" w:hAnsi="Calibri" w:cs="Calibri"/>
          <w:i/>
          <w:iCs/>
          <w:sz w:val="22"/>
          <w:szCs w:val="22"/>
          <w:lang w:val="en-US"/>
        </w:rPr>
        <w:t>t</w:t>
      </w:r>
      <w:r w:rsidRPr="00774910">
        <w:rPr>
          <w:rFonts w:ascii="Calibri" w:hAnsi="Calibri" w:cs="Calibri"/>
          <w:i/>
          <w:iCs/>
          <w:sz w:val="22"/>
          <w:szCs w:val="22"/>
          <w:lang w:val="en-US"/>
        </w:rPr>
        <w:t xml:space="preserve"> </w:t>
      </w:r>
      <w:r w:rsidRPr="00774910">
        <w:rPr>
          <w:rFonts w:ascii="Calibri" w:hAnsi="Calibri" w:cs="Calibri"/>
          <w:b/>
          <w:bCs/>
          <w:i/>
          <w:iCs/>
          <w:sz w:val="22"/>
          <w:szCs w:val="22"/>
          <w:lang w:val="en-US"/>
        </w:rPr>
        <w:t xml:space="preserve">BOTH </w:t>
      </w:r>
      <w:r w:rsidRPr="00774910">
        <w:rPr>
          <w:rFonts w:ascii="Calibri" w:hAnsi="Calibri" w:cs="Calibri"/>
          <w:i/>
          <w:iCs/>
          <w:sz w:val="22"/>
          <w:szCs w:val="22"/>
          <w:lang w:val="en-US"/>
        </w:rPr>
        <w:t xml:space="preserve">using the unhatched carriageway </w:t>
      </w:r>
      <w:r w:rsidRPr="00774910">
        <w:rPr>
          <w:rFonts w:ascii="Calibri" w:hAnsi="Calibri" w:cs="Calibri"/>
          <w:b/>
          <w:bCs/>
          <w:i/>
          <w:iCs/>
          <w:sz w:val="22"/>
          <w:szCs w:val="22"/>
          <w:lang w:val="en-US"/>
        </w:rPr>
        <w:t xml:space="preserve">AND </w:t>
      </w:r>
      <w:r w:rsidRPr="00774910">
        <w:rPr>
          <w:rFonts w:ascii="Calibri" w:hAnsi="Calibri" w:cs="Calibri"/>
          <w:i/>
          <w:iCs/>
          <w:sz w:val="22"/>
          <w:szCs w:val="22"/>
          <w:lang w:val="en-US"/>
        </w:rPr>
        <w:t>where they can do so, without moving into the path of an overtaking motor vehicle/ rider, in these circumstances riders may overtake inside the width restriction, where it is safe to do.  If in doubt riders should not overtake.</w:t>
      </w:r>
    </w:p>
    <w:p w14:paraId="27423B5A" w14:textId="77777777" w:rsidR="005A3E00" w:rsidRDefault="005A3E00" w:rsidP="00747660">
      <w:pPr>
        <w:pStyle w:val="NormalWeb"/>
        <w:rPr>
          <w:rFonts w:ascii="Calibri" w:hAnsi="Calibri" w:cs="Calibri"/>
          <w:sz w:val="22"/>
          <w:szCs w:val="22"/>
        </w:rPr>
      </w:pPr>
    </w:p>
    <w:p w14:paraId="0A55CB25" w14:textId="41CC25C3" w:rsidR="00F374AF" w:rsidRPr="00AC0142" w:rsidRDefault="00F374AF" w:rsidP="00F374AF">
      <w:pPr>
        <w:pStyle w:val="NormalWeb"/>
        <w:rPr>
          <w:sz w:val="32"/>
          <w:szCs w:val="32"/>
        </w:rPr>
      </w:pPr>
      <w:r w:rsidRPr="00AC0142">
        <w:rPr>
          <w:rFonts w:ascii="Calibri" w:hAnsi="Calibri"/>
          <w:b/>
          <w:bCs/>
          <w:sz w:val="28"/>
          <w:szCs w:val="28"/>
        </w:rPr>
        <w:t>IN THE INTERESTS OF YOUR OWN SAFETY</w:t>
      </w:r>
      <w:r w:rsidR="002F7014" w:rsidRPr="00AC0142">
        <w:rPr>
          <w:rFonts w:ascii="Calibri" w:hAnsi="Calibri"/>
          <w:b/>
          <w:bCs/>
          <w:sz w:val="28"/>
          <w:szCs w:val="28"/>
        </w:rPr>
        <w:t>:</w:t>
      </w:r>
    </w:p>
    <w:p w14:paraId="185EF5E7" w14:textId="3F956CC4" w:rsidR="00F374AF" w:rsidRDefault="00F374AF" w:rsidP="002743FB">
      <w:pPr>
        <w:pStyle w:val="NormalWeb"/>
        <w:numPr>
          <w:ilvl w:val="0"/>
          <w:numId w:val="6"/>
        </w:numPr>
      </w:pPr>
      <w:r>
        <w:rPr>
          <w:rFonts w:ascii="Calibri" w:hAnsi="Calibri"/>
          <w:sz w:val="22"/>
          <w:szCs w:val="22"/>
        </w:rPr>
        <w:t>HARD SHELL HELMET</w:t>
      </w:r>
      <w:r w:rsidR="00C25147">
        <w:rPr>
          <w:rFonts w:ascii="Calibri" w:hAnsi="Calibri"/>
          <w:sz w:val="22"/>
          <w:szCs w:val="22"/>
        </w:rPr>
        <w:t>S</w:t>
      </w:r>
      <w:r>
        <w:rPr>
          <w:rFonts w:ascii="Calibri" w:hAnsi="Calibri"/>
          <w:sz w:val="22"/>
          <w:szCs w:val="22"/>
        </w:rPr>
        <w:t xml:space="preserve"> that meet an internationally accepted safety standard</w:t>
      </w:r>
      <w:r w:rsidR="00AF53D8">
        <w:rPr>
          <w:rFonts w:ascii="Calibri" w:hAnsi="Calibri"/>
          <w:sz w:val="22"/>
          <w:szCs w:val="22"/>
        </w:rPr>
        <w:t xml:space="preserve"> are compulsory</w:t>
      </w:r>
    </w:p>
    <w:p w14:paraId="48D2702F" w14:textId="77777777" w:rsidR="00C25147" w:rsidRPr="00C25147" w:rsidRDefault="00C25147" w:rsidP="002743FB">
      <w:pPr>
        <w:pStyle w:val="NormalWeb"/>
        <w:numPr>
          <w:ilvl w:val="0"/>
          <w:numId w:val="6"/>
        </w:numPr>
        <w:shd w:val="clear" w:color="auto" w:fill="FFFFFF"/>
        <w:spacing w:before="0" w:beforeAutospacing="0"/>
        <w:rPr>
          <w:rFonts w:ascii="Calibri" w:hAnsi="Calibri"/>
          <w:sz w:val="22"/>
          <w:szCs w:val="22"/>
        </w:rPr>
      </w:pPr>
      <w:r w:rsidRPr="00C25147">
        <w:rPr>
          <w:rFonts w:ascii="Calibri" w:hAnsi="Calibri"/>
          <w:sz w:val="22"/>
          <w:szCs w:val="22"/>
        </w:rPr>
        <w:t>No competitor shall be permitted to start either a Type A or Type B event unless such competitor has affixed to the rear of their machine a working rear red light, either flashing or constant, that is illuminated and in a position that is clearly visible to other road users.</w:t>
      </w:r>
    </w:p>
    <w:p w14:paraId="4C268806" w14:textId="5C3CCF63" w:rsidR="00C25147" w:rsidRPr="00C25147" w:rsidRDefault="00C25147" w:rsidP="002743FB">
      <w:pPr>
        <w:pStyle w:val="NormalWeb"/>
        <w:numPr>
          <w:ilvl w:val="0"/>
          <w:numId w:val="6"/>
        </w:numPr>
        <w:shd w:val="clear" w:color="auto" w:fill="FFFFFF"/>
        <w:spacing w:before="0" w:beforeAutospacing="0"/>
        <w:rPr>
          <w:rFonts w:ascii="Calibri" w:hAnsi="Calibri"/>
          <w:sz w:val="22"/>
          <w:szCs w:val="22"/>
        </w:rPr>
      </w:pPr>
      <w:r w:rsidRPr="00C25147">
        <w:rPr>
          <w:rFonts w:ascii="Calibri" w:hAnsi="Calibri"/>
          <w:sz w:val="22"/>
          <w:szCs w:val="22"/>
        </w:rPr>
        <w:t>No competitor shall be permitted to start either a Type A or Type B event unless such competitor has affixed to the front of their machine a working front</w:t>
      </w:r>
      <w:r w:rsidR="002743FB">
        <w:rPr>
          <w:rFonts w:ascii="Calibri" w:hAnsi="Calibri"/>
          <w:sz w:val="22"/>
          <w:szCs w:val="22"/>
        </w:rPr>
        <w:t xml:space="preserve"> </w:t>
      </w:r>
      <w:r w:rsidRPr="00C25147">
        <w:rPr>
          <w:rFonts w:ascii="Calibri" w:hAnsi="Calibri"/>
          <w:sz w:val="22"/>
          <w:szCs w:val="22"/>
        </w:rPr>
        <w:t>white</w:t>
      </w:r>
      <w:r w:rsidR="002743FB">
        <w:rPr>
          <w:rFonts w:ascii="Calibri" w:hAnsi="Calibri"/>
          <w:sz w:val="22"/>
          <w:szCs w:val="22"/>
        </w:rPr>
        <w:t xml:space="preserve"> </w:t>
      </w:r>
      <w:r w:rsidRPr="00C25147">
        <w:rPr>
          <w:rFonts w:ascii="Calibri" w:hAnsi="Calibri"/>
          <w:sz w:val="22"/>
          <w:szCs w:val="22"/>
        </w:rPr>
        <w:t>light, either flashing or constant, that is illuminated and in a position that is clearly visible to other road users.</w:t>
      </w:r>
    </w:p>
    <w:p w14:paraId="6D384068" w14:textId="77777777" w:rsidR="004E45A2" w:rsidRDefault="004E45A2" w:rsidP="00F374AF">
      <w:pPr>
        <w:pStyle w:val="NormalWeb"/>
      </w:pPr>
    </w:p>
    <w:tbl>
      <w:tblPr>
        <w:tblStyle w:val="TableGrid"/>
        <w:tblW w:w="0" w:type="auto"/>
        <w:tblLook w:val="04A0" w:firstRow="1" w:lastRow="0" w:firstColumn="1" w:lastColumn="0" w:noHBand="0" w:noVBand="1"/>
      </w:tblPr>
      <w:tblGrid>
        <w:gridCol w:w="988"/>
        <w:gridCol w:w="8505"/>
        <w:gridCol w:w="957"/>
      </w:tblGrid>
      <w:tr w:rsidR="007B0739" w:rsidRPr="007B0739" w14:paraId="0BBAC617" w14:textId="77777777" w:rsidTr="007B0739">
        <w:tc>
          <w:tcPr>
            <w:tcW w:w="988" w:type="dxa"/>
          </w:tcPr>
          <w:p w14:paraId="663DE1BF" w14:textId="74FB5DC9" w:rsidR="007B0739" w:rsidRPr="007B0739" w:rsidRDefault="007B0739" w:rsidP="007B0739">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center"/>
              <w:rPr>
                <w:rStyle w:val="None"/>
                <w:rFonts w:ascii="Arial" w:hAnsi="Arial"/>
                <w:b/>
                <w:lang w:val="en-US"/>
              </w:rPr>
            </w:pPr>
            <w:r w:rsidRPr="007B0739">
              <w:rPr>
                <w:rStyle w:val="None"/>
                <w:rFonts w:ascii="Arial" w:hAnsi="Arial"/>
                <w:b/>
                <w:lang w:val="en-US"/>
              </w:rPr>
              <w:t>OS Ref</w:t>
            </w:r>
          </w:p>
        </w:tc>
        <w:tc>
          <w:tcPr>
            <w:tcW w:w="8505" w:type="dxa"/>
          </w:tcPr>
          <w:p w14:paraId="6F0A5757" w14:textId="5B347BB9" w:rsidR="007B0739" w:rsidRPr="007B0739" w:rsidRDefault="00B656DF" w:rsidP="007B0739">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center"/>
              <w:rPr>
                <w:rStyle w:val="None"/>
                <w:rFonts w:ascii="Arial" w:hAnsi="Arial"/>
                <w:b/>
                <w:lang w:val="en-US"/>
              </w:rPr>
            </w:pPr>
            <w:r>
              <w:rPr>
                <w:rStyle w:val="None"/>
                <w:rFonts w:ascii="Arial" w:hAnsi="Arial"/>
                <w:b/>
                <w:lang w:val="en-US"/>
              </w:rPr>
              <w:t xml:space="preserve">Course </w:t>
            </w:r>
            <w:r w:rsidR="007B0739" w:rsidRPr="007B0739">
              <w:rPr>
                <w:rStyle w:val="None"/>
                <w:rFonts w:ascii="Arial" w:hAnsi="Arial"/>
                <w:b/>
                <w:lang w:val="en-US"/>
              </w:rPr>
              <w:t>Description</w:t>
            </w:r>
          </w:p>
        </w:tc>
        <w:tc>
          <w:tcPr>
            <w:tcW w:w="957" w:type="dxa"/>
          </w:tcPr>
          <w:p w14:paraId="7AC5A794" w14:textId="1E4CC4AC" w:rsidR="007B0739" w:rsidRPr="007B0739" w:rsidRDefault="007B0739" w:rsidP="007B0739">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jc w:val="center"/>
              <w:rPr>
                <w:rStyle w:val="None"/>
                <w:rFonts w:ascii="Arial" w:hAnsi="Arial"/>
                <w:b/>
                <w:lang w:val="en-US"/>
              </w:rPr>
            </w:pPr>
            <w:proofErr w:type="spellStart"/>
            <w:r w:rsidRPr="007B0739">
              <w:rPr>
                <w:rStyle w:val="None"/>
                <w:rFonts w:ascii="Arial" w:hAnsi="Arial"/>
                <w:b/>
                <w:lang w:val="en-US"/>
              </w:rPr>
              <w:t>Dist</w:t>
            </w:r>
            <w:proofErr w:type="spellEnd"/>
          </w:p>
        </w:tc>
      </w:tr>
      <w:tr w:rsidR="007B0739" w:rsidRPr="007B0739" w14:paraId="39238862" w14:textId="77777777" w:rsidTr="007B0739">
        <w:tc>
          <w:tcPr>
            <w:tcW w:w="988" w:type="dxa"/>
          </w:tcPr>
          <w:p w14:paraId="174E146F" w14:textId="4A734ACF" w:rsidR="007B0739" w:rsidRPr="007B0739" w:rsidRDefault="007B0739" w:rsidP="001A1C2C">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rPr>
                <w:rStyle w:val="None"/>
                <w:rFonts w:ascii="Arial" w:hAnsi="Arial"/>
                <w:lang w:val="en-US"/>
              </w:rPr>
            </w:pPr>
            <w:r>
              <w:rPr>
                <w:rStyle w:val="None"/>
                <w:rFonts w:ascii="Arial" w:hAnsi="Arial"/>
                <w:lang w:val="en-US"/>
              </w:rPr>
              <w:t>822455</w:t>
            </w:r>
          </w:p>
        </w:tc>
        <w:tc>
          <w:tcPr>
            <w:tcW w:w="8505" w:type="dxa"/>
          </w:tcPr>
          <w:p w14:paraId="125E77E8" w14:textId="5690D696" w:rsidR="007B0739" w:rsidRPr="007B0739" w:rsidRDefault="007B0739" w:rsidP="007B0739">
            <w:pPr>
              <w:rPr>
                <w:rStyle w:val="None"/>
                <w:rFonts w:ascii="Arial" w:hAnsi="Arial" w:cs="Arial Unicode MS"/>
                <w:color w:val="000000"/>
                <w:sz w:val="22"/>
                <w:szCs w:val="22"/>
                <w:u w:color="000000"/>
              </w:rPr>
            </w:pPr>
            <w:r w:rsidRPr="007B0739">
              <w:rPr>
                <w:rStyle w:val="None"/>
                <w:rFonts w:ascii="Arial" w:hAnsi="Arial" w:cs="Arial Unicode MS"/>
                <w:color w:val="000000"/>
                <w:sz w:val="22"/>
                <w:szCs w:val="22"/>
                <w:u w:color="000000"/>
              </w:rPr>
              <w:t>START in the lead out from the River Lane</w:t>
            </w:r>
            <w:r w:rsidR="000645FB">
              <w:rPr>
                <w:rStyle w:val="None"/>
                <w:rFonts w:ascii="Arial" w:hAnsi="Arial" w:cs="Arial Unicode MS"/>
                <w:color w:val="000000"/>
                <w:sz w:val="22"/>
                <w:szCs w:val="22"/>
                <w:u w:color="000000"/>
              </w:rPr>
              <w:t xml:space="preserve"> </w:t>
            </w:r>
            <w:r w:rsidRPr="007B0739">
              <w:rPr>
                <w:rStyle w:val="None"/>
                <w:rFonts w:ascii="Arial" w:hAnsi="Arial" w:cs="Arial Unicode MS"/>
                <w:color w:val="000000"/>
                <w:sz w:val="22"/>
                <w:szCs w:val="22"/>
                <w:u w:color="000000"/>
              </w:rPr>
              <w:t>/</w:t>
            </w:r>
            <w:r w:rsidR="000645FB">
              <w:rPr>
                <w:rStyle w:val="None"/>
                <w:rFonts w:ascii="Arial" w:hAnsi="Arial" w:cs="Arial Unicode MS"/>
                <w:color w:val="000000"/>
                <w:sz w:val="22"/>
                <w:szCs w:val="22"/>
                <w:u w:color="000000"/>
              </w:rPr>
              <w:t xml:space="preserve"> </w:t>
            </w:r>
            <w:proofErr w:type="spellStart"/>
            <w:r w:rsidRPr="007B0739">
              <w:rPr>
                <w:rStyle w:val="None"/>
                <w:rFonts w:ascii="Arial" w:hAnsi="Arial" w:cs="Arial Unicode MS"/>
                <w:color w:val="000000"/>
                <w:sz w:val="22"/>
                <w:szCs w:val="22"/>
                <w:u w:color="000000"/>
              </w:rPr>
              <w:t>Runwick</w:t>
            </w:r>
            <w:proofErr w:type="spellEnd"/>
            <w:r w:rsidRPr="007B0739">
              <w:rPr>
                <w:rStyle w:val="None"/>
                <w:rFonts w:ascii="Arial" w:hAnsi="Arial" w:cs="Arial Unicode MS"/>
                <w:color w:val="000000"/>
                <w:sz w:val="22"/>
                <w:szCs w:val="22"/>
                <w:u w:color="000000"/>
              </w:rPr>
              <w:t xml:space="preserve"> Lane cross roads on the south side at a point adjacent to the second road drain just before joining the A.31.</w:t>
            </w:r>
          </w:p>
          <w:p w14:paraId="2972A305" w14:textId="77777777" w:rsidR="007B0739" w:rsidRPr="007B0739" w:rsidRDefault="007B0739" w:rsidP="001A1C2C">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rPr>
                <w:rStyle w:val="None"/>
                <w:rFonts w:ascii="Arial" w:hAnsi="Arial"/>
                <w:lang w:val="en-US"/>
              </w:rPr>
            </w:pPr>
          </w:p>
        </w:tc>
        <w:tc>
          <w:tcPr>
            <w:tcW w:w="957" w:type="dxa"/>
          </w:tcPr>
          <w:p w14:paraId="2DE4AF3D" w14:textId="054B344D" w:rsidR="007B0739" w:rsidRPr="007B0739" w:rsidRDefault="007B0739" w:rsidP="001A1C2C">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rPr>
                <w:rStyle w:val="None"/>
                <w:rFonts w:ascii="Arial" w:hAnsi="Arial"/>
                <w:lang w:val="en-US"/>
              </w:rPr>
            </w:pPr>
            <w:r>
              <w:rPr>
                <w:rStyle w:val="None"/>
                <w:rFonts w:ascii="Arial" w:hAnsi="Arial"/>
                <w:lang w:val="en-US"/>
              </w:rPr>
              <w:t>00.00</w:t>
            </w:r>
          </w:p>
        </w:tc>
      </w:tr>
      <w:tr w:rsidR="007B0739" w:rsidRPr="007B0739" w14:paraId="3B73F044" w14:textId="77777777" w:rsidTr="007B0739">
        <w:tc>
          <w:tcPr>
            <w:tcW w:w="988" w:type="dxa"/>
          </w:tcPr>
          <w:p w14:paraId="2333ED8C" w14:textId="18C3D96C" w:rsidR="007B0739" w:rsidRPr="007B0739" w:rsidRDefault="007B0739" w:rsidP="001A1C2C">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rPr>
                <w:rStyle w:val="None"/>
                <w:rFonts w:ascii="Arial" w:hAnsi="Arial"/>
                <w:lang w:val="en-US"/>
              </w:rPr>
            </w:pPr>
            <w:r>
              <w:rPr>
                <w:rStyle w:val="None"/>
                <w:rFonts w:ascii="Arial" w:hAnsi="Arial"/>
                <w:lang w:val="en-US"/>
              </w:rPr>
              <w:t>736403</w:t>
            </w:r>
          </w:p>
        </w:tc>
        <w:tc>
          <w:tcPr>
            <w:tcW w:w="8505" w:type="dxa"/>
          </w:tcPr>
          <w:p w14:paraId="10EA19CE" w14:textId="62447921" w:rsidR="007B0739" w:rsidRPr="007B0739" w:rsidRDefault="007B0739" w:rsidP="007B0739">
            <w:pPr>
              <w:rPr>
                <w:rStyle w:val="None"/>
                <w:rFonts w:ascii="Arial" w:hAnsi="Arial" w:cs="Arial Unicode MS"/>
                <w:color w:val="000000"/>
                <w:sz w:val="22"/>
                <w:szCs w:val="22"/>
                <w:u w:color="000000"/>
              </w:rPr>
            </w:pPr>
            <w:r w:rsidRPr="007B0739">
              <w:rPr>
                <w:rStyle w:val="None"/>
                <w:rFonts w:ascii="Arial" w:hAnsi="Arial" w:cs="Arial Unicode MS"/>
                <w:color w:val="000000"/>
                <w:sz w:val="22"/>
                <w:szCs w:val="22"/>
                <w:u w:color="000000"/>
              </w:rPr>
              <w:t xml:space="preserve">Proceed westwards along the Bentley By-pass, through </w:t>
            </w:r>
            <w:proofErr w:type="spellStart"/>
            <w:r w:rsidRPr="007B0739">
              <w:rPr>
                <w:rStyle w:val="None"/>
                <w:rFonts w:ascii="Arial" w:hAnsi="Arial" w:cs="Arial Unicode MS"/>
                <w:color w:val="000000"/>
                <w:sz w:val="22"/>
                <w:szCs w:val="22"/>
                <w:u w:color="000000"/>
              </w:rPr>
              <w:t>Froyle</w:t>
            </w:r>
            <w:proofErr w:type="spellEnd"/>
            <w:r w:rsidRPr="007B0739">
              <w:rPr>
                <w:rStyle w:val="None"/>
                <w:rFonts w:ascii="Arial" w:hAnsi="Arial" w:cs="Arial Unicode MS"/>
                <w:color w:val="000000"/>
                <w:sz w:val="22"/>
                <w:szCs w:val="22"/>
                <w:u w:color="000000"/>
              </w:rPr>
              <w:t xml:space="preserve"> (Dual carriageway reduced to a single lane for </w:t>
            </w:r>
            <w:proofErr w:type="spellStart"/>
            <w:r w:rsidRPr="007B0739">
              <w:rPr>
                <w:rStyle w:val="None"/>
                <w:rFonts w:ascii="Arial" w:hAnsi="Arial" w:cs="Arial Unicode MS"/>
                <w:color w:val="000000"/>
                <w:sz w:val="22"/>
                <w:szCs w:val="22"/>
                <w:u w:color="000000"/>
              </w:rPr>
              <w:t>approx</w:t>
            </w:r>
            <w:proofErr w:type="spellEnd"/>
            <w:r w:rsidRPr="007B0739">
              <w:rPr>
                <w:rStyle w:val="None"/>
                <w:rFonts w:ascii="Arial" w:hAnsi="Arial" w:cs="Arial Unicode MS"/>
                <w:color w:val="000000"/>
                <w:sz w:val="22"/>
                <w:szCs w:val="22"/>
                <w:u w:color="000000"/>
              </w:rPr>
              <w:t xml:space="preserve"> half a mile) and proceed on the A.31 to the </w:t>
            </w:r>
            <w:proofErr w:type="spellStart"/>
            <w:r w:rsidRPr="007B0739">
              <w:rPr>
                <w:rStyle w:val="None"/>
                <w:rFonts w:ascii="Arial" w:hAnsi="Arial" w:cs="Arial Unicode MS"/>
                <w:color w:val="000000"/>
                <w:sz w:val="22"/>
                <w:szCs w:val="22"/>
                <w:u w:color="000000"/>
              </w:rPr>
              <w:t>Holybourne</w:t>
            </w:r>
            <w:proofErr w:type="spellEnd"/>
            <w:r w:rsidRPr="007B0739">
              <w:rPr>
                <w:rStyle w:val="None"/>
                <w:rFonts w:ascii="Arial" w:hAnsi="Arial" w:cs="Arial Unicode MS"/>
                <w:color w:val="000000"/>
                <w:sz w:val="22"/>
                <w:szCs w:val="22"/>
                <w:u w:color="000000"/>
              </w:rPr>
              <w:t xml:space="preserve"> Roundabout.</w:t>
            </w:r>
          </w:p>
          <w:p w14:paraId="1A2CD473" w14:textId="77777777" w:rsidR="007B0739" w:rsidRPr="007B0739" w:rsidRDefault="007B0739" w:rsidP="001A1C2C">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rPr>
                <w:rStyle w:val="None"/>
                <w:rFonts w:ascii="Arial" w:hAnsi="Arial"/>
                <w:lang w:val="en-US"/>
              </w:rPr>
            </w:pPr>
          </w:p>
        </w:tc>
        <w:tc>
          <w:tcPr>
            <w:tcW w:w="957" w:type="dxa"/>
          </w:tcPr>
          <w:p w14:paraId="44DF0948" w14:textId="10B80331" w:rsidR="007B0739" w:rsidRPr="007B0739" w:rsidRDefault="007B0739" w:rsidP="001A1C2C">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rPr>
                <w:rStyle w:val="None"/>
                <w:rFonts w:ascii="Arial" w:hAnsi="Arial"/>
                <w:lang w:val="en-US"/>
              </w:rPr>
            </w:pPr>
            <w:r>
              <w:rPr>
                <w:rStyle w:val="None"/>
                <w:rFonts w:ascii="Arial" w:hAnsi="Arial"/>
                <w:lang w:val="en-US"/>
              </w:rPr>
              <w:t>06.50</w:t>
            </w:r>
          </w:p>
        </w:tc>
      </w:tr>
      <w:tr w:rsidR="007B0739" w:rsidRPr="007B0739" w14:paraId="5705BAAC" w14:textId="77777777" w:rsidTr="007B0739">
        <w:tc>
          <w:tcPr>
            <w:tcW w:w="988" w:type="dxa"/>
          </w:tcPr>
          <w:p w14:paraId="69D523C3" w14:textId="121201B9" w:rsidR="007B0739" w:rsidRPr="007B0739" w:rsidRDefault="007B0739" w:rsidP="001A1C2C">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rPr>
                <w:rStyle w:val="None"/>
                <w:rFonts w:ascii="Arial" w:hAnsi="Arial"/>
                <w:lang w:val="en-US"/>
              </w:rPr>
            </w:pPr>
            <w:r>
              <w:rPr>
                <w:rStyle w:val="None"/>
                <w:rFonts w:ascii="Arial" w:hAnsi="Arial"/>
                <w:lang w:val="en-US"/>
              </w:rPr>
              <w:t>704374</w:t>
            </w:r>
          </w:p>
        </w:tc>
        <w:tc>
          <w:tcPr>
            <w:tcW w:w="8505" w:type="dxa"/>
          </w:tcPr>
          <w:p w14:paraId="1F6434A6" w14:textId="77777777" w:rsidR="007B0739" w:rsidRDefault="007B0739" w:rsidP="00B656DF">
            <w:pPr>
              <w:rPr>
                <w:rStyle w:val="None"/>
                <w:rFonts w:ascii="Arial" w:hAnsi="Arial" w:cs="Arial Unicode MS"/>
                <w:color w:val="000000"/>
                <w:sz w:val="22"/>
                <w:szCs w:val="22"/>
                <w:u w:color="000000"/>
              </w:rPr>
            </w:pPr>
            <w:r w:rsidRPr="007B0739">
              <w:rPr>
                <w:rStyle w:val="None"/>
                <w:rFonts w:ascii="Arial" w:hAnsi="Arial" w:cs="Arial Unicode MS"/>
                <w:color w:val="000000"/>
                <w:sz w:val="22"/>
                <w:szCs w:val="22"/>
                <w:u w:color="000000"/>
              </w:rPr>
              <w:t>Keeping to the LEFT lane take the first exit (M) straight ahead) and continue on the A.31 to the roundabout at Chawton (approach in the RIGHT lane) (M2) at the junction with the A.32. (1st TURN).</w:t>
            </w:r>
          </w:p>
          <w:p w14:paraId="30C9DF7C" w14:textId="78B052C4" w:rsidR="00B656DF" w:rsidRPr="00B656DF" w:rsidRDefault="00B656DF" w:rsidP="00B656DF">
            <w:pPr>
              <w:rPr>
                <w:rStyle w:val="None"/>
                <w:rFonts w:ascii="Arial" w:hAnsi="Arial" w:cs="Arial Unicode MS"/>
                <w:color w:val="000000"/>
                <w:sz w:val="22"/>
                <w:szCs w:val="22"/>
                <w:u w:color="000000"/>
              </w:rPr>
            </w:pPr>
          </w:p>
        </w:tc>
        <w:tc>
          <w:tcPr>
            <w:tcW w:w="957" w:type="dxa"/>
          </w:tcPr>
          <w:p w14:paraId="4B8F6440" w14:textId="34057AB8" w:rsidR="007B0739" w:rsidRPr="007B0739" w:rsidRDefault="007B0739" w:rsidP="001A1C2C">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rPr>
                <w:rStyle w:val="None"/>
                <w:rFonts w:ascii="Arial" w:hAnsi="Arial"/>
                <w:lang w:val="en-US"/>
              </w:rPr>
            </w:pPr>
            <w:r>
              <w:rPr>
                <w:rStyle w:val="None"/>
                <w:rFonts w:ascii="Arial" w:hAnsi="Arial"/>
                <w:lang w:val="en-US"/>
              </w:rPr>
              <w:t>09.40</w:t>
            </w:r>
          </w:p>
        </w:tc>
      </w:tr>
      <w:tr w:rsidR="007B0739" w:rsidRPr="007B0739" w14:paraId="3B61872F" w14:textId="77777777" w:rsidTr="007B0739">
        <w:tc>
          <w:tcPr>
            <w:tcW w:w="988" w:type="dxa"/>
          </w:tcPr>
          <w:p w14:paraId="11D74702" w14:textId="271B1B9D" w:rsidR="007B0739" w:rsidRPr="007B0739" w:rsidRDefault="007B0739" w:rsidP="001A1C2C">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rPr>
                <w:rStyle w:val="None"/>
                <w:rFonts w:ascii="Arial" w:hAnsi="Arial"/>
                <w:lang w:val="en-US"/>
              </w:rPr>
            </w:pPr>
            <w:r>
              <w:rPr>
                <w:rStyle w:val="None"/>
                <w:rFonts w:ascii="Arial" w:hAnsi="Arial"/>
                <w:lang w:val="en-US"/>
              </w:rPr>
              <w:t>734403</w:t>
            </w:r>
          </w:p>
        </w:tc>
        <w:tc>
          <w:tcPr>
            <w:tcW w:w="8505" w:type="dxa"/>
          </w:tcPr>
          <w:p w14:paraId="44D70B8A" w14:textId="77777777" w:rsidR="007B0739" w:rsidRDefault="007B0739" w:rsidP="007B0739">
            <w:pPr>
              <w:rPr>
                <w:rStyle w:val="None"/>
                <w:rFonts w:ascii="Arial" w:hAnsi="Arial" w:cs="Arial Unicode MS"/>
                <w:color w:val="000000"/>
                <w:sz w:val="22"/>
                <w:szCs w:val="22"/>
                <w:u w:color="000000"/>
              </w:rPr>
            </w:pPr>
            <w:r w:rsidRPr="007B0739">
              <w:rPr>
                <w:rStyle w:val="None"/>
                <w:rFonts w:ascii="Arial" w:hAnsi="Arial" w:cs="Arial Unicode MS"/>
                <w:color w:val="000000"/>
                <w:sz w:val="22"/>
                <w:szCs w:val="22"/>
                <w:u w:color="000000"/>
              </w:rPr>
              <w:t xml:space="preserve">Circle the roundabout (M3/4) and take the fourth exit (M5) (LEFT lane) back on to the A.31 and continue to the </w:t>
            </w:r>
            <w:proofErr w:type="spellStart"/>
            <w:r w:rsidRPr="007B0739">
              <w:rPr>
                <w:rStyle w:val="None"/>
                <w:rFonts w:ascii="Arial" w:hAnsi="Arial" w:cs="Arial Unicode MS"/>
                <w:color w:val="000000"/>
                <w:sz w:val="22"/>
                <w:szCs w:val="22"/>
                <w:u w:color="000000"/>
              </w:rPr>
              <w:t>Holybourne</w:t>
            </w:r>
            <w:proofErr w:type="spellEnd"/>
            <w:r w:rsidRPr="007B0739">
              <w:rPr>
                <w:rStyle w:val="None"/>
                <w:rFonts w:ascii="Arial" w:hAnsi="Arial" w:cs="Arial Unicode MS"/>
                <w:color w:val="000000"/>
                <w:sz w:val="22"/>
                <w:szCs w:val="22"/>
                <w:u w:color="000000"/>
              </w:rPr>
              <w:t xml:space="preserve"> Roundabout.(Keep to the RIGHT lane) (M6). Great care, downhill approach.</w:t>
            </w:r>
            <w:r>
              <w:rPr>
                <w:rStyle w:val="None"/>
                <w:rFonts w:ascii="Arial" w:hAnsi="Arial" w:cs="Arial Unicode MS"/>
                <w:color w:val="000000"/>
                <w:sz w:val="22"/>
                <w:szCs w:val="22"/>
                <w:u w:color="000000"/>
              </w:rPr>
              <w:t xml:space="preserve"> </w:t>
            </w:r>
            <w:r w:rsidRPr="007B0739">
              <w:rPr>
                <w:rStyle w:val="None"/>
                <w:rFonts w:ascii="Arial" w:hAnsi="Arial" w:cs="Arial Unicode MS"/>
                <w:color w:val="000000"/>
                <w:sz w:val="22"/>
                <w:szCs w:val="22"/>
                <w:u w:color="000000"/>
              </w:rPr>
              <w:t>Circle the roundabout (M7/8) (2nd TURN) to take the third exit (M1) back on the A.31 keeping to the left lane.</w:t>
            </w:r>
          </w:p>
          <w:p w14:paraId="0ACBC822" w14:textId="39F69C4D" w:rsidR="00B656DF" w:rsidRPr="007B0739" w:rsidRDefault="00B656DF" w:rsidP="007B0739">
            <w:pPr>
              <w:rPr>
                <w:rStyle w:val="None"/>
                <w:rFonts w:ascii="Arial" w:hAnsi="Arial" w:cs="Arial Unicode MS"/>
                <w:color w:val="000000"/>
                <w:sz w:val="22"/>
                <w:szCs w:val="22"/>
                <w:u w:color="000000"/>
              </w:rPr>
            </w:pPr>
          </w:p>
        </w:tc>
        <w:tc>
          <w:tcPr>
            <w:tcW w:w="957" w:type="dxa"/>
          </w:tcPr>
          <w:p w14:paraId="46C980DD" w14:textId="2BFE78C3" w:rsidR="007B0739" w:rsidRPr="007B0739" w:rsidRDefault="007B0739" w:rsidP="001A1C2C">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rPr>
                <w:rStyle w:val="None"/>
                <w:rFonts w:ascii="Arial" w:hAnsi="Arial"/>
                <w:lang w:val="en-US"/>
              </w:rPr>
            </w:pPr>
            <w:r>
              <w:rPr>
                <w:rStyle w:val="None"/>
                <w:rFonts w:ascii="Arial" w:hAnsi="Arial"/>
                <w:lang w:val="en-US"/>
              </w:rPr>
              <w:t>12.48</w:t>
            </w:r>
          </w:p>
        </w:tc>
      </w:tr>
      <w:tr w:rsidR="007B0739" w:rsidRPr="007B0739" w14:paraId="1A8559FE" w14:textId="77777777" w:rsidTr="007B0739">
        <w:tc>
          <w:tcPr>
            <w:tcW w:w="988" w:type="dxa"/>
          </w:tcPr>
          <w:p w14:paraId="278BFB4E" w14:textId="22D68A68" w:rsidR="007B0739" w:rsidRPr="007B0739" w:rsidRDefault="007B0739" w:rsidP="001A1C2C">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rPr>
                <w:rStyle w:val="None"/>
                <w:rFonts w:ascii="Arial" w:hAnsi="Arial"/>
                <w:lang w:val="en-US"/>
              </w:rPr>
            </w:pPr>
            <w:r>
              <w:rPr>
                <w:rStyle w:val="None"/>
                <w:rFonts w:ascii="Arial" w:hAnsi="Arial"/>
                <w:lang w:val="en-US"/>
              </w:rPr>
              <w:t>704374</w:t>
            </w:r>
          </w:p>
        </w:tc>
        <w:tc>
          <w:tcPr>
            <w:tcW w:w="8505" w:type="dxa"/>
          </w:tcPr>
          <w:p w14:paraId="172B5861" w14:textId="77777777" w:rsidR="007B0739" w:rsidRDefault="007B0739" w:rsidP="00B656DF">
            <w:pPr>
              <w:rPr>
                <w:rStyle w:val="None"/>
                <w:rFonts w:ascii="Arial" w:hAnsi="Arial" w:cs="Arial Unicode MS"/>
                <w:color w:val="000000"/>
                <w:sz w:val="22"/>
                <w:szCs w:val="22"/>
                <w:u w:color="000000"/>
              </w:rPr>
            </w:pPr>
            <w:r w:rsidRPr="00B656DF">
              <w:rPr>
                <w:rStyle w:val="None"/>
                <w:rFonts w:ascii="Arial" w:hAnsi="Arial" w:cs="Arial Unicode MS"/>
                <w:color w:val="000000"/>
                <w:sz w:val="22"/>
                <w:szCs w:val="22"/>
                <w:u w:color="000000"/>
              </w:rPr>
              <w:t>Continue on the A.31 to the Chawton roundabout at the junction with the A.32 (M2).</w:t>
            </w:r>
            <w:r w:rsidR="00B656DF" w:rsidRPr="00B656DF">
              <w:rPr>
                <w:rStyle w:val="None"/>
                <w:rFonts w:ascii="Arial" w:hAnsi="Arial" w:cs="Arial Unicode MS"/>
                <w:color w:val="000000"/>
                <w:sz w:val="22"/>
                <w:szCs w:val="22"/>
                <w:u w:color="000000"/>
              </w:rPr>
              <w:t xml:space="preserve"> Circle the roundabout (3rd TURN) (M3/4) and take the fourth exit (M5) (LEFT lane) back on to the A.31 and continue to the </w:t>
            </w:r>
            <w:proofErr w:type="spellStart"/>
            <w:r w:rsidR="00B656DF" w:rsidRPr="00B656DF">
              <w:rPr>
                <w:rStyle w:val="None"/>
                <w:rFonts w:ascii="Arial" w:hAnsi="Arial" w:cs="Arial Unicode MS"/>
                <w:color w:val="000000"/>
                <w:sz w:val="22"/>
                <w:szCs w:val="22"/>
                <w:u w:color="000000"/>
              </w:rPr>
              <w:t>Holybourne</w:t>
            </w:r>
            <w:proofErr w:type="spellEnd"/>
            <w:r w:rsidR="00B656DF" w:rsidRPr="00B656DF">
              <w:rPr>
                <w:rStyle w:val="None"/>
                <w:rFonts w:ascii="Arial" w:hAnsi="Arial" w:cs="Arial Unicode MS"/>
                <w:color w:val="000000"/>
                <w:sz w:val="22"/>
                <w:szCs w:val="22"/>
                <w:u w:color="000000"/>
              </w:rPr>
              <w:t xml:space="preserve"> roundabout,(Keep to the left lane to go straight ahead) downhill approach (Great care). (avoid first exit) (M7)</w:t>
            </w:r>
          </w:p>
          <w:p w14:paraId="4034A206" w14:textId="73121137" w:rsidR="00B656DF" w:rsidRPr="00B656DF" w:rsidRDefault="00B656DF" w:rsidP="00B656DF">
            <w:pPr>
              <w:rPr>
                <w:rStyle w:val="None"/>
                <w:rFonts w:ascii="Arial" w:hAnsi="Arial" w:cs="Arial Unicode MS"/>
                <w:color w:val="000000"/>
                <w:sz w:val="22"/>
                <w:szCs w:val="22"/>
                <w:u w:color="000000"/>
              </w:rPr>
            </w:pPr>
          </w:p>
        </w:tc>
        <w:tc>
          <w:tcPr>
            <w:tcW w:w="957" w:type="dxa"/>
          </w:tcPr>
          <w:p w14:paraId="3E388CFB" w14:textId="14BBC8EA" w:rsidR="007B0739" w:rsidRPr="007B0739" w:rsidRDefault="007B0739" w:rsidP="001A1C2C">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rPr>
                <w:rStyle w:val="None"/>
                <w:rFonts w:ascii="Arial" w:hAnsi="Arial"/>
                <w:lang w:val="en-US"/>
              </w:rPr>
            </w:pPr>
            <w:r>
              <w:rPr>
                <w:rStyle w:val="None"/>
                <w:rFonts w:ascii="Arial" w:hAnsi="Arial"/>
                <w:lang w:val="en-US"/>
              </w:rPr>
              <w:t>15.54</w:t>
            </w:r>
          </w:p>
        </w:tc>
      </w:tr>
      <w:tr w:rsidR="007B0739" w:rsidRPr="007B0739" w14:paraId="47C2BDEA" w14:textId="77777777" w:rsidTr="007B0739">
        <w:tc>
          <w:tcPr>
            <w:tcW w:w="988" w:type="dxa"/>
          </w:tcPr>
          <w:p w14:paraId="08DA32D4" w14:textId="5B750195" w:rsidR="007B0739" w:rsidRPr="007B0739" w:rsidRDefault="007B0739" w:rsidP="001A1C2C">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rPr>
                <w:rStyle w:val="None"/>
                <w:rFonts w:ascii="Arial" w:hAnsi="Arial"/>
                <w:lang w:val="en-US"/>
              </w:rPr>
            </w:pPr>
            <w:r>
              <w:rPr>
                <w:rStyle w:val="None"/>
                <w:rFonts w:ascii="Arial" w:hAnsi="Arial"/>
                <w:lang w:val="en-US"/>
              </w:rPr>
              <w:t>734403</w:t>
            </w:r>
          </w:p>
        </w:tc>
        <w:tc>
          <w:tcPr>
            <w:tcW w:w="8505" w:type="dxa"/>
          </w:tcPr>
          <w:p w14:paraId="532FDB2C" w14:textId="00D89F4B" w:rsidR="00B656DF" w:rsidRPr="00B656DF" w:rsidRDefault="00B656DF" w:rsidP="00B656DF">
            <w:pPr>
              <w:rPr>
                <w:rStyle w:val="None"/>
                <w:rFonts w:ascii="Arial" w:hAnsi="Arial" w:cs="Arial Unicode MS"/>
                <w:color w:val="000000"/>
                <w:sz w:val="22"/>
                <w:szCs w:val="22"/>
                <w:u w:color="000000"/>
              </w:rPr>
            </w:pPr>
            <w:r>
              <w:rPr>
                <w:rStyle w:val="None"/>
                <w:rFonts w:ascii="Arial" w:hAnsi="Arial" w:cs="Arial Unicode MS"/>
                <w:color w:val="000000"/>
                <w:sz w:val="22"/>
                <w:szCs w:val="22"/>
                <w:u w:color="000000"/>
              </w:rPr>
              <w:t xml:space="preserve">At </w:t>
            </w:r>
            <w:proofErr w:type="spellStart"/>
            <w:r>
              <w:rPr>
                <w:rStyle w:val="None"/>
                <w:rFonts w:ascii="Arial" w:hAnsi="Arial" w:cs="Arial Unicode MS"/>
                <w:color w:val="000000"/>
                <w:sz w:val="22"/>
                <w:szCs w:val="22"/>
                <w:u w:color="000000"/>
              </w:rPr>
              <w:t>Holybourne</w:t>
            </w:r>
            <w:proofErr w:type="spellEnd"/>
            <w:r>
              <w:rPr>
                <w:rStyle w:val="None"/>
                <w:rFonts w:ascii="Arial" w:hAnsi="Arial" w:cs="Arial Unicode MS"/>
                <w:color w:val="000000"/>
                <w:sz w:val="22"/>
                <w:szCs w:val="22"/>
                <w:u w:color="000000"/>
              </w:rPr>
              <w:t xml:space="preserve"> roundabout t</w:t>
            </w:r>
            <w:r w:rsidRPr="00B656DF">
              <w:rPr>
                <w:rStyle w:val="None"/>
                <w:rFonts w:ascii="Arial" w:hAnsi="Arial" w:cs="Arial Unicode MS"/>
                <w:color w:val="000000"/>
                <w:sz w:val="22"/>
                <w:szCs w:val="22"/>
                <w:u w:color="000000"/>
              </w:rPr>
              <w:t xml:space="preserve">ake the second exit (M8) (straight ahead) keeping on the A.31 to go through </w:t>
            </w:r>
            <w:proofErr w:type="spellStart"/>
            <w:r w:rsidRPr="00B656DF">
              <w:rPr>
                <w:rStyle w:val="None"/>
                <w:rFonts w:ascii="Arial" w:hAnsi="Arial" w:cs="Arial Unicode MS"/>
                <w:color w:val="000000"/>
                <w:sz w:val="22"/>
                <w:szCs w:val="22"/>
                <w:u w:color="000000"/>
              </w:rPr>
              <w:t>Froyle</w:t>
            </w:r>
            <w:proofErr w:type="spellEnd"/>
            <w:r w:rsidRPr="00B656DF">
              <w:rPr>
                <w:rStyle w:val="None"/>
                <w:rFonts w:ascii="Arial" w:hAnsi="Arial" w:cs="Arial Unicode MS"/>
                <w:color w:val="000000"/>
                <w:sz w:val="22"/>
                <w:szCs w:val="22"/>
                <w:u w:color="000000"/>
              </w:rPr>
              <w:t xml:space="preserve"> (Dual carriageway reduced to a single lane for </w:t>
            </w:r>
            <w:proofErr w:type="spellStart"/>
            <w:r w:rsidRPr="00B656DF">
              <w:rPr>
                <w:rStyle w:val="None"/>
                <w:rFonts w:ascii="Arial" w:hAnsi="Arial" w:cs="Arial Unicode MS"/>
                <w:color w:val="000000"/>
                <w:sz w:val="22"/>
                <w:szCs w:val="22"/>
                <w:u w:color="000000"/>
              </w:rPr>
              <w:t>approx</w:t>
            </w:r>
            <w:proofErr w:type="spellEnd"/>
            <w:r w:rsidRPr="00B656DF">
              <w:rPr>
                <w:rStyle w:val="None"/>
                <w:rFonts w:ascii="Arial" w:hAnsi="Arial" w:cs="Arial Unicode MS"/>
                <w:color w:val="000000"/>
                <w:sz w:val="22"/>
                <w:szCs w:val="22"/>
                <w:u w:color="000000"/>
              </w:rPr>
              <w:t xml:space="preserve"> half a mile) continue along the Bentley By-pass</w:t>
            </w:r>
          </w:p>
          <w:p w14:paraId="35DCA26B" w14:textId="25565819" w:rsidR="007B0739" w:rsidRPr="00B656DF" w:rsidRDefault="007B0739" w:rsidP="007B0739">
            <w:pPr>
              <w:rPr>
                <w:rStyle w:val="None"/>
                <w:rFonts w:ascii="Arial" w:hAnsi="Arial" w:cs="Arial Unicode MS"/>
                <w:color w:val="000000"/>
                <w:sz w:val="22"/>
                <w:szCs w:val="22"/>
                <w:u w:color="000000"/>
              </w:rPr>
            </w:pPr>
          </w:p>
        </w:tc>
        <w:tc>
          <w:tcPr>
            <w:tcW w:w="957" w:type="dxa"/>
          </w:tcPr>
          <w:p w14:paraId="6C4FAD92" w14:textId="6B4C0C5C" w:rsidR="007B0739" w:rsidRPr="007B0739" w:rsidRDefault="007B0739" w:rsidP="001A1C2C">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rPr>
                <w:rStyle w:val="None"/>
                <w:rFonts w:ascii="Arial" w:hAnsi="Arial"/>
                <w:lang w:val="en-US"/>
              </w:rPr>
            </w:pPr>
            <w:r>
              <w:rPr>
                <w:rStyle w:val="None"/>
                <w:rFonts w:ascii="Arial" w:hAnsi="Arial"/>
                <w:lang w:val="en-US"/>
              </w:rPr>
              <w:t>18.60</w:t>
            </w:r>
          </w:p>
        </w:tc>
      </w:tr>
      <w:tr w:rsidR="007B0739" w:rsidRPr="007B0739" w14:paraId="0AC68666" w14:textId="77777777" w:rsidTr="007B0739">
        <w:tc>
          <w:tcPr>
            <w:tcW w:w="988" w:type="dxa"/>
          </w:tcPr>
          <w:p w14:paraId="14FC87DC" w14:textId="2B175F29" w:rsidR="007B0739" w:rsidRPr="007B0739" w:rsidRDefault="007B0739" w:rsidP="001A1C2C">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rPr>
                <w:rStyle w:val="None"/>
                <w:rFonts w:ascii="Arial" w:hAnsi="Arial"/>
                <w:lang w:val="en-US"/>
              </w:rPr>
            </w:pPr>
            <w:r>
              <w:rPr>
                <w:rStyle w:val="None"/>
                <w:rFonts w:ascii="Arial" w:hAnsi="Arial"/>
                <w:lang w:val="en-US"/>
              </w:rPr>
              <w:t>820454</w:t>
            </w:r>
          </w:p>
        </w:tc>
        <w:tc>
          <w:tcPr>
            <w:tcW w:w="8505" w:type="dxa"/>
          </w:tcPr>
          <w:p w14:paraId="6F9E9B7E" w14:textId="05AD68C7" w:rsidR="007B0739" w:rsidRPr="00B656DF" w:rsidRDefault="007B0739" w:rsidP="007B0739">
            <w:pPr>
              <w:rPr>
                <w:rStyle w:val="None"/>
                <w:rFonts w:ascii="Arial" w:hAnsi="Arial" w:cs="Arial Unicode MS"/>
                <w:color w:val="000000"/>
                <w:sz w:val="22"/>
                <w:szCs w:val="22"/>
                <w:u w:color="000000"/>
              </w:rPr>
            </w:pPr>
            <w:r w:rsidRPr="00B656DF">
              <w:rPr>
                <w:rStyle w:val="None"/>
                <w:rFonts w:ascii="Arial" w:hAnsi="Arial" w:cs="Arial Unicode MS"/>
                <w:color w:val="000000"/>
                <w:sz w:val="22"/>
                <w:szCs w:val="22"/>
                <w:u w:color="000000"/>
              </w:rPr>
              <w:t xml:space="preserve">Continue to a point on the north side, 1108yds beyond the County boundary stone,85yds beyond the </w:t>
            </w:r>
            <w:proofErr w:type="spellStart"/>
            <w:r w:rsidRPr="00B656DF">
              <w:rPr>
                <w:rStyle w:val="None"/>
                <w:rFonts w:ascii="Arial" w:hAnsi="Arial" w:cs="Arial Unicode MS"/>
                <w:color w:val="000000"/>
                <w:sz w:val="22"/>
                <w:szCs w:val="22"/>
                <w:u w:color="000000"/>
              </w:rPr>
              <w:t>centre</w:t>
            </w:r>
            <w:proofErr w:type="spellEnd"/>
            <w:r w:rsidRPr="00B656DF">
              <w:rPr>
                <w:rStyle w:val="None"/>
                <w:rFonts w:ascii="Arial" w:hAnsi="Arial" w:cs="Arial Unicode MS"/>
                <w:color w:val="000000"/>
                <w:sz w:val="22"/>
                <w:szCs w:val="22"/>
                <w:u w:color="000000"/>
              </w:rPr>
              <w:t xml:space="preserve"> of the gateway to Bunces Farm and 245 yds short of the Start point (on the south side) where FINISH.</w:t>
            </w:r>
          </w:p>
          <w:p w14:paraId="36F4D232" w14:textId="77777777" w:rsidR="007B0739" w:rsidRPr="007B0739" w:rsidRDefault="007B0739" w:rsidP="001A1C2C">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rPr>
                <w:rStyle w:val="None"/>
                <w:rFonts w:ascii="Arial" w:hAnsi="Arial"/>
                <w:lang w:val="en-US"/>
              </w:rPr>
            </w:pPr>
          </w:p>
        </w:tc>
        <w:tc>
          <w:tcPr>
            <w:tcW w:w="957" w:type="dxa"/>
          </w:tcPr>
          <w:p w14:paraId="6930A8BF" w14:textId="483CC93D" w:rsidR="007B0739" w:rsidRPr="007B0739" w:rsidRDefault="007B0739" w:rsidP="001A1C2C">
            <w:pPr>
              <w:pStyle w:val="Default"/>
              <w:pBdr>
                <w:top w:val="none" w:sz="0" w:space="0" w:color="auto"/>
                <w:left w:val="none" w:sz="0" w:space="0" w:color="auto"/>
                <w:bottom w:val="none" w:sz="0" w:space="0" w:color="auto"/>
                <w:right w:val="none" w:sz="0" w:space="0" w:color="auto"/>
                <w:between w:val="none" w:sz="0" w:space="0" w:color="auto"/>
                <w:bar w:val="none" w:sz="0" w:color="auto"/>
              </w:pBdr>
              <w:spacing w:after="240" w:line="340" w:lineRule="atLeast"/>
              <w:rPr>
                <w:rStyle w:val="None"/>
                <w:rFonts w:ascii="Arial" w:hAnsi="Arial"/>
                <w:lang w:val="en-US"/>
              </w:rPr>
            </w:pPr>
            <w:r>
              <w:rPr>
                <w:rStyle w:val="None"/>
                <w:rFonts w:ascii="Arial" w:hAnsi="Arial"/>
                <w:lang w:val="en-US"/>
              </w:rPr>
              <w:t>25.00</w:t>
            </w:r>
          </w:p>
        </w:tc>
      </w:tr>
    </w:tbl>
    <w:p w14:paraId="028F8573" w14:textId="260CF01C" w:rsidR="00F374AF" w:rsidRDefault="00F374AF" w:rsidP="001A1C2C">
      <w:pPr>
        <w:pStyle w:val="Default"/>
        <w:spacing w:after="240" w:line="340" w:lineRule="atLeast"/>
        <w:rPr>
          <w:rStyle w:val="None"/>
          <w:rFonts w:ascii="Arial" w:hAnsi="Arial"/>
          <w:sz w:val="24"/>
          <w:szCs w:val="24"/>
          <w:lang w:val="en-US"/>
        </w:rPr>
      </w:pPr>
    </w:p>
    <w:p w14:paraId="796EF1A9" w14:textId="77777777" w:rsidR="005D1D1E" w:rsidRDefault="005D1D1E" w:rsidP="00BD0257">
      <w:pPr>
        <w:pStyle w:val="Default"/>
        <w:spacing w:after="240"/>
        <w:rPr>
          <w:rStyle w:val="None"/>
          <w:rFonts w:ascii="Calibri" w:hAnsi="Calibri" w:cs="Calibri"/>
          <w:b/>
          <w:bCs/>
          <w:sz w:val="28"/>
          <w:szCs w:val="28"/>
          <w:lang w:val="en-US"/>
        </w:rPr>
      </w:pPr>
    </w:p>
    <w:p w14:paraId="4CAB6577" w14:textId="77777777" w:rsidR="00774910" w:rsidRDefault="00774910" w:rsidP="00BD0257">
      <w:pPr>
        <w:pStyle w:val="Default"/>
        <w:spacing w:after="240"/>
        <w:rPr>
          <w:rStyle w:val="None"/>
          <w:rFonts w:ascii="Calibri" w:hAnsi="Calibri" w:cs="Calibri"/>
          <w:b/>
          <w:bCs/>
          <w:sz w:val="28"/>
          <w:szCs w:val="28"/>
          <w:lang w:val="en-US"/>
        </w:rPr>
      </w:pPr>
    </w:p>
    <w:p w14:paraId="1A5B03D3" w14:textId="77777777" w:rsidR="00774910" w:rsidRDefault="00774910" w:rsidP="00BD0257">
      <w:pPr>
        <w:pStyle w:val="Default"/>
        <w:spacing w:after="240"/>
        <w:rPr>
          <w:rStyle w:val="None"/>
          <w:rFonts w:ascii="Calibri" w:hAnsi="Calibri" w:cs="Calibri"/>
          <w:b/>
          <w:bCs/>
          <w:sz w:val="28"/>
          <w:szCs w:val="28"/>
          <w:lang w:val="en-US"/>
        </w:rPr>
      </w:pPr>
    </w:p>
    <w:p w14:paraId="31D81C90" w14:textId="77777777" w:rsidR="00774910" w:rsidRDefault="00774910" w:rsidP="00BD0257">
      <w:pPr>
        <w:pStyle w:val="Default"/>
        <w:spacing w:after="240"/>
        <w:rPr>
          <w:rStyle w:val="None"/>
          <w:rFonts w:ascii="Calibri" w:hAnsi="Calibri" w:cs="Calibri"/>
          <w:b/>
          <w:bCs/>
          <w:sz w:val="28"/>
          <w:szCs w:val="28"/>
          <w:lang w:val="en-US"/>
        </w:rPr>
      </w:pPr>
    </w:p>
    <w:p w14:paraId="0EB49064" w14:textId="724FC614" w:rsidR="00F3253A" w:rsidRPr="00876004" w:rsidRDefault="00234DCD">
      <w:pPr>
        <w:pStyle w:val="Default"/>
        <w:spacing w:after="240"/>
        <w:jc w:val="center"/>
        <w:rPr>
          <w:rStyle w:val="None"/>
          <w:rFonts w:ascii="Calibri" w:eastAsia="Times" w:hAnsi="Calibri" w:cs="Calibri"/>
          <w:b/>
          <w:bCs/>
          <w:sz w:val="28"/>
          <w:szCs w:val="28"/>
        </w:rPr>
      </w:pPr>
      <w:r w:rsidRPr="00876004">
        <w:rPr>
          <w:rStyle w:val="None"/>
          <w:rFonts w:ascii="Calibri" w:hAnsi="Calibri" w:cs="Calibri"/>
          <w:b/>
          <w:bCs/>
          <w:sz w:val="28"/>
          <w:szCs w:val="28"/>
          <w:lang w:val="en-US"/>
        </w:rPr>
        <w:lastRenderedPageBreak/>
        <w:t xml:space="preserve">Prizes </w:t>
      </w:r>
    </w:p>
    <w:p w14:paraId="7530976F" w14:textId="77777777" w:rsidR="001A578D" w:rsidRPr="00AF4D0C" w:rsidRDefault="001A578D" w:rsidP="001A578D">
      <w:pPr>
        <w:pStyle w:val="Default"/>
        <w:spacing w:after="240"/>
        <w:jc w:val="center"/>
        <w:rPr>
          <w:rStyle w:val="None"/>
          <w:rFonts w:ascii="Calibri" w:hAnsi="Calibri" w:cs="Calibri"/>
          <w:b/>
          <w:bCs/>
          <w:sz w:val="28"/>
          <w:szCs w:val="28"/>
          <w:lang w:val="en-US"/>
        </w:rPr>
      </w:pPr>
      <w:r w:rsidRPr="00AF4D0C">
        <w:rPr>
          <w:rStyle w:val="None"/>
          <w:rFonts w:ascii="Calibri" w:hAnsi="Calibri" w:cs="Calibri"/>
          <w:b/>
          <w:bCs/>
          <w:sz w:val="28"/>
          <w:szCs w:val="28"/>
          <w:lang w:val="en-US"/>
        </w:rPr>
        <w:t xml:space="preserve">Ratified results will be posted to CTT as soon as possible. </w:t>
      </w:r>
    </w:p>
    <w:p w14:paraId="642E7129" w14:textId="22F27B73" w:rsidR="001A578D" w:rsidRPr="00AF4D0C" w:rsidRDefault="001A578D" w:rsidP="001A578D">
      <w:pPr>
        <w:pStyle w:val="Default"/>
        <w:spacing w:after="240"/>
        <w:jc w:val="center"/>
        <w:rPr>
          <w:rStyle w:val="None"/>
          <w:rFonts w:ascii="Calibri" w:hAnsi="Calibri" w:cs="Calibri"/>
          <w:b/>
          <w:bCs/>
          <w:sz w:val="28"/>
          <w:szCs w:val="28"/>
          <w:lang w:val="en-US"/>
        </w:rPr>
      </w:pPr>
      <w:r w:rsidRPr="00AF4D0C">
        <w:rPr>
          <w:rStyle w:val="None"/>
          <w:rFonts w:ascii="Calibri" w:hAnsi="Calibri" w:cs="Calibri"/>
          <w:b/>
          <w:bCs/>
          <w:sz w:val="28"/>
          <w:szCs w:val="28"/>
          <w:lang w:val="en-US"/>
        </w:rPr>
        <w:t xml:space="preserve">We will have live provisional results </w:t>
      </w:r>
      <w:r w:rsidR="00341EB6" w:rsidRPr="00AF4D0C">
        <w:rPr>
          <w:rStyle w:val="None"/>
          <w:rFonts w:ascii="Calibri" w:hAnsi="Calibri" w:cs="Calibri"/>
          <w:b/>
          <w:bCs/>
          <w:sz w:val="28"/>
          <w:szCs w:val="28"/>
          <w:lang w:val="en-US"/>
        </w:rPr>
        <w:t>at www.resultsheet.co.uk</w:t>
      </w:r>
    </w:p>
    <w:p w14:paraId="085E46A8" w14:textId="37E2DC74" w:rsidR="001A578D" w:rsidRPr="00876004" w:rsidRDefault="001A578D" w:rsidP="001A578D">
      <w:pPr>
        <w:pStyle w:val="Default"/>
        <w:spacing w:after="240"/>
        <w:rPr>
          <w:rStyle w:val="None"/>
          <w:rFonts w:ascii="Calibri" w:eastAsia="Arial" w:hAnsi="Calibri" w:cs="Calibri"/>
          <w:sz w:val="24"/>
          <w:szCs w:val="24"/>
        </w:rPr>
      </w:pPr>
      <w:r>
        <w:rPr>
          <w:rStyle w:val="None"/>
          <w:rFonts w:ascii="Calibri" w:hAnsi="Calibri" w:cs="Calibri"/>
          <w:sz w:val="24"/>
          <w:szCs w:val="24"/>
          <w:lang w:val="en-US"/>
        </w:rPr>
        <w:t xml:space="preserve">No prizes on the day. </w:t>
      </w:r>
      <w:r w:rsidRPr="00876004">
        <w:rPr>
          <w:rStyle w:val="None"/>
          <w:rFonts w:ascii="Calibri" w:hAnsi="Calibri" w:cs="Calibri"/>
          <w:sz w:val="24"/>
          <w:szCs w:val="24"/>
          <w:lang w:val="en-US"/>
        </w:rPr>
        <w:t>All prizes will be</w:t>
      </w:r>
      <w:r>
        <w:rPr>
          <w:rStyle w:val="None"/>
          <w:rFonts w:ascii="Calibri" w:hAnsi="Calibri" w:cs="Calibri"/>
          <w:sz w:val="24"/>
          <w:szCs w:val="24"/>
          <w:lang w:val="en-US"/>
        </w:rPr>
        <w:t xml:space="preserve"> notified &amp;</w:t>
      </w:r>
      <w:r w:rsidRPr="00876004">
        <w:rPr>
          <w:rStyle w:val="None"/>
          <w:rFonts w:ascii="Calibri" w:hAnsi="Calibri" w:cs="Calibri"/>
          <w:sz w:val="24"/>
          <w:szCs w:val="24"/>
          <w:lang w:val="en-US"/>
        </w:rPr>
        <w:t xml:space="preserve"> awarded </w:t>
      </w:r>
      <w:r>
        <w:rPr>
          <w:rStyle w:val="None"/>
          <w:rFonts w:ascii="Calibri" w:hAnsi="Calibri" w:cs="Calibri"/>
          <w:sz w:val="24"/>
          <w:szCs w:val="24"/>
          <w:lang w:val="en-US"/>
        </w:rPr>
        <w:t>after the event by bank transfer</w:t>
      </w:r>
      <w:r w:rsidR="007A37EE">
        <w:rPr>
          <w:rStyle w:val="None"/>
          <w:rFonts w:ascii="Calibri" w:hAnsi="Calibri" w:cs="Calibri"/>
          <w:sz w:val="24"/>
          <w:szCs w:val="24"/>
          <w:lang w:val="en-US"/>
        </w:rPr>
        <w:t>.</w:t>
      </w:r>
    </w:p>
    <w:p w14:paraId="23C94990" w14:textId="64A56364" w:rsidR="001A578D" w:rsidRDefault="001A578D" w:rsidP="001A578D">
      <w:pPr>
        <w:pStyle w:val="Default"/>
        <w:spacing w:after="240"/>
        <w:rPr>
          <w:rStyle w:val="None"/>
          <w:rFonts w:ascii="Calibri" w:hAnsi="Calibri" w:cs="Calibri"/>
          <w:sz w:val="24"/>
          <w:szCs w:val="24"/>
          <w:lang w:val="en-US"/>
        </w:rPr>
      </w:pPr>
      <w:r w:rsidRPr="00876004">
        <w:rPr>
          <w:rStyle w:val="None"/>
          <w:rFonts w:ascii="Calibri" w:hAnsi="Calibri" w:cs="Calibri"/>
          <w:sz w:val="24"/>
          <w:szCs w:val="24"/>
          <w:lang w:val="en-US"/>
        </w:rPr>
        <w:t>No rider can win more than one award</w:t>
      </w:r>
      <w:r>
        <w:rPr>
          <w:rStyle w:val="None"/>
          <w:rFonts w:ascii="Calibri" w:hAnsi="Calibri" w:cs="Calibri"/>
          <w:sz w:val="24"/>
          <w:szCs w:val="24"/>
          <w:lang w:val="en-US"/>
        </w:rPr>
        <w:t xml:space="preserve"> other than team</w:t>
      </w:r>
      <w:r w:rsidR="007A37EE">
        <w:rPr>
          <w:rStyle w:val="None"/>
          <w:rFonts w:ascii="Calibri" w:hAnsi="Calibri" w:cs="Calibri"/>
          <w:sz w:val="24"/>
          <w:szCs w:val="24"/>
          <w:lang w:val="en-US"/>
        </w:rPr>
        <w:t>.</w:t>
      </w:r>
    </w:p>
    <w:p w14:paraId="56A35A84" w14:textId="4FD16E79" w:rsidR="00810825" w:rsidRDefault="001A578D" w:rsidP="001A578D">
      <w:pPr>
        <w:pStyle w:val="Default"/>
        <w:spacing w:after="240"/>
        <w:rPr>
          <w:rFonts w:ascii="Calibri" w:hAnsi="Calibri" w:cs="Calibri"/>
          <w:sz w:val="24"/>
          <w:szCs w:val="24"/>
          <w:lang w:val="en-US"/>
        </w:rPr>
      </w:pPr>
      <w:r w:rsidRPr="00295605">
        <w:rPr>
          <w:rStyle w:val="None"/>
          <w:rFonts w:ascii="Calibri" w:hAnsi="Calibri" w:cs="Calibri"/>
          <w:sz w:val="24"/>
          <w:szCs w:val="24"/>
          <w:lang w:val="en-US"/>
        </w:rPr>
        <w:t xml:space="preserve">Epsom CC would like to thank Bob Stapley of the Epsom CC for his generous donation of £100 for the </w:t>
      </w:r>
      <w:r w:rsidR="00810825" w:rsidRPr="00810825">
        <w:rPr>
          <w:rFonts w:ascii="Calibri" w:hAnsi="Calibri" w:cs="Calibri"/>
          <w:sz w:val="24"/>
          <w:szCs w:val="24"/>
          <w:lang w:val="en-US"/>
        </w:rPr>
        <w:t xml:space="preserve">Best Improvement Prizes </w:t>
      </w:r>
      <w:r w:rsidR="00A62DFD">
        <w:rPr>
          <w:rFonts w:ascii="Calibri" w:hAnsi="Calibri" w:cs="Calibri"/>
          <w:sz w:val="24"/>
          <w:szCs w:val="24"/>
          <w:lang w:val="en-US"/>
        </w:rPr>
        <w:t>of £50,</w:t>
      </w:r>
      <w:r w:rsidR="002F7014">
        <w:rPr>
          <w:rFonts w:ascii="Calibri" w:hAnsi="Calibri" w:cs="Calibri"/>
          <w:sz w:val="24"/>
          <w:szCs w:val="24"/>
          <w:lang w:val="en-US"/>
        </w:rPr>
        <w:t xml:space="preserve"> </w:t>
      </w:r>
      <w:r w:rsidR="00A62DFD">
        <w:rPr>
          <w:rFonts w:ascii="Calibri" w:hAnsi="Calibri" w:cs="Calibri"/>
          <w:sz w:val="24"/>
          <w:szCs w:val="24"/>
          <w:lang w:val="en-US"/>
        </w:rPr>
        <w:t xml:space="preserve">£30, £20 </w:t>
      </w:r>
      <w:r w:rsidR="00810825" w:rsidRPr="00810825">
        <w:rPr>
          <w:rFonts w:ascii="Calibri" w:hAnsi="Calibri" w:cs="Calibri"/>
          <w:sz w:val="24"/>
          <w:szCs w:val="24"/>
          <w:lang w:val="en-US"/>
        </w:rPr>
        <w:t>for riders outside 1:00:00 in the last three seasons.</w:t>
      </w:r>
    </w:p>
    <w:p w14:paraId="61BA65FB" w14:textId="438889D2" w:rsidR="00285B04" w:rsidRDefault="00285B04" w:rsidP="001A578D">
      <w:pPr>
        <w:pStyle w:val="Default"/>
        <w:spacing w:after="240"/>
        <w:rPr>
          <w:rFonts w:ascii="Calibri" w:hAnsi="Calibri" w:cs="Calibri"/>
          <w:sz w:val="24"/>
          <w:szCs w:val="24"/>
          <w:lang w:val="en-US"/>
        </w:rPr>
      </w:pPr>
      <w:r>
        <w:rPr>
          <w:rFonts w:ascii="Calibri" w:hAnsi="Calibri" w:cs="Calibri"/>
          <w:sz w:val="24"/>
          <w:szCs w:val="24"/>
          <w:lang w:val="en-US"/>
        </w:rPr>
        <w:t xml:space="preserve">Other prizes </w:t>
      </w:r>
      <w:proofErr w:type="spellStart"/>
      <w:r>
        <w:rPr>
          <w:rFonts w:ascii="Calibri" w:hAnsi="Calibri" w:cs="Calibri"/>
          <w:sz w:val="24"/>
          <w:szCs w:val="24"/>
          <w:lang w:val="en-US"/>
        </w:rPr>
        <w:t>tbd</w:t>
      </w:r>
      <w:proofErr w:type="spellEnd"/>
      <w:r>
        <w:rPr>
          <w:rFonts w:ascii="Calibri" w:hAnsi="Calibri" w:cs="Calibri"/>
          <w:sz w:val="24"/>
          <w:szCs w:val="24"/>
          <w:lang w:val="en-US"/>
        </w:rPr>
        <w:t>.</w:t>
      </w:r>
    </w:p>
    <w:p w14:paraId="1B2A9DDD" w14:textId="77777777" w:rsidR="001A578D" w:rsidRDefault="001A578D" w:rsidP="007A6781">
      <w:pPr>
        <w:pStyle w:val="BodyA"/>
        <w:spacing w:after="200" w:line="276" w:lineRule="auto"/>
        <w:jc w:val="center"/>
        <w:rPr>
          <w:rStyle w:val="None"/>
          <w:rFonts w:ascii="Arial" w:hAnsi="Arial"/>
          <w:b/>
          <w:sz w:val="24"/>
          <w:szCs w:val="24"/>
        </w:rPr>
      </w:pPr>
    </w:p>
    <w:p w14:paraId="38E21218" w14:textId="77777777" w:rsidR="001A578D" w:rsidRDefault="001A578D" w:rsidP="007A6781">
      <w:pPr>
        <w:pStyle w:val="BodyA"/>
        <w:spacing w:after="200" w:line="276" w:lineRule="auto"/>
        <w:jc w:val="center"/>
        <w:rPr>
          <w:rStyle w:val="None"/>
          <w:rFonts w:ascii="Arial" w:hAnsi="Arial"/>
          <w:b/>
        </w:rPr>
      </w:pPr>
    </w:p>
    <w:p w14:paraId="5E679BEA" w14:textId="77777777" w:rsidR="001A578D" w:rsidRDefault="001A578D" w:rsidP="007A6781">
      <w:pPr>
        <w:pStyle w:val="BodyA"/>
        <w:spacing w:after="200" w:line="276" w:lineRule="auto"/>
        <w:jc w:val="center"/>
        <w:rPr>
          <w:rStyle w:val="None"/>
          <w:rFonts w:ascii="Arial" w:hAnsi="Arial"/>
          <w:b/>
        </w:rPr>
      </w:pPr>
    </w:p>
    <w:p w14:paraId="5D1B68D8" w14:textId="77777777" w:rsidR="001A578D" w:rsidRDefault="001A578D" w:rsidP="007A6781">
      <w:pPr>
        <w:pStyle w:val="BodyA"/>
        <w:spacing w:after="200" w:line="276" w:lineRule="auto"/>
        <w:jc w:val="center"/>
        <w:rPr>
          <w:rStyle w:val="None"/>
          <w:rFonts w:ascii="Arial" w:hAnsi="Arial"/>
          <w:b/>
        </w:rPr>
      </w:pPr>
    </w:p>
    <w:sectPr w:rsidR="001A578D" w:rsidSect="005D1D1E">
      <w:footerReference w:type="default" r:id="rId14"/>
      <w:pgSz w:w="11900" w:h="16840"/>
      <w:pgMar w:top="360" w:right="720" w:bottom="360" w:left="720" w:header="56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CA022" w14:textId="77777777" w:rsidR="007D41A9" w:rsidRDefault="007D41A9">
      <w:r>
        <w:separator/>
      </w:r>
    </w:p>
  </w:endnote>
  <w:endnote w:type="continuationSeparator" w:id="0">
    <w:p w14:paraId="784B61B3" w14:textId="77777777" w:rsidR="007D41A9" w:rsidRDefault="007D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
    <w:altName w:val="Times New Roman"/>
    <w:panose1 w:val="02020603050405020304"/>
    <w:charset w:val="00"/>
    <w:family w:val="auto"/>
    <w:pitch w:val="variable"/>
    <w:sig w:usb0="00000003" w:usb1="00000000" w:usb2="00000000" w:usb3="00000000" w:csb0="00000001" w:csb1="00000000"/>
  </w:font>
  <w:font w:name="Arial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87972"/>
      <w:docPartObj>
        <w:docPartGallery w:val="Page Numbers (Bottom of Page)"/>
        <w:docPartUnique/>
      </w:docPartObj>
    </w:sdtPr>
    <w:sdtEndPr>
      <w:rPr>
        <w:rFonts w:ascii="Calibri" w:hAnsi="Calibri" w:cs="Calibri"/>
        <w:noProof/>
        <w:sz w:val="22"/>
        <w:szCs w:val="22"/>
      </w:rPr>
    </w:sdtEndPr>
    <w:sdtContent>
      <w:p w14:paraId="1391D10D" w14:textId="0F8FE04E" w:rsidR="007A6781" w:rsidRPr="0083584F" w:rsidRDefault="007A6781">
        <w:pPr>
          <w:pStyle w:val="Footer"/>
          <w:jc w:val="center"/>
          <w:rPr>
            <w:rFonts w:ascii="Calibri" w:hAnsi="Calibri" w:cs="Calibri"/>
            <w:sz w:val="22"/>
            <w:szCs w:val="22"/>
          </w:rPr>
        </w:pPr>
        <w:r w:rsidRPr="0083584F">
          <w:rPr>
            <w:rFonts w:ascii="Calibri" w:hAnsi="Calibri" w:cs="Calibri"/>
            <w:sz w:val="22"/>
            <w:szCs w:val="22"/>
          </w:rPr>
          <w:fldChar w:fldCharType="begin"/>
        </w:r>
        <w:r w:rsidRPr="0083584F">
          <w:rPr>
            <w:rFonts w:ascii="Calibri" w:hAnsi="Calibri" w:cs="Calibri"/>
            <w:sz w:val="22"/>
            <w:szCs w:val="22"/>
          </w:rPr>
          <w:instrText xml:space="preserve"> PAGE   \* MERGEFORMAT </w:instrText>
        </w:r>
        <w:r w:rsidRPr="0083584F">
          <w:rPr>
            <w:rFonts w:ascii="Calibri" w:hAnsi="Calibri" w:cs="Calibri"/>
            <w:sz w:val="22"/>
            <w:szCs w:val="22"/>
          </w:rPr>
          <w:fldChar w:fldCharType="separate"/>
        </w:r>
        <w:r w:rsidRPr="0083584F">
          <w:rPr>
            <w:rFonts w:ascii="Calibri" w:hAnsi="Calibri" w:cs="Calibri"/>
            <w:noProof/>
            <w:sz w:val="22"/>
            <w:szCs w:val="22"/>
          </w:rPr>
          <w:t>2</w:t>
        </w:r>
        <w:r w:rsidRPr="0083584F">
          <w:rPr>
            <w:rFonts w:ascii="Calibri" w:hAnsi="Calibri" w:cs="Calibri"/>
            <w:noProof/>
            <w:sz w:val="22"/>
            <w:szCs w:val="22"/>
          </w:rPr>
          <w:fldChar w:fldCharType="end"/>
        </w:r>
      </w:p>
    </w:sdtContent>
  </w:sdt>
  <w:p w14:paraId="6910E9A1" w14:textId="77777777" w:rsidR="007A6781" w:rsidRDefault="007A6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8BF81" w14:textId="77777777" w:rsidR="007D41A9" w:rsidRDefault="007D41A9">
      <w:r>
        <w:separator/>
      </w:r>
    </w:p>
  </w:footnote>
  <w:footnote w:type="continuationSeparator" w:id="0">
    <w:p w14:paraId="2C16DA85" w14:textId="77777777" w:rsidR="007D41A9" w:rsidRDefault="007D4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D2CF4"/>
    <w:multiLevelType w:val="hybridMultilevel"/>
    <w:tmpl w:val="8D046932"/>
    <w:styleLink w:val="ImportedStyle1"/>
    <w:lvl w:ilvl="0" w:tplc="FAC4F12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B2F0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36EC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B870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B062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EC9E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526F0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3C4E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808D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8255EEC"/>
    <w:multiLevelType w:val="multilevel"/>
    <w:tmpl w:val="A862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5F57EF"/>
    <w:multiLevelType w:val="hybridMultilevel"/>
    <w:tmpl w:val="8A9E7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2C775E"/>
    <w:multiLevelType w:val="hybridMultilevel"/>
    <w:tmpl w:val="232E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455C24"/>
    <w:multiLevelType w:val="hybridMultilevel"/>
    <w:tmpl w:val="1F80F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CE2555"/>
    <w:multiLevelType w:val="hybridMultilevel"/>
    <w:tmpl w:val="0CC8D42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3D574F1"/>
    <w:multiLevelType w:val="hybridMultilevel"/>
    <w:tmpl w:val="8D046932"/>
    <w:numStyleLink w:val="ImportedStyle1"/>
  </w:abstractNum>
  <w:num w:numId="1" w16cid:durableId="1215041624">
    <w:abstractNumId w:val="0"/>
  </w:num>
  <w:num w:numId="2" w16cid:durableId="1034502338">
    <w:abstractNumId w:val="6"/>
  </w:num>
  <w:num w:numId="3" w16cid:durableId="685442844">
    <w:abstractNumId w:val="1"/>
  </w:num>
  <w:num w:numId="4" w16cid:durableId="500396217">
    <w:abstractNumId w:val="3"/>
  </w:num>
  <w:num w:numId="5" w16cid:durableId="1291127629">
    <w:abstractNumId w:val="2"/>
  </w:num>
  <w:num w:numId="6" w16cid:durableId="1974872423">
    <w:abstractNumId w:val="5"/>
  </w:num>
  <w:num w:numId="7" w16cid:durableId="1009959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53A"/>
    <w:rsid w:val="00025F62"/>
    <w:rsid w:val="00045F32"/>
    <w:rsid w:val="000645FB"/>
    <w:rsid w:val="000721CE"/>
    <w:rsid w:val="000A5DEB"/>
    <w:rsid w:val="000C417C"/>
    <w:rsid w:val="000F0BAD"/>
    <w:rsid w:val="00106DE4"/>
    <w:rsid w:val="00123ABF"/>
    <w:rsid w:val="001419BB"/>
    <w:rsid w:val="001428D5"/>
    <w:rsid w:val="0016233C"/>
    <w:rsid w:val="0016575B"/>
    <w:rsid w:val="00165E88"/>
    <w:rsid w:val="00170441"/>
    <w:rsid w:val="001851CC"/>
    <w:rsid w:val="00191F26"/>
    <w:rsid w:val="001A16B8"/>
    <w:rsid w:val="001A1C2C"/>
    <w:rsid w:val="001A578D"/>
    <w:rsid w:val="001F7F68"/>
    <w:rsid w:val="0020151B"/>
    <w:rsid w:val="002043A3"/>
    <w:rsid w:val="00204ADB"/>
    <w:rsid w:val="00210C8D"/>
    <w:rsid w:val="0023099F"/>
    <w:rsid w:val="00234DCD"/>
    <w:rsid w:val="0024427A"/>
    <w:rsid w:val="002743FB"/>
    <w:rsid w:val="00276AAF"/>
    <w:rsid w:val="00285B04"/>
    <w:rsid w:val="002B0F63"/>
    <w:rsid w:val="002B7E24"/>
    <w:rsid w:val="002C1406"/>
    <w:rsid w:val="002C1835"/>
    <w:rsid w:val="002C1D9B"/>
    <w:rsid w:val="002C456D"/>
    <w:rsid w:val="002D6D9B"/>
    <w:rsid w:val="002E7F3A"/>
    <w:rsid w:val="002F7014"/>
    <w:rsid w:val="0030447F"/>
    <w:rsid w:val="003243C0"/>
    <w:rsid w:val="00341EB6"/>
    <w:rsid w:val="003440F9"/>
    <w:rsid w:val="00352DB5"/>
    <w:rsid w:val="00356C92"/>
    <w:rsid w:val="00373617"/>
    <w:rsid w:val="00382939"/>
    <w:rsid w:val="00387B75"/>
    <w:rsid w:val="003A3A68"/>
    <w:rsid w:val="003C4A09"/>
    <w:rsid w:val="003C6B4B"/>
    <w:rsid w:val="003C79D9"/>
    <w:rsid w:val="003D0F59"/>
    <w:rsid w:val="003E7457"/>
    <w:rsid w:val="003F13F6"/>
    <w:rsid w:val="003F4D7A"/>
    <w:rsid w:val="00400DA3"/>
    <w:rsid w:val="00402969"/>
    <w:rsid w:val="00422396"/>
    <w:rsid w:val="00435FBE"/>
    <w:rsid w:val="00443CA4"/>
    <w:rsid w:val="00456293"/>
    <w:rsid w:val="004745D2"/>
    <w:rsid w:val="004909CB"/>
    <w:rsid w:val="00492938"/>
    <w:rsid w:val="004A619B"/>
    <w:rsid w:val="004E077F"/>
    <w:rsid w:val="004E08E5"/>
    <w:rsid w:val="004E45A2"/>
    <w:rsid w:val="0050795D"/>
    <w:rsid w:val="00511B86"/>
    <w:rsid w:val="005469A1"/>
    <w:rsid w:val="00547FED"/>
    <w:rsid w:val="00552300"/>
    <w:rsid w:val="00554262"/>
    <w:rsid w:val="0058635A"/>
    <w:rsid w:val="00594422"/>
    <w:rsid w:val="005A3E00"/>
    <w:rsid w:val="005B799C"/>
    <w:rsid w:val="005D1D1E"/>
    <w:rsid w:val="005F7166"/>
    <w:rsid w:val="006068BD"/>
    <w:rsid w:val="0064456B"/>
    <w:rsid w:val="00652C7C"/>
    <w:rsid w:val="006633F8"/>
    <w:rsid w:val="00665828"/>
    <w:rsid w:val="00681DBD"/>
    <w:rsid w:val="00692F7A"/>
    <w:rsid w:val="006F367A"/>
    <w:rsid w:val="00704D06"/>
    <w:rsid w:val="00734948"/>
    <w:rsid w:val="00737157"/>
    <w:rsid w:val="00740A30"/>
    <w:rsid w:val="007419B0"/>
    <w:rsid w:val="00747660"/>
    <w:rsid w:val="00761EB3"/>
    <w:rsid w:val="007734E9"/>
    <w:rsid w:val="00774910"/>
    <w:rsid w:val="007845FE"/>
    <w:rsid w:val="0079420E"/>
    <w:rsid w:val="00795038"/>
    <w:rsid w:val="007A37EE"/>
    <w:rsid w:val="007A4395"/>
    <w:rsid w:val="007A6781"/>
    <w:rsid w:val="007B0739"/>
    <w:rsid w:val="007B2D68"/>
    <w:rsid w:val="007B4619"/>
    <w:rsid w:val="007C4457"/>
    <w:rsid w:val="007D41A9"/>
    <w:rsid w:val="007D50A6"/>
    <w:rsid w:val="007E49DD"/>
    <w:rsid w:val="007F3ED7"/>
    <w:rsid w:val="00805AA7"/>
    <w:rsid w:val="00810825"/>
    <w:rsid w:val="0081425B"/>
    <w:rsid w:val="0083584F"/>
    <w:rsid w:val="00852CA0"/>
    <w:rsid w:val="0086575F"/>
    <w:rsid w:val="00867864"/>
    <w:rsid w:val="00876004"/>
    <w:rsid w:val="008864FF"/>
    <w:rsid w:val="00892A2C"/>
    <w:rsid w:val="00906F85"/>
    <w:rsid w:val="009C3521"/>
    <w:rsid w:val="009E4983"/>
    <w:rsid w:val="00A25A2A"/>
    <w:rsid w:val="00A372EF"/>
    <w:rsid w:val="00A414AA"/>
    <w:rsid w:val="00A62DFD"/>
    <w:rsid w:val="00A70829"/>
    <w:rsid w:val="00AB1315"/>
    <w:rsid w:val="00AC0142"/>
    <w:rsid w:val="00AC64EC"/>
    <w:rsid w:val="00AD430F"/>
    <w:rsid w:val="00AF4D0C"/>
    <w:rsid w:val="00AF53D8"/>
    <w:rsid w:val="00B15015"/>
    <w:rsid w:val="00B332FB"/>
    <w:rsid w:val="00B41568"/>
    <w:rsid w:val="00B5000E"/>
    <w:rsid w:val="00B656DF"/>
    <w:rsid w:val="00B706D3"/>
    <w:rsid w:val="00BC6B39"/>
    <w:rsid w:val="00BD0257"/>
    <w:rsid w:val="00C011AB"/>
    <w:rsid w:val="00C14F12"/>
    <w:rsid w:val="00C169C0"/>
    <w:rsid w:val="00C25147"/>
    <w:rsid w:val="00C31BC3"/>
    <w:rsid w:val="00C41989"/>
    <w:rsid w:val="00C967CB"/>
    <w:rsid w:val="00CA2ECD"/>
    <w:rsid w:val="00CB3E16"/>
    <w:rsid w:val="00CC1510"/>
    <w:rsid w:val="00CC27AC"/>
    <w:rsid w:val="00CD4B98"/>
    <w:rsid w:val="00CE0AA7"/>
    <w:rsid w:val="00CF0170"/>
    <w:rsid w:val="00D028D0"/>
    <w:rsid w:val="00D077E4"/>
    <w:rsid w:val="00D44C79"/>
    <w:rsid w:val="00D61799"/>
    <w:rsid w:val="00DA566E"/>
    <w:rsid w:val="00DC0961"/>
    <w:rsid w:val="00DC6B04"/>
    <w:rsid w:val="00DF77BA"/>
    <w:rsid w:val="00E16D96"/>
    <w:rsid w:val="00E379D8"/>
    <w:rsid w:val="00E411D4"/>
    <w:rsid w:val="00E47F80"/>
    <w:rsid w:val="00E87DDA"/>
    <w:rsid w:val="00EB7029"/>
    <w:rsid w:val="00EE2873"/>
    <w:rsid w:val="00F04927"/>
    <w:rsid w:val="00F24F25"/>
    <w:rsid w:val="00F3253A"/>
    <w:rsid w:val="00F374AF"/>
    <w:rsid w:val="00F915DD"/>
    <w:rsid w:val="00FF2DE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9B1E12"/>
  <w15:docId w15:val="{D8D5399C-22BB-3C46-B0B0-402F3BAC3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u w:val="single"/>
      <w:lang w:val="en-US"/>
    </w:rPr>
  </w:style>
  <w:style w:type="paragraph" w:customStyle="1" w:styleId="BodyA">
    <w:name w:val="Body A"/>
    <w:rPr>
      <w:rFonts w:ascii="Helvetica" w:eastAsia="Helvetica" w:hAnsi="Helvetica" w:cs="Helvetica"/>
      <w:color w:val="000000"/>
      <w:sz w:val="22"/>
      <w:szCs w:val="22"/>
      <w:u w:color="000000"/>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234DCD"/>
    <w:rPr>
      <w:rFonts w:ascii="Lucida Grande" w:hAnsi="Lucida Grande"/>
      <w:sz w:val="18"/>
      <w:szCs w:val="18"/>
    </w:rPr>
  </w:style>
  <w:style w:type="character" w:customStyle="1" w:styleId="BalloonTextChar">
    <w:name w:val="Balloon Text Char"/>
    <w:basedOn w:val="DefaultParagraphFont"/>
    <w:link w:val="BalloonText"/>
    <w:uiPriority w:val="99"/>
    <w:semiHidden/>
    <w:rsid w:val="00234DCD"/>
    <w:rPr>
      <w:rFonts w:ascii="Lucida Grande" w:hAnsi="Lucida Grande"/>
      <w:sz w:val="18"/>
      <w:szCs w:val="18"/>
      <w:lang w:val="en-US"/>
    </w:rPr>
  </w:style>
  <w:style w:type="character" w:styleId="FollowedHyperlink">
    <w:name w:val="FollowedHyperlink"/>
    <w:basedOn w:val="DefaultParagraphFont"/>
    <w:uiPriority w:val="99"/>
    <w:semiHidden/>
    <w:unhideWhenUsed/>
    <w:rsid w:val="003E7457"/>
    <w:rPr>
      <w:color w:val="800080"/>
      <w:u w:val="single"/>
    </w:rPr>
  </w:style>
  <w:style w:type="paragraph" w:customStyle="1" w:styleId="xl63">
    <w:name w:val="xl63"/>
    <w:basedOn w:val="Normal"/>
    <w:rsid w:val="003E74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Times" w:hAnsi="Times"/>
      <w:sz w:val="20"/>
      <w:szCs w:val="20"/>
      <w:bdr w:val="none" w:sz="0" w:space="0" w:color="auto"/>
      <w:lang w:val="en-GB"/>
    </w:rPr>
  </w:style>
  <w:style w:type="paragraph" w:customStyle="1" w:styleId="xl64">
    <w:name w:val="xl64"/>
    <w:basedOn w:val="Normal"/>
    <w:rsid w:val="003E74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Times" w:hAnsi="Times"/>
      <w:sz w:val="20"/>
      <w:szCs w:val="20"/>
      <w:bdr w:val="none" w:sz="0" w:space="0" w:color="auto"/>
      <w:lang w:val="en-GB"/>
    </w:rPr>
  </w:style>
  <w:style w:type="paragraph" w:customStyle="1" w:styleId="xl65">
    <w:name w:val="xl65"/>
    <w:basedOn w:val="Normal"/>
    <w:rsid w:val="003E74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Times" w:hAnsi="Times"/>
      <w:b/>
      <w:bCs/>
      <w:sz w:val="20"/>
      <w:szCs w:val="20"/>
      <w:bdr w:val="none" w:sz="0" w:space="0" w:color="auto"/>
      <w:lang w:val="en-GB"/>
    </w:rPr>
  </w:style>
  <w:style w:type="paragraph" w:customStyle="1" w:styleId="xl66">
    <w:name w:val="xl66"/>
    <w:basedOn w:val="Normal"/>
    <w:rsid w:val="003E74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Times" w:hAnsi="Times"/>
      <w:b/>
      <w:bCs/>
      <w:sz w:val="20"/>
      <w:szCs w:val="20"/>
      <w:bdr w:val="none" w:sz="0" w:space="0" w:color="auto"/>
      <w:lang w:val="en-GB"/>
    </w:rPr>
  </w:style>
  <w:style w:type="paragraph" w:customStyle="1" w:styleId="xl67">
    <w:name w:val="xl67"/>
    <w:basedOn w:val="Normal"/>
    <w:rsid w:val="003E74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Times" w:hAnsi="Times"/>
      <w:b/>
      <w:bCs/>
      <w:sz w:val="20"/>
      <w:szCs w:val="20"/>
      <w:bdr w:val="none" w:sz="0" w:space="0" w:color="auto"/>
      <w:lang w:val="en-GB"/>
    </w:rPr>
  </w:style>
  <w:style w:type="paragraph" w:customStyle="1" w:styleId="xl68">
    <w:name w:val="xl68"/>
    <w:basedOn w:val="Normal"/>
    <w:rsid w:val="003E74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Times" w:hAnsi="Times"/>
      <w:sz w:val="20"/>
      <w:szCs w:val="20"/>
      <w:bdr w:val="none" w:sz="0" w:space="0" w:color="auto"/>
      <w:lang w:val="en-GB"/>
    </w:rPr>
  </w:style>
  <w:style w:type="paragraph" w:customStyle="1" w:styleId="xl69">
    <w:name w:val="xl69"/>
    <w:basedOn w:val="Normal"/>
    <w:rsid w:val="003E74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Times" w:hAnsi="Times"/>
      <w:sz w:val="20"/>
      <w:szCs w:val="20"/>
      <w:bdr w:val="none" w:sz="0" w:space="0" w:color="auto"/>
      <w:lang w:val="en-GB"/>
    </w:rPr>
  </w:style>
  <w:style w:type="paragraph" w:customStyle="1" w:styleId="xl70">
    <w:name w:val="xl70"/>
    <w:basedOn w:val="Normal"/>
    <w:rsid w:val="003E74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GB"/>
    </w:rPr>
  </w:style>
  <w:style w:type="paragraph" w:styleId="Header">
    <w:name w:val="header"/>
    <w:basedOn w:val="Normal"/>
    <w:link w:val="HeaderChar"/>
    <w:uiPriority w:val="99"/>
    <w:unhideWhenUsed/>
    <w:rsid w:val="003E7457"/>
    <w:pPr>
      <w:tabs>
        <w:tab w:val="center" w:pos="4320"/>
        <w:tab w:val="right" w:pos="8640"/>
      </w:tabs>
    </w:pPr>
  </w:style>
  <w:style w:type="character" w:customStyle="1" w:styleId="HeaderChar">
    <w:name w:val="Header Char"/>
    <w:basedOn w:val="DefaultParagraphFont"/>
    <w:link w:val="Header"/>
    <w:uiPriority w:val="99"/>
    <w:rsid w:val="003E7457"/>
    <w:rPr>
      <w:sz w:val="24"/>
      <w:szCs w:val="24"/>
      <w:lang w:val="en-US"/>
    </w:rPr>
  </w:style>
  <w:style w:type="paragraph" w:styleId="Footer">
    <w:name w:val="footer"/>
    <w:basedOn w:val="Normal"/>
    <w:link w:val="FooterChar"/>
    <w:uiPriority w:val="99"/>
    <w:unhideWhenUsed/>
    <w:rsid w:val="003E7457"/>
    <w:pPr>
      <w:tabs>
        <w:tab w:val="center" w:pos="4320"/>
        <w:tab w:val="right" w:pos="8640"/>
      </w:tabs>
    </w:pPr>
  </w:style>
  <w:style w:type="character" w:customStyle="1" w:styleId="FooterChar">
    <w:name w:val="Footer Char"/>
    <w:basedOn w:val="DefaultParagraphFont"/>
    <w:link w:val="Footer"/>
    <w:uiPriority w:val="99"/>
    <w:rsid w:val="003E7457"/>
    <w:rPr>
      <w:sz w:val="24"/>
      <w:szCs w:val="24"/>
      <w:lang w:val="en-US"/>
    </w:rPr>
  </w:style>
  <w:style w:type="paragraph" w:styleId="NormalWeb">
    <w:name w:val="Normal (Web)"/>
    <w:basedOn w:val="Normal"/>
    <w:uiPriority w:val="99"/>
    <w:semiHidden/>
    <w:unhideWhenUsed/>
    <w:rsid w:val="00F915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table" w:styleId="TableGrid">
    <w:name w:val="Table Grid"/>
    <w:basedOn w:val="TableNormal"/>
    <w:uiPriority w:val="59"/>
    <w:rsid w:val="003C4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B0739"/>
    <w:rPr>
      <w:color w:val="605E5C"/>
      <w:shd w:val="clear" w:color="auto" w:fill="E1DFDD"/>
    </w:rPr>
  </w:style>
  <w:style w:type="character" w:customStyle="1" w:styleId="apple-converted-space">
    <w:name w:val="apple-converted-space"/>
    <w:basedOn w:val="DefaultParagraphFont"/>
    <w:rsid w:val="007B0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51487">
      <w:bodyDiv w:val="1"/>
      <w:marLeft w:val="0"/>
      <w:marRight w:val="0"/>
      <w:marTop w:val="0"/>
      <w:marBottom w:val="0"/>
      <w:divBdr>
        <w:top w:val="none" w:sz="0" w:space="0" w:color="auto"/>
        <w:left w:val="none" w:sz="0" w:space="0" w:color="auto"/>
        <w:bottom w:val="none" w:sz="0" w:space="0" w:color="auto"/>
        <w:right w:val="none" w:sz="0" w:space="0" w:color="auto"/>
      </w:divBdr>
      <w:divsChild>
        <w:div w:id="1956711545">
          <w:marLeft w:val="0"/>
          <w:marRight w:val="0"/>
          <w:marTop w:val="0"/>
          <w:marBottom w:val="0"/>
          <w:divBdr>
            <w:top w:val="none" w:sz="0" w:space="0" w:color="auto"/>
            <w:left w:val="none" w:sz="0" w:space="0" w:color="auto"/>
            <w:bottom w:val="none" w:sz="0" w:space="0" w:color="auto"/>
            <w:right w:val="none" w:sz="0" w:space="0" w:color="auto"/>
          </w:divBdr>
          <w:divsChild>
            <w:div w:id="334496347">
              <w:marLeft w:val="0"/>
              <w:marRight w:val="0"/>
              <w:marTop w:val="0"/>
              <w:marBottom w:val="0"/>
              <w:divBdr>
                <w:top w:val="none" w:sz="0" w:space="0" w:color="auto"/>
                <w:left w:val="none" w:sz="0" w:space="0" w:color="auto"/>
                <w:bottom w:val="none" w:sz="0" w:space="0" w:color="auto"/>
                <w:right w:val="none" w:sz="0" w:space="0" w:color="auto"/>
              </w:divBdr>
              <w:divsChild>
                <w:div w:id="14436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042">
      <w:bodyDiv w:val="1"/>
      <w:marLeft w:val="0"/>
      <w:marRight w:val="0"/>
      <w:marTop w:val="0"/>
      <w:marBottom w:val="0"/>
      <w:divBdr>
        <w:top w:val="none" w:sz="0" w:space="0" w:color="auto"/>
        <w:left w:val="none" w:sz="0" w:space="0" w:color="auto"/>
        <w:bottom w:val="none" w:sz="0" w:space="0" w:color="auto"/>
        <w:right w:val="none" w:sz="0" w:space="0" w:color="auto"/>
      </w:divBdr>
    </w:div>
    <w:div w:id="74283221">
      <w:bodyDiv w:val="1"/>
      <w:marLeft w:val="0"/>
      <w:marRight w:val="0"/>
      <w:marTop w:val="0"/>
      <w:marBottom w:val="0"/>
      <w:divBdr>
        <w:top w:val="none" w:sz="0" w:space="0" w:color="auto"/>
        <w:left w:val="none" w:sz="0" w:space="0" w:color="auto"/>
        <w:bottom w:val="none" w:sz="0" w:space="0" w:color="auto"/>
        <w:right w:val="none" w:sz="0" w:space="0" w:color="auto"/>
      </w:divBdr>
    </w:div>
    <w:div w:id="189884039">
      <w:bodyDiv w:val="1"/>
      <w:marLeft w:val="0"/>
      <w:marRight w:val="0"/>
      <w:marTop w:val="0"/>
      <w:marBottom w:val="0"/>
      <w:divBdr>
        <w:top w:val="none" w:sz="0" w:space="0" w:color="auto"/>
        <w:left w:val="none" w:sz="0" w:space="0" w:color="auto"/>
        <w:bottom w:val="none" w:sz="0" w:space="0" w:color="auto"/>
        <w:right w:val="none" w:sz="0" w:space="0" w:color="auto"/>
      </w:divBdr>
    </w:div>
    <w:div w:id="196546373">
      <w:bodyDiv w:val="1"/>
      <w:marLeft w:val="0"/>
      <w:marRight w:val="0"/>
      <w:marTop w:val="0"/>
      <w:marBottom w:val="0"/>
      <w:divBdr>
        <w:top w:val="none" w:sz="0" w:space="0" w:color="auto"/>
        <w:left w:val="none" w:sz="0" w:space="0" w:color="auto"/>
        <w:bottom w:val="none" w:sz="0" w:space="0" w:color="auto"/>
        <w:right w:val="none" w:sz="0" w:space="0" w:color="auto"/>
      </w:divBdr>
    </w:div>
    <w:div w:id="237593549">
      <w:bodyDiv w:val="1"/>
      <w:marLeft w:val="0"/>
      <w:marRight w:val="0"/>
      <w:marTop w:val="0"/>
      <w:marBottom w:val="0"/>
      <w:divBdr>
        <w:top w:val="none" w:sz="0" w:space="0" w:color="auto"/>
        <w:left w:val="none" w:sz="0" w:space="0" w:color="auto"/>
        <w:bottom w:val="none" w:sz="0" w:space="0" w:color="auto"/>
        <w:right w:val="none" w:sz="0" w:space="0" w:color="auto"/>
      </w:divBdr>
    </w:div>
    <w:div w:id="254486901">
      <w:bodyDiv w:val="1"/>
      <w:marLeft w:val="0"/>
      <w:marRight w:val="0"/>
      <w:marTop w:val="0"/>
      <w:marBottom w:val="0"/>
      <w:divBdr>
        <w:top w:val="none" w:sz="0" w:space="0" w:color="auto"/>
        <w:left w:val="none" w:sz="0" w:space="0" w:color="auto"/>
        <w:bottom w:val="none" w:sz="0" w:space="0" w:color="auto"/>
        <w:right w:val="none" w:sz="0" w:space="0" w:color="auto"/>
      </w:divBdr>
    </w:div>
    <w:div w:id="331419668">
      <w:bodyDiv w:val="1"/>
      <w:marLeft w:val="0"/>
      <w:marRight w:val="0"/>
      <w:marTop w:val="0"/>
      <w:marBottom w:val="0"/>
      <w:divBdr>
        <w:top w:val="none" w:sz="0" w:space="0" w:color="auto"/>
        <w:left w:val="none" w:sz="0" w:space="0" w:color="auto"/>
        <w:bottom w:val="none" w:sz="0" w:space="0" w:color="auto"/>
        <w:right w:val="none" w:sz="0" w:space="0" w:color="auto"/>
      </w:divBdr>
    </w:div>
    <w:div w:id="433015045">
      <w:bodyDiv w:val="1"/>
      <w:marLeft w:val="0"/>
      <w:marRight w:val="0"/>
      <w:marTop w:val="0"/>
      <w:marBottom w:val="0"/>
      <w:divBdr>
        <w:top w:val="none" w:sz="0" w:space="0" w:color="auto"/>
        <w:left w:val="none" w:sz="0" w:space="0" w:color="auto"/>
        <w:bottom w:val="none" w:sz="0" w:space="0" w:color="auto"/>
        <w:right w:val="none" w:sz="0" w:space="0" w:color="auto"/>
      </w:divBdr>
    </w:div>
    <w:div w:id="440076089">
      <w:bodyDiv w:val="1"/>
      <w:marLeft w:val="0"/>
      <w:marRight w:val="0"/>
      <w:marTop w:val="0"/>
      <w:marBottom w:val="0"/>
      <w:divBdr>
        <w:top w:val="none" w:sz="0" w:space="0" w:color="auto"/>
        <w:left w:val="none" w:sz="0" w:space="0" w:color="auto"/>
        <w:bottom w:val="none" w:sz="0" w:space="0" w:color="auto"/>
        <w:right w:val="none" w:sz="0" w:space="0" w:color="auto"/>
      </w:divBdr>
      <w:divsChild>
        <w:div w:id="1823423566">
          <w:marLeft w:val="0"/>
          <w:marRight w:val="0"/>
          <w:marTop w:val="0"/>
          <w:marBottom w:val="0"/>
          <w:divBdr>
            <w:top w:val="none" w:sz="0" w:space="0" w:color="auto"/>
            <w:left w:val="none" w:sz="0" w:space="0" w:color="auto"/>
            <w:bottom w:val="none" w:sz="0" w:space="0" w:color="auto"/>
            <w:right w:val="none" w:sz="0" w:space="0" w:color="auto"/>
          </w:divBdr>
          <w:divsChild>
            <w:div w:id="247540848">
              <w:marLeft w:val="0"/>
              <w:marRight w:val="0"/>
              <w:marTop w:val="0"/>
              <w:marBottom w:val="0"/>
              <w:divBdr>
                <w:top w:val="none" w:sz="0" w:space="0" w:color="auto"/>
                <w:left w:val="none" w:sz="0" w:space="0" w:color="auto"/>
                <w:bottom w:val="none" w:sz="0" w:space="0" w:color="auto"/>
                <w:right w:val="none" w:sz="0" w:space="0" w:color="auto"/>
              </w:divBdr>
              <w:divsChild>
                <w:div w:id="22861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562854">
      <w:bodyDiv w:val="1"/>
      <w:marLeft w:val="0"/>
      <w:marRight w:val="0"/>
      <w:marTop w:val="0"/>
      <w:marBottom w:val="0"/>
      <w:divBdr>
        <w:top w:val="none" w:sz="0" w:space="0" w:color="auto"/>
        <w:left w:val="none" w:sz="0" w:space="0" w:color="auto"/>
        <w:bottom w:val="none" w:sz="0" w:space="0" w:color="auto"/>
        <w:right w:val="none" w:sz="0" w:space="0" w:color="auto"/>
      </w:divBdr>
      <w:divsChild>
        <w:div w:id="983706044">
          <w:marLeft w:val="0"/>
          <w:marRight w:val="0"/>
          <w:marTop w:val="0"/>
          <w:marBottom w:val="0"/>
          <w:divBdr>
            <w:top w:val="none" w:sz="0" w:space="0" w:color="auto"/>
            <w:left w:val="none" w:sz="0" w:space="0" w:color="auto"/>
            <w:bottom w:val="none" w:sz="0" w:space="0" w:color="auto"/>
            <w:right w:val="none" w:sz="0" w:space="0" w:color="auto"/>
          </w:divBdr>
          <w:divsChild>
            <w:div w:id="2073655926">
              <w:marLeft w:val="0"/>
              <w:marRight w:val="0"/>
              <w:marTop w:val="0"/>
              <w:marBottom w:val="0"/>
              <w:divBdr>
                <w:top w:val="none" w:sz="0" w:space="0" w:color="auto"/>
                <w:left w:val="none" w:sz="0" w:space="0" w:color="auto"/>
                <w:bottom w:val="none" w:sz="0" w:space="0" w:color="auto"/>
                <w:right w:val="none" w:sz="0" w:space="0" w:color="auto"/>
              </w:divBdr>
              <w:divsChild>
                <w:div w:id="105836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43216">
      <w:bodyDiv w:val="1"/>
      <w:marLeft w:val="0"/>
      <w:marRight w:val="0"/>
      <w:marTop w:val="0"/>
      <w:marBottom w:val="0"/>
      <w:divBdr>
        <w:top w:val="none" w:sz="0" w:space="0" w:color="auto"/>
        <w:left w:val="none" w:sz="0" w:space="0" w:color="auto"/>
        <w:bottom w:val="none" w:sz="0" w:space="0" w:color="auto"/>
        <w:right w:val="none" w:sz="0" w:space="0" w:color="auto"/>
      </w:divBdr>
    </w:div>
    <w:div w:id="565534806">
      <w:bodyDiv w:val="1"/>
      <w:marLeft w:val="0"/>
      <w:marRight w:val="0"/>
      <w:marTop w:val="0"/>
      <w:marBottom w:val="0"/>
      <w:divBdr>
        <w:top w:val="none" w:sz="0" w:space="0" w:color="auto"/>
        <w:left w:val="none" w:sz="0" w:space="0" w:color="auto"/>
        <w:bottom w:val="none" w:sz="0" w:space="0" w:color="auto"/>
        <w:right w:val="none" w:sz="0" w:space="0" w:color="auto"/>
      </w:divBdr>
    </w:div>
    <w:div w:id="659040608">
      <w:bodyDiv w:val="1"/>
      <w:marLeft w:val="0"/>
      <w:marRight w:val="0"/>
      <w:marTop w:val="0"/>
      <w:marBottom w:val="0"/>
      <w:divBdr>
        <w:top w:val="none" w:sz="0" w:space="0" w:color="auto"/>
        <w:left w:val="none" w:sz="0" w:space="0" w:color="auto"/>
        <w:bottom w:val="none" w:sz="0" w:space="0" w:color="auto"/>
        <w:right w:val="none" w:sz="0" w:space="0" w:color="auto"/>
      </w:divBdr>
    </w:div>
    <w:div w:id="664406088">
      <w:bodyDiv w:val="1"/>
      <w:marLeft w:val="0"/>
      <w:marRight w:val="0"/>
      <w:marTop w:val="0"/>
      <w:marBottom w:val="0"/>
      <w:divBdr>
        <w:top w:val="none" w:sz="0" w:space="0" w:color="auto"/>
        <w:left w:val="none" w:sz="0" w:space="0" w:color="auto"/>
        <w:bottom w:val="none" w:sz="0" w:space="0" w:color="auto"/>
        <w:right w:val="none" w:sz="0" w:space="0" w:color="auto"/>
      </w:divBdr>
    </w:div>
    <w:div w:id="938874321">
      <w:bodyDiv w:val="1"/>
      <w:marLeft w:val="0"/>
      <w:marRight w:val="0"/>
      <w:marTop w:val="0"/>
      <w:marBottom w:val="0"/>
      <w:divBdr>
        <w:top w:val="none" w:sz="0" w:space="0" w:color="auto"/>
        <w:left w:val="none" w:sz="0" w:space="0" w:color="auto"/>
        <w:bottom w:val="none" w:sz="0" w:space="0" w:color="auto"/>
        <w:right w:val="none" w:sz="0" w:space="0" w:color="auto"/>
      </w:divBdr>
      <w:divsChild>
        <w:div w:id="1714191854">
          <w:marLeft w:val="0"/>
          <w:marRight w:val="0"/>
          <w:marTop w:val="0"/>
          <w:marBottom w:val="0"/>
          <w:divBdr>
            <w:top w:val="none" w:sz="0" w:space="0" w:color="auto"/>
            <w:left w:val="none" w:sz="0" w:space="0" w:color="auto"/>
            <w:bottom w:val="none" w:sz="0" w:space="0" w:color="auto"/>
            <w:right w:val="none" w:sz="0" w:space="0" w:color="auto"/>
          </w:divBdr>
          <w:divsChild>
            <w:div w:id="1484201225">
              <w:marLeft w:val="0"/>
              <w:marRight w:val="0"/>
              <w:marTop w:val="0"/>
              <w:marBottom w:val="0"/>
              <w:divBdr>
                <w:top w:val="none" w:sz="0" w:space="0" w:color="auto"/>
                <w:left w:val="none" w:sz="0" w:space="0" w:color="auto"/>
                <w:bottom w:val="none" w:sz="0" w:space="0" w:color="auto"/>
                <w:right w:val="none" w:sz="0" w:space="0" w:color="auto"/>
              </w:divBdr>
              <w:divsChild>
                <w:div w:id="5118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264964">
      <w:bodyDiv w:val="1"/>
      <w:marLeft w:val="0"/>
      <w:marRight w:val="0"/>
      <w:marTop w:val="0"/>
      <w:marBottom w:val="0"/>
      <w:divBdr>
        <w:top w:val="none" w:sz="0" w:space="0" w:color="auto"/>
        <w:left w:val="none" w:sz="0" w:space="0" w:color="auto"/>
        <w:bottom w:val="none" w:sz="0" w:space="0" w:color="auto"/>
        <w:right w:val="none" w:sz="0" w:space="0" w:color="auto"/>
      </w:divBdr>
    </w:div>
    <w:div w:id="1011109024">
      <w:bodyDiv w:val="1"/>
      <w:marLeft w:val="0"/>
      <w:marRight w:val="0"/>
      <w:marTop w:val="0"/>
      <w:marBottom w:val="0"/>
      <w:divBdr>
        <w:top w:val="none" w:sz="0" w:space="0" w:color="auto"/>
        <w:left w:val="none" w:sz="0" w:space="0" w:color="auto"/>
        <w:bottom w:val="none" w:sz="0" w:space="0" w:color="auto"/>
        <w:right w:val="none" w:sz="0" w:space="0" w:color="auto"/>
      </w:divBdr>
      <w:divsChild>
        <w:div w:id="746805519">
          <w:marLeft w:val="0"/>
          <w:marRight w:val="0"/>
          <w:marTop w:val="0"/>
          <w:marBottom w:val="0"/>
          <w:divBdr>
            <w:top w:val="none" w:sz="0" w:space="0" w:color="auto"/>
            <w:left w:val="none" w:sz="0" w:space="0" w:color="auto"/>
            <w:bottom w:val="none" w:sz="0" w:space="0" w:color="auto"/>
            <w:right w:val="none" w:sz="0" w:space="0" w:color="auto"/>
          </w:divBdr>
          <w:divsChild>
            <w:div w:id="1985425753">
              <w:marLeft w:val="0"/>
              <w:marRight w:val="0"/>
              <w:marTop w:val="0"/>
              <w:marBottom w:val="0"/>
              <w:divBdr>
                <w:top w:val="none" w:sz="0" w:space="0" w:color="auto"/>
                <w:left w:val="none" w:sz="0" w:space="0" w:color="auto"/>
                <w:bottom w:val="none" w:sz="0" w:space="0" w:color="auto"/>
                <w:right w:val="none" w:sz="0" w:space="0" w:color="auto"/>
              </w:divBdr>
              <w:divsChild>
                <w:div w:id="157438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48710">
      <w:bodyDiv w:val="1"/>
      <w:marLeft w:val="0"/>
      <w:marRight w:val="0"/>
      <w:marTop w:val="0"/>
      <w:marBottom w:val="0"/>
      <w:divBdr>
        <w:top w:val="none" w:sz="0" w:space="0" w:color="auto"/>
        <w:left w:val="none" w:sz="0" w:space="0" w:color="auto"/>
        <w:bottom w:val="none" w:sz="0" w:space="0" w:color="auto"/>
        <w:right w:val="none" w:sz="0" w:space="0" w:color="auto"/>
      </w:divBdr>
    </w:div>
    <w:div w:id="1407876878">
      <w:bodyDiv w:val="1"/>
      <w:marLeft w:val="0"/>
      <w:marRight w:val="0"/>
      <w:marTop w:val="0"/>
      <w:marBottom w:val="0"/>
      <w:divBdr>
        <w:top w:val="none" w:sz="0" w:space="0" w:color="auto"/>
        <w:left w:val="none" w:sz="0" w:space="0" w:color="auto"/>
        <w:bottom w:val="none" w:sz="0" w:space="0" w:color="auto"/>
        <w:right w:val="none" w:sz="0" w:space="0" w:color="auto"/>
      </w:divBdr>
      <w:divsChild>
        <w:div w:id="223413941">
          <w:marLeft w:val="0"/>
          <w:marRight w:val="0"/>
          <w:marTop w:val="0"/>
          <w:marBottom w:val="0"/>
          <w:divBdr>
            <w:top w:val="none" w:sz="0" w:space="0" w:color="auto"/>
            <w:left w:val="none" w:sz="0" w:space="0" w:color="auto"/>
            <w:bottom w:val="none" w:sz="0" w:space="0" w:color="auto"/>
            <w:right w:val="none" w:sz="0" w:space="0" w:color="auto"/>
          </w:divBdr>
        </w:div>
      </w:divsChild>
    </w:div>
    <w:div w:id="1469663801">
      <w:bodyDiv w:val="1"/>
      <w:marLeft w:val="0"/>
      <w:marRight w:val="0"/>
      <w:marTop w:val="0"/>
      <w:marBottom w:val="0"/>
      <w:divBdr>
        <w:top w:val="none" w:sz="0" w:space="0" w:color="auto"/>
        <w:left w:val="none" w:sz="0" w:space="0" w:color="auto"/>
        <w:bottom w:val="none" w:sz="0" w:space="0" w:color="auto"/>
        <w:right w:val="none" w:sz="0" w:space="0" w:color="auto"/>
      </w:divBdr>
    </w:div>
    <w:div w:id="1489056797">
      <w:bodyDiv w:val="1"/>
      <w:marLeft w:val="0"/>
      <w:marRight w:val="0"/>
      <w:marTop w:val="0"/>
      <w:marBottom w:val="0"/>
      <w:divBdr>
        <w:top w:val="none" w:sz="0" w:space="0" w:color="auto"/>
        <w:left w:val="none" w:sz="0" w:space="0" w:color="auto"/>
        <w:bottom w:val="none" w:sz="0" w:space="0" w:color="auto"/>
        <w:right w:val="none" w:sz="0" w:space="0" w:color="auto"/>
      </w:divBdr>
      <w:divsChild>
        <w:div w:id="840512741">
          <w:marLeft w:val="0"/>
          <w:marRight w:val="0"/>
          <w:marTop w:val="0"/>
          <w:marBottom w:val="0"/>
          <w:divBdr>
            <w:top w:val="none" w:sz="0" w:space="0" w:color="auto"/>
            <w:left w:val="none" w:sz="0" w:space="0" w:color="auto"/>
            <w:bottom w:val="none" w:sz="0" w:space="0" w:color="auto"/>
            <w:right w:val="none" w:sz="0" w:space="0" w:color="auto"/>
          </w:divBdr>
          <w:divsChild>
            <w:div w:id="1908568547">
              <w:marLeft w:val="0"/>
              <w:marRight w:val="0"/>
              <w:marTop w:val="0"/>
              <w:marBottom w:val="0"/>
              <w:divBdr>
                <w:top w:val="none" w:sz="0" w:space="0" w:color="auto"/>
                <w:left w:val="none" w:sz="0" w:space="0" w:color="auto"/>
                <w:bottom w:val="none" w:sz="0" w:space="0" w:color="auto"/>
                <w:right w:val="none" w:sz="0" w:space="0" w:color="auto"/>
              </w:divBdr>
              <w:divsChild>
                <w:div w:id="3362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49613">
      <w:bodyDiv w:val="1"/>
      <w:marLeft w:val="0"/>
      <w:marRight w:val="0"/>
      <w:marTop w:val="0"/>
      <w:marBottom w:val="0"/>
      <w:divBdr>
        <w:top w:val="none" w:sz="0" w:space="0" w:color="auto"/>
        <w:left w:val="none" w:sz="0" w:space="0" w:color="auto"/>
        <w:bottom w:val="none" w:sz="0" w:space="0" w:color="auto"/>
        <w:right w:val="none" w:sz="0" w:space="0" w:color="auto"/>
      </w:divBdr>
    </w:div>
    <w:div w:id="1590385109">
      <w:bodyDiv w:val="1"/>
      <w:marLeft w:val="0"/>
      <w:marRight w:val="0"/>
      <w:marTop w:val="0"/>
      <w:marBottom w:val="0"/>
      <w:divBdr>
        <w:top w:val="none" w:sz="0" w:space="0" w:color="auto"/>
        <w:left w:val="none" w:sz="0" w:space="0" w:color="auto"/>
        <w:bottom w:val="none" w:sz="0" w:space="0" w:color="auto"/>
        <w:right w:val="none" w:sz="0" w:space="0" w:color="auto"/>
      </w:divBdr>
    </w:div>
    <w:div w:id="1638334864">
      <w:bodyDiv w:val="1"/>
      <w:marLeft w:val="0"/>
      <w:marRight w:val="0"/>
      <w:marTop w:val="0"/>
      <w:marBottom w:val="0"/>
      <w:divBdr>
        <w:top w:val="none" w:sz="0" w:space="0" w:color="auto"/>
        <w:left w:val="none" w:sz="0" w:space="0" w:color="auto"/>
        <w:bottom w:val="none" w:sz="0" w:space="0" w:color="auto"/>
        <w:right w:val="none" w:sz="0" w:space="0" w:color="auto"/>
      </w:divBdr>
    </w:div>
    <w:div w:id="1713577917">
      <w:bodyDiv w:val="1"/>
      <w:marLeft w:val="0"/>
      <w:marRight w:val="0"/>
      <w:marTop w:val="0"/>
      <w:marBottom w:val="0"/>
      <w:divBdr>
        <w:top w:val="none" w:sz="0" w:space="0" w:color="auto"/>
        <w:left w:val="none" w:sz="0" w:space="0" w:color="auto"/>
        <w:bottom w:val="none" w:sz="0" w:space="0" w:color="auto"/>
        <w:right w:val="none" w:sz="0" w:space="0" w:color="auto"/>
      </w:divBdr>
    </w:div>
    <w:div w:id="1719434285">
      <w:bodyDiv w:val="1"/>
      <w:marLeft w:val="0"/>
      <w:marRight w:val="0"/>
      <w:marTop w:val="0"/>
      <w:marBottom w:val="0"/>
      <w:divBdr>
        <w:top w:val="none" w:sz="0" w:space="0" w:color="auto"/>
        <w:left w:val="none" w:sz="0" w:space="0" w:color="auto"/>
        <w:bottom w:val="none" w:sz="0" w:space="0" w:color="auto"/>
        <w:right w:val="none" w:sz="0" w:space="0" w:color="auto"/>
      </w:divBdr>
    </w:div>
    <w:div w:id="1808157666">
      <w:bodyDiv w:val="1"/>
      <w:marLeft w:val="0"/>
      <w:marRight w:val="0"/>
      <w:marTop w:val="0"/>
      <w:marBottom w:val="0"/>
      <w:divBdr>
        <w:top w:val="none" w:sz="0" w:space="0" w:color="auto"/>
        <w:left w:val="none" w:sz="0" w:space="0" w:color="auto"/>
        <w:bottom w:val="none" w:sz="0" w:space="0" w:color="auto"/>
        <w:right w:val="none" w:sz="0" w:space="0" w:color="auto"/>
      </w:divBdr>
    </w:div>
    <w:div w:id="1833174696">
      <w:bodyDiv w:val="1"/>
      <w:marLeft w:val="0"/>
      <w:marRight w:val="0"/>
      <w:marTop w:val="0"/>
      <w:marBottom w:val="0"/>
      <w:divBdr>
        <w:top w:val="none" w:sz="0" w:space="0" w:color="auto"/>
        <w:left w:val="none" w:sz="0" w:space="0" w:color="auto"/>
        <w:bottom w:val="none" w:sz="0" w:space="0" w:color="auto"/>
        <w:right w:val="none" w:sz="0" w:space="0" w:color="auto"/>
      </w:divBdr>
      <w:divsChild>
        <w:div w:id="1940022452">
          <w:marLeft w:val="0"/>
          <w:marRight w:val="0"/>
          <w:marTop w:val="0"/>
          <w:marBottom w:val="0"/>
          <w:divBdr>
            <w:top w:val="none" w:sz="0" w:space="0" w:color="auto"/>
            <w:left w:val="none" w:sz="0" w:space="0" w:color="auto"/>
            <w:bottom w:val="none" w:sz="0" w:space="0" w:color="auto"/>
            <w:right w:val="none" w:sz="0" w:space="0" w:color="auto"/>
          </w:divBdr>
          <w:divsChild>
            <w:div w:id="1247302485">
              <w:marLeft w:val="0"/>
              <w:marRight w:val="0"/>
              <w:marTop w:val="0"/>
              <w:marBottom w:val="0"/>
              <w:divBdr>
                <w:top w:val="none" w:sz="0" w:space="0" w:color="auto"/>
                <w:left w:val="none" w:sz="0" w:space="0" w:color="auto"/>
                <w:bottom w:val="none" w:sz="0" w:space="0" w:color="auto"/>
                <w:right w:val="none" w:sz="0" w:space="0" w:color="auto"/>
              </w:divBdr>
              <w:divsChild>
                <w:div w:id="4064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47394">
      <w:bodyDiv w:val="1"/>
      <w:marLeft w:val="0"/>
      <w:marRight w:val="0"/>
      <w:marTop w:val="0"/>
      <w:marBottom w:val="0"/>
      <w:divBdr>
        <w:top w:val="none" w:sz="0" w:space="0" w:color="auto"/>
        <w:left w:val="none" w:sz="0" w:space="0" w:color="auto"/>
        <w:bottom w:val="none" w:sz="0" w:space="0" w:color="auto"/>
        <w:right w:val="none" w:sz="0" w:space="0" w:color="auto"/>
      </w:divBdr>
    </w:div>
    <w:div w:id="1925382283">
      <w:bodyDiv w:val="1"/>
      <w:marLeft w:val="0"/>
      <w:marRight w:val="0"/>
      <w:marTop w:val="0"/>
      <w:marBottom w:val="0"/>
      <w:divBdr>
        <w:top w:val="none" w:sz="0" w:space="0" w:color="auto"/>
        <w:left w:val="none" w:sz="0" w:space="0" w:color="auto"/>
        <w:bottom w:val="none" w:sz="0" w:space="0" w:color="auto"/>
        <w:right w:val="none" w:sz="0" w:space="0" w:color="auto"/>
      </w:divBdr>
    </w:div>
    <w:div w:id="2055421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ondonwestdc.co.uk/_files/ugd/067d8e_4605bc3ce93442a0a2770250465ad005.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otaroute.com/route/307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daniel@epsomcc.co.uk"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613</TotalTime>
  <Pages>5</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Deen Builders</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Deen</dc:creator>
  <cp:lastModifiedBy>Daniel Arthur</cp:lastModifiedBy>
  <cp:revision>107</cp:revision>
  <cp:lastPrinted>2023-09-04T12:40:00Z</cp:lastPrinted>
  <dcterms:created xsi:type="dcterms:W3CDTF">2024-09-02T17:56:00Z</dcterms:created>
  <dcterms:modified xsi:type="dcterms:W3CDTF">2024-09-16T22:00:00Z</dcterms:modified>
</cp:coreProperties>
</file>