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F0" w:rsidRDefault="00A9533A">
      <w:pPr>
        <w:rPr>
          <w:sz w:val="40"/>
          <w:szCs w:val="40"/>
        </w:rPr>
      </w:pPr>
      <w:r>
        <w:rPr>
          <w:sz w:val="40"/>
          <w:szCs w:val="40"/>
        </w:rPr>
        <w:t>SAFETY MATTERS</w:t>
      </w:r>
    </w:p>
    <w:p w:rsidR="00A9533A" w:rsidRDefault="00A9533A">
      <w:pPr>
        <w:rPr>
          <w:sz w:val="24"/>
          <w:szCs w:val="24"/>
        </w:rPr>
      </w:pPr>
      <w:r>
        <w:rPr>
          <w:sz w:val="24"/>
          <w:szCs w:val="24"/>
        </w:rPr>
        <w:t xml:space="preserve">In the Interests of your own Safety Cycling Time Trials and the event promoters strongly advise you to wear a </w:t>
      </w:r>
      <w:proofErr w:type="gramStart"/>
      <w:r>
        <w:rPr>
          <w:sz w:val="24"/>
          <w:szCs w:val="24"/>
        </w:rPr>
        <w:t>HARD SHELL</w:t>
      </w:r>
      <w:proofErr w:type="gramEnd"/>
      <w:r>
        <w:rPr>
          <w:sz w:val="24"/>
          <w:szCs w:val="24"/>
        </w:rPr>
        <w:t xml:space="preserve"> HELMET that meets an internationally accepted safety standard.</w:t>
      </w:r>
    </w:p>
    <w:p w:rsidR="00A9533A" w:rsidRDefault="00A9533A">
      <w:pPr>
        <w:rPr>
          <w:sz w:val="24"/>
          <w:szCs w:val="24"/>
        </w:rPr>
      </w:pPr>
      <w:r>
        <w:rPr>
          <w:sz w:val="24"/>
          <w:szCs w:val="24"/>
        </w:rPr>
        <w:t xml:space="preserve">In accordance with regulation15 all junior competitors must wear Protective </w:t>
      </w:r>
      <w:r w:rsidR="00182079">
        <w:rPr>
          <w:sz w:val="24"/>
          <w:szCs w:val="24"/>
        </w:rPr>
        <w:t xml:space="preserve">Hard </w:t>
      </w:r>
      <w:proofErr w:type="gramStart"/>
      <w:r w:rsidR="00182079">
        <w:rPr>
          <w:sz w:val="24"/>
          <w:szCs w:val="24"/>
        </w:rPr>
        <w:t>s</w:t>
      </w:r>
      <w:r>
        <w:rPr>
          <w:sz w:val="24"/>
          <w:szCs w:val="24"/>
        </w:rPr>
        <w:t>hell</w:t>
      </w:r>
      <w:proofErr w:type="gramEnd"/>
      <w:r>
        <w:rPr>
          <w:sz w:val="24"/>
          <w:szCs w:val="24"/>
        </w:rPr>
        <w:t xml:space="preserve"> Helmets.</w:t>
      </w:r>
    </w:p>
    <w:p w:rsidR="00182079" w:rsidRDefault="00182079">
      <w:pPr>
        <w:rPr>
          <w:sz w:val="24"/>
          <w:szCs w:val="24"/>
        </w:rPr>
      </w:pPr>
    </w:p>
    <w:p w:rsidR="00A9533A" w:rsidRDefault="00A9533A">
      <w:pPr>
        <w:rPr>
          <w:sz w:val="24"/>
          <w:szCs w:val="24"/>
        </w:rPr>
      </w:pPr>
      <w:r>
        <w:rPr>
          <w:sz w:val="24"/>
          <w:szCs w:val="24"/>
        </w:rPr>
        <w:t>It is recommended that a working rear light either flashing or constant is fitted to the machine in a position visible</w:t>
      </w:r>
      <w:r w:rsidR="00001B7B">
        <w:rPr>
          <w:sz w:val="24"/>
          <w:szCs w:val="24"/>
        </w:rPr>
        <w:t xml:space="preserve"> to following road users and is active whilst the machine is in use.</w:t>
      </w:r>
    </w:p>
    <w:p w:rsidR="00001B7B" w:rsidRDefault="00001B7B">
      <w:pPr>
        <w:rPr>
          <w:sz w:val="24"/>
          <w:szCs w:val="24"/>
        </w:rPr>
      </w:pPr>
      <w:r>
        <w:rPr>
          <w:sz w:val="24"/>
          <w:szCs w:val="24"/>
        </w:rPr>
        <w:t xml:space="preserve">Marshalls will be placed on all roundabouts to give directions, they are not there to stop traffic in your favour </w:t>
      </w:r>
      <w:r w:rsidR="008E7F63">
        <w:rPr>
          <w:sz w:val="24"/>
          <w:szCs w:val="24"/>
        </w:rPr>
        <w:t xml:space="preserve">all </w:t>
      </w:r>
      <w:proofErr w:type="spellStart"/>
      <w:r w:rsidR="008E7F63">
        <w:rPr>
          <w:sz w:val="24"/>
          <w:szCs w:val="24"/>
        </w:rPr>
        <w:t>marshalls</w:t>
      </w:r>
      <w:proofErr w:type="spellEnd"/>
      <w:r w:rsidR="008E7F63">
        <w:rPr>
          <w:sz w:val="24"/>
          <w:szCs w:val="24"/>
        </w:rPr>
        <w:t xml:space="preserve"> will have high visi</w:t>
      </w:r>
      <w:r>
        <w:rPr>
          <w:sz w:val="24"/>
          <w:szCs w:val="24"/>
        </w:rPr>
        <w:t xml:space="preserve">bility </w:t>
      </w:r>
      <w:r w:rsidR="00182079">
        <w:rPr>
          <w:sz w:val="24"/>
          <w:szCs w:val="24"/>
        </w:rPr>
        <w:t>jackets</w:t>
      </w:r>
      <w:r>
        <w:rPr>
          <w:sz w:val="24"/>
          <w:szCs w:val="24"/>
        </w:rPr>
        <w:t>. All junctions leading onto the course will have wa</w:t>
      </w:r>
      <w:r w:rsidR="008E7F63">
        <w:rPr>
          <w:sz w:val="24"/>
          <w:szCs w:val="24"/>
        </w:rPr>
        <w:t>r</w:t>
      </w:r>
      <w:r>
        <w:rPr>
          <w:sz w:val="24"/>
          <w:szCs w:val="24"/>
        </w:rPr>
        <w:t>ning signs placed in advance of the junction.</w:t>
      </w:r>
    </w:p>
    <w:p w:rsidR="00182079" w:rsidRDefault="00182079">
      <w:pPr>
        <w:rPr>
          <w:sz w:val="24"/>
          <w:szCs w:val="24"/>
        </w:rPr>
      </w:pPr>
    </w:p>
    <w:p w:rsidR="008E7F63" w:rsidRDefault="008E7F63">
      <w:pPr>
        <w:rPr>
          <w:sz w:val="24"/>
          <w:szCs w:val="24"/>
        </w:rPr>
      </w:pPr>
      <w:r>
        <w:rPr>
          <w:sz w:val="24"/>
          <w:szCs w:val="24"/>
        </w:rPr>
        <w:t xml:space="preserve">The lane to the start will be busy </w:t>
      </w:r>
      <w:r w:rsidR="00182079">
        <w:rPr>
          <w:sz w:val="24"/>
          <w:szCs w:val="24"/>
        </w:rPr>
        <w:t xml:space="preserve">with riders </w:t>
      </w:r>
      <w:r>
        <w:rPr>
          <w:sz w:val="24"/>
          <w:szCs w:val="24"/>
        </w:rPr>
        <w:t>going in both directions and it is important that cars connected with riders do not use it. Remember following cars are not allowed and if teams are observed with cars p</w:t>
      </w:r>
      <w:r w:rsidR="00182079">
        <w:rPr>
          <w:sz w:val="24"/>
          <w:szCs w:val="24"/>
        </w:rPr>
        <w:t>assing them on a regular basis disqualification will be</w:t>
      </w:r>
      <w:bookmarkStart w:id="0" w:name="_GoBack"/>
      <w:bookmarkEnd w:id="0"/>
      <w:r>
        <w:rPr>
          <w:sz w:val="24"/>
          <w:szCs w:val="24"/>
        </w:rPr>
        <w:t xml:space="preserve"> a consideration.</w:t>
      </w:r>
    </w:p>
    <w:p w:rsidR="00182079" w:rsidRDefault="00182079">
      <w:pPr>
        <w:rPr>
          <w:sz w:val="24"/>
          <w:szCs w:val="24"/>
        </w:rPr>
      </w:pPr>
    </w:p>
    <w:p w:rsidR="008E7F63" w:rsidRDefault="008E7F63">
      <w:pPr>
        <w:rPr>
          <w:sz w:val="24"/>
          <w:szCs w:val="24"/>
        </w:rPr>
      </w:pPr>
      <w:r>
        <w:rPr>
          <w:sz w:val="24"/>
          <w:szCs w:val="24"/>
        </w:rPr>
        <w:t>When returning to the HQ you go back down the start lane please have consideration for ride</w:t>
      </w:r>
      <w:r w:rsidR="00182079">
        <w:rPr>
          <w:sz w:val="24"/>
          <w:szCs w:val="24"/>
        </w:rPr>
        <w:t>rs going to the start.  No Cars Near the Start or finish please.</w:t>
      </w:r>
    </w:p>
    <w:p w:rsidR="00182079" w:rsidRDefault="00182079">
      <w:pPr>
        <w:rPr>
          <w:sz w:val="24"/>
          <w:szCs w:val="24"/>
        </w:rPr>
      </w:pPr>
    </w:p>
    <w:p w:rsidR="00182079" w:rsidRDefault="00182079">
      <w:pPr>
        <w:rPr>
          <w:sz w:val="24"/>
          <w:szCs w:val="24"/>
        </w:rPr>
      </w:pPr>
      <w:r>
        <w:rPr>
          <w:sz w:val="24"/>
          <w:szCs w:val="24"/>
        </w:rPr>
        <w:t>Spectators are reminded that the A168 is a clear way and rules of the road should be observed.</w:t>
      </w:r>
    </w:p>
    <w:p w:rsidR="00182079" w:rsidRDefault="00182079">
      <w:pPr>
        <w:rPr>
          <w:sz w:val="24"/>
          <w:szCs w:val="24"/>
        </w:rPr>
      </w:pPr>
    </w:p>
    <w:p w:rsidR="00182079" w:rsidRPr="00A9533A" w:rsidRDefault="00182079">
      <w:pPr>
        <w:rPr>
          <w:sz w:val="24"/>
          <w:szCs w:val="24"/>
        </w:rPr>
      </w:pPr>
      <w:r>
        <w:rPr>
          <w:sz w:val="24"/>
          <w:szCs w:val="24"/>
        </w:rPr>
        <w:t>Local regulation Turbo’s should not be used within 100 yards of domestic buildings.</w:t>
      </w:r>
    </w:p>
    <w:sectPr w:rsidR="00182079" w:rsidRPr="00A95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3A"/>
    <w:rsid w:val="00001B7B"/>
    <w:rsid w:val="00182079"/>
    <w:rsid w:val="002754F0"/>
    <w:rsid w:val="008E7F63"/>
    <w:rsid w:val="00A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75AD"/>
  <w15:chartTrackingRefBased/>
  <w15:docId w15:val="{345DFCBD-0C10-4561-86EB-EED361E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mike williams</cp:lastModifiedBy>
  <cp:revision>1</cp:revision>
  <dcterms:created xsi:type="dcterms:W3CDTF">2017-05-29T19:24:00Z</dcterms:created>
  <dcterms:modified xsi:type="dcterms:W3CDTF">2017-05-29T21:21:00Z</dcterms:modified>
</cp:coreProperties>
</file>