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B14CD" w14:textId="349CE17A" w:rsidR="0019540E" w:rsidRPr="00FA4CC2" w:rsidRDefault="0019540E" w:rsidP="008407AA">
      <w:pPr>
        <w:tabs>
          <w:tab w:val="left" w:pos="-1440"/>
          <w:tab w:val="left" w:pos="-720"/>
        </w:tabs>
        <w:suppressAutoHyphens/>
        <w:ind w:left="1560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79C077A8" w14:textId="0182CBFB" w:rsidR="008407AA" w:rsidRDefault="008407AA" w:rsidP="008407AA">
      <w:pPr>
        <w:tabs>
          <w:tab w:val="left" w:pos="-1440"/>
          <w:tab w:val="left" w:pos="-720"/>
        </w:tabs>
        <w:suppressAutoHyphens/>
        <w:ind w:left="-142" w:right="-138" w:firstLine="862"/>
        <w:rPr>
          <w:rFonts w:ascii="Arial" w:hAnsi="Arial" w:cs="Arial"/>
          <w:b/>
          <w:bCs/>
          <w:sz w:val="35"/>
          <w:szCs w:val="35"/>
          <w:u w:val="single"/>
          <w:lang w:val="en-GB"/>
        </w:rPr>
      </w:pPr>
      <w:r w:rsidRPr="008407AA">
        <w:rPr>
          <w:rFonts w:ascii="Arial" w:hAnsi="Arial" w:cs="Arial"/>
          <w:b/>
          <w:bCs/>
          <w:noProof/>
          <w:sz w:val="35"/>
          <w:szCs w:val="35"/>
          <w:u w:val="single"/>
        </w:rPr>
        <w:drawing>
          <wp:anchor distT="0" distB="0" distL="114300" distR="114300" simplePos="0" relativeHeight="251659264" behindDoc="0" locked="0" layoutInCell="1" allowOverlap="1" wp14:anchorId="446343A6" wp14:editId="7A258F1E">
            <wp:simplePos x="0" y="0"/>
            <wp:positionH relativeFrom="column">
              <wp:posOffset>5197887</wp:posOffset>
            </wp:positionH>
            <wp:positionV relativeFrom="paragraph">
              <wp:posOffset>84455</wp:posOffset>
            </wp:positionV>
            <wp:extent cx="1407600" cy="655200"/>
            <wp:effectExtent l="0" t="0" r="2540" b="0"/>
            <wp:wrapNone/>
            <wp:docPr id="5" name="Picture 5" descr="C:\Users\Andrew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w\Picture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00" cy="6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09EC" w:rsidRPr="006609EC">
        <w:rPr>
          <w:noProof/>
          <w:sz w:val="35"/>
          <w:szCs w:val="35"/>
        </w:rPr>
        <w:drawing>
          <wp:anchor distT="0" distB="0" distL="114300" distR="114300" simplePos="0" relativeHeight="251658240" behindDoc="0" locked="0" layoutInCell="1" allowOverlap="1" wp14:anchorId="4022BA7B" wp14:editId="0F58E0F8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080000" cy="1080000"/>
            <wp:effectExtent l="0" t="0" r="6350" b="6350"/>
            <wp:wrapSquare wrapText="bothSides"/>
            <wp:docPr id="28" name="Picture 28" descr="C:\Users\R-CTC\SkyDrive\Documents\Art Work\Logo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C:\Users\R-CTC\SkyDrive\Documents\Art Work\Logo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0C1" w:rsidRPr="006609EC">
        <w:rPr>
          <w:rFonts w:ascii="Arial" w:hAnsi="Arial" w:cs="Arial"/>
          <w:b/>
          <w:bCs/>
          <w:sz w:val="35"/>
          <w:szCs w:val="35"/>
          <w:u w:val="single"/>
          <w:lang w:val="en-GB"/>
        </w:rPr>
        <w:t xml:space="preserve">EAST </w:t>
      </w:r>
      <w:r>
        <w:rPr>
          <w:rFonts w:ascii="Arial" w:hAnsi="Arial" w:cs="Arial"/>
          <w:b/>
          <w:bCs/>
          <w:sz w:val="35"/>
          <w:szCs w:val="35"/>
          <w:u w:val="single"/>
          <w:lang w:val="en-GB"/>
        </w:rPr>
        <w:t xml:space="preserve">  </w:t>
      </w:r>
      <w:r w:rsidR="007870C1" w:rsidRPr="006609EC">
        <w:rPr>
          <w:rFonts w:ascii="Arial" w:hAnsi="Arial" w:cs="Arial"/>
          <w:b/>
          <w:bCs/>
          <w:sz w:val="35"/>
          <w:szCs w:val="35"/>
          <w:u w:val="single"/>
          <w:lang w:val="en-GB"/>
        </w:rPr>
        <w:t>LANCS</w:t>
      </w:r>
      <w:r w:rsidR="00E96959" w:rsidRPr="006609EC">
        <w:rPr>
          <w:rFonts w:ascii="Arial" w:hAnsi="Arial" w:cs="Arial"/>
          <w:b/>
          <w:bCs/>
          <w:sz w:val="35"/>
          <w:szCs w:val="35"/>
          <w:u w:val="single"/>
          <w:lang w:val="en-GB"/>
        </w:rPr>
        <w:t xml:space="preserve"> </w:t>
      </w:r>
      <w:r>
        <w:rPr>
          <w:rFonts w:ascii="Arial" w:hAnsi="Arial" w:cs="Arial"/>
          <w:b/>
          <w:bCs/>
          <w:sz w:val="35"/>
          <w:szCs w:val="35"/>
          <w:u w:val="single"/>
          <w:lang w:val="en-GB"/>
        </w:rPr>
        <w:t xml:space="preserve">  </w:t>
      </w:r>
      <w:r w:rsidR="00E96959" w:rsidRPr="006609EC">
        <w:rPr>
          <w:rFonts w:ascii="Arial" w:hAnsi="Arial" w:cs="Arial"/>
          <w:b/>
          <w:bCs/>
          <w:sz w:val="35"/>
          <w:szCs w:val="35"/>
          <w:u w:val="single"/>
          <w:lang w:val="en-GB"/>
        </w:rPr>
        <w:t xml:space="preserve">ROAD </w:t>
      </w:r>
      <w:r>
        <w:rPr>
          <w:rFonts w:ascii="Arial" w:hAnsi="Arial" w:cs="Arial"/>
          <w:b/>
          <w:bCs/>
          <w:sz w:val="35"/>
          <w:szCs w:val="35"/>
          <w:u w:val="single"/>
          <w:lang w:val="en-GB"/>
        </w:rPr>
        <w:t xml:space="preserve">  </w:t>
      </w:r>
      <w:r w:rsidR="00E96959" w:rsidRPr="006609EC">
        <w:rPr>
          <w:rFonts w:ascii="Arial" w:hAnsi="Arial" w:cs="Arial"/>
          <w:b/>
          <w:bCs/>
          <w:sz w:val="35"/>
          <w:szCs w:val="35"/>
          <w:u w:val="single"/>
          <w:lang w:val="en-GB"/>
        </w:rPr>
        <w:t xml:space="preserve">CLUB </w:t>
      </w:r>
    </w:p>
    <w:p w14:paraId="3A29E646" w14:textId="5BD92281" w:rsidR="0019540E" w:rsidRPr="006609EC" w:rsidRDefault="008407AA" w:rsidP="008407AA">
      <w:pPr>
        <w:tabs>
          <w:tab w:val="left" w:pos="-1440"/>
          <w:tab w:val="left" w:pos="-720"/>
        </w:tabs>
        <w:suppressAutoHyphens/>
        <w:ind w:left="-142" w:right="-138" w:firstLine="862"/>
        <w:rPr>
          <w:rFonts w:ascii="Arial" w:hAnsi="Arial" w:cs="Arial"/>
          <w:b/>
          <w:bCs/>
          <w:sz w:val="35"/>
          <w:szCs w:val="35"/>
          <w:u w:val="single"/>
          <w:lang w:val="en-GB"/>
        </w:rPr>
      </w:pPr>
      <w:r w:rsidRPr="008407AA">
        <w:rPr>
          <w:rFonts w:ascii="Arial" w:hAnsi="Arial" w:cs="Arial"/>
          <w:b/>
          <w:bCs/>
          <w:sz w:val="35"/>
          <w:szCs w:val="35"/>
          <w:lang w:val="en-GB"/>
        </w:rPr>
        <w:t xml:space="preserve">  </w:t>
      </w:r>
      <w:r w:rsidR="00E96959" w:rsidRPr="006609EC">
        <w:rPr>
          <w:rFonts w:ascii="Arial" w:hAnsi="Arial" w:cs="Arial"/>
          <w:b/>
          <w:bCs/>
          <w:sz w:val="35"/>
          <w:szCs w:val="35"/>
          <w:u w:val="single"/>
          <w:lang w:val="en-GB"/>
        </w:rPr>
        <w:t>OPEN 25</w:t>
      </w:r>
      <w:r w:rsidR="0019540E" w:rsidRPr="006609EC">
        <w:rPr>
          <w:rFonts w:ascii="Arial" w:hAnsi="Arial" w:cs="Arial"/>
          <w:b/>
          <w:bCs/>
          <w:sz w:val="35"/>
          <w:szCs w:val="35"/>
          <w:u w:val="single"/>
          <w:lang w:val="en-GB"/>
        </w:rPr>
        <w:t xml:space="preserve"> MILE TIME TRIAL</w:t>
      </w:r>
    </w:p>
    <w:p w14:paraId="1C5A7ACA" w14:textId="77777777" w:rsidR="008407AA" w:rsidRDefault="008407AA" w:rsidP="008407AA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3C495675" w14:textId="0DF05E40" w:rsidR="008407AA" w:rsidRDefault="008407AA" w:rsidP="008407AA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 xml:space="preserve">                </w:t>
      </w:r>
      <w:r w:rsidR="00E96959">
        <w:rPr>
          <w:rFonts w:ascii="Arial" w:hAnsi="Arial" w:cs="Arial"/>
          <w:bCs/>
          <w:sz w:val="22"/>
          <w:szCs w:val="22"/>
          <w:lang w:val="en-GB"/>
        </w:rPr>
        <w:t>THIS EV</w:t>
      </w:r>
      <w:r w:rsidR="004335E5">
        <w:rPr>
          <w:rFonts w:ascii="Arial" w:hAnsi="Arial" w:cs="Arial"/>
          <w:bCs/>
          <w:sz w:val="22"/>
          <w:szCs w:val="22"/>
          <w:lang w:val="en-GB"/>
        </w:rPr>
        <w:t>E</w:t>
      </w:r>
      <w:r w:rsidR="00E96959">
        <w:rPr>
          <w:rFonts w:ascii="Arial" w:hAnsi="Arial" w:cs="Arial"/>
          <w:bCs/>
          <w:sz w:val="22"/>
          <w:szCs w:val="22"/>
          <w:lang w:val="en-GB"/>
        </w:rPr>
        <w:t xml:space="preserve">NT IS </w:t>
      </w:r>
      <w:r w:rsidR="0019540E" w:rsidRPr="00FA4CC2">
        <w:rPr>
          <w:rFonts w:ascii="Arial" w:hAnsi="Arial" w:cs="Arial"/>
          <w:bCs/>
          <w:sz w:val="22"/>
          <w:szCs w:val="22"/>
          <w:lang w:val="en-GB"/>
        </w:rPr>
        <w:t>ROUND 1</w:t>
      </w:r>
      <w:r w:rsidR="00E96959">
        <w:rPr>
          <w:rFonts w:ascii="Arial" w:hAnsi="Arial" w:cs="Arial"/>
          <w:bCs/>
          <w:sz w:val="22"/>
          <w:szCs w:val="22"/>
          <w:lang w:val="en-GB"/>
        </w:rPr>
        <w:t>2</w:t>
      </w:r>
      <w:r w:rsidR="0019540E" w:rsidRPr="00FA4CC2">
        <w:rPr>
          <w:rFonts w:ascii="Arial" w:hAnsi="Arial" w:cs="Arial"/>
          <w:bCs/>
          <w:sz w:val="22"/>
          <w:szCs w:val="22"/>
          <w:lang w:val="en-GB"/>
        </w:rPr>
        <w:t xml:space="preserve"> OF THE CHESHIRE </w:t>
      </w:r>
    </w:p>
    <w:p w14:paraId="1A2CFC66" w14:textId="48637801" w:rsidR="0019540E" w:rsidRPr="00FA4CC2" w:rsidRDefault="008407AA" w:rsidP="008407AA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 xml:space="preserve">            </w:t>
      </w:r>
      <w:r>
        <w:rPr>
          <w:rFonts w:ascii="Arial" w:hAnsi="Arial" w:cs="Arial"/>
          <w:bCs/>
          <w:sz w:val="22"/>
          <w:szCs w:val="22"/>
          <w:lang w:val="en-GB"/>
        </w:rPr>
        <w:tab/>
      </w:r>
      <w:r w:rsidR="0019540E" w:rsidRPr="00FA4CC2">
        <w:rPr>
          <w:rFonts w:ascii="Arial" w:hAnsi="Arial" w:cs="Arial"/>
          <w:bCs/>
          <w:sz w:val="22"/>
          <w:szCs w:val="22"/>
          <w:lang w:val="en-GB"/>
        </w:rPr>
        <w:t>COURSES POINTS COMPETITION</w:t>
      </w:r>
    </w:p>
    <w:p w14:paraId="4ADBA680" w14:textId="77777777" w:rsidR="0019540E" w:rsidRDefault="0019540E" w:rsidP="006609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78F6758" w14:textId="77777777" w:rsidR="0019540E" w:rsidRPr="00FA4CC2" w:rsidRDefault="0019540E" w:rsidP="006609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  <w:r w:rsidRPr="00FA4CC2">
        <w:rPr>
          <w:rFonts w:ascii="Arial" w:hAnsi="Arial" w:cs="Arial"/>
          <w:sz w:val="22"/>
          <w:szCs w:val="22"/>
          <w:lang w:val="en-GB"/>
        </w:rPr>
        <w:t>Promoted for and on behalf of Cycling Time Trials under their Rules &amp; Regulations</w:t>
      </w:r>
    </w:p>
    <w:p w14:paraId="037C9BED" w14:textId="73D247B5" w:rsidR="0019540E" w:rsidRDefault="0019540E" w:rsidP="006609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Commencing </w:t>
      </w:r>
      <w:r w:rsidRPr="00FA4CC2">
        <w:rPr>
          <w:rFonts w:ascii="Arial" w:hAnsi="Arial" w:cs="Arial"/>
          <w:sz w:val="22"/>
          <w:szCs w:val="22"/>
          <w:lang w:val="en-GB"/>
        </w:rPr>
        <w:t xml:space="preserve">at </w:t>
      </w:r>
      <w:r w:rsidR="00366010">
        <w:rPr>
          <w:rFonts w:ascii="Arial" w:hAnsi="Arial" w:cs="Arial"/>
          <w:sz w:val="22"/>
          <w:szCs w:val="22"/>
          <w:lang w:val="en-GB"/>
        </w:rPr>
        <w:t>2:00 p</w:t>
      </w:r>
      <w:r w:rsidR="00E96959">
        <w:rPr>
          <w:rFonts w:ascii="Arial" w:hAnsi="Arial" w:cs="Arial"/>
          <w:sz w:val="22"/>
          <w:szCs w:val="22"/>
          <w:lang w:val="en-GB"/>
        </w:rPr>
        <w:t xml:space="preserve">m, on Saturday, </w:t>
      </w:r>
      <w:r w:rsidR="00366010">
        <w:rPr>
          <w:rFonts w:ascii="Arial" w:hAnsi="Arial" w:cs="Arial"/>
          <w:sz w:val="22"/>
          <w:szCs w:val="22"/>
          <w:lang w:val="en-GB"/>
        </w:rPr>
        <w:t>2</w:t>
      </w:r>
      <w:r w:rsidR="009D27EE">
        <w:rPr>
          <w:rFonts w:ascii="Arial" w:hAnsi="Arial" w:cs="Arial"/>
          <w:sz w:val="22"/>
          <w:szCs w:val="22"/>
          <w:lang w:val="en-GB"/>
        </w:rPr>
        <w:t>5</w:t>
      </w:r>
      <w:r w:rsidR="00366010" w:rsidRPr="00366010">
        <w:rPr>
          <w:rFonts w:ascii="Arial" w:hAnsi="Arial" w:cs="Arial"/>
          <w:sz w:val="22"/>
          <w:szCs w:val="22"/>
          <w:vertAlign w:val="superscript"/>
          <w:lang w:val="en-GB"/>
        </w:rPr>
        <w:t>th</w:t>
      </w:r>
      <w:r w:rsidR="009D27EE">
        <w:rPr>
          <w:rFonts w:ascii="Arial" w:hAnsi="Arial" w:cs="Arial"/>
          <w:sz w:val="22"/>
          <w:szCs w:val="22"/>
          <w:lang w:val="en-GB"/>
        </w:rPr>
        <w:t xml:space="preserve"> June 2016</w:t>
      </w:r>
      <w:r w:rsidR="004802E7">
        <w:rPr>
          <w:rFonts w:ascii="Arial" w:hAnsi="Arial" w:cs="Arial"/>
          <w:sz w:val="22"/>
          <w:szCs w:val="22"/>
          <w:lang w:val="en-GB"/>
        </w:rPr>
        <w:t>.</w:t>
      </w:r>
    </w:p>
    <w:p w14:paraId="5E76775D" w14:textId="77777777" w:rsidR="006609EC" w:rsidRDefault="006609EC" w:rsidP="006609EC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</w:p>
    <w:p w14:paraId="01CE0155" w14:textId="77777777" w:rsidR="007870C1" w:rsidRPr="007870C1" w:rsidRDefault="007870C1" w:rsidP="00587081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</w:p>
    <w:p w14:paraId="5715C57C" w14:textId="77777777" w:rsidR="0019540E" w:rsidRPr="007870C1" w:rsidRDefault="007870C1" w:rsidP="00587081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b/>
          <w:sz w:val="28"/>
          <w:szCs w:val="28"/>
          <w:u w:val="single"/>
          <w:lang w:val="en-GB"/>
        </w:rPr>
      </w:pPr>
      <w:r w:rsidRPr="007870C1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PLEASE TAKE CARE TO READ 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ALL </w:t>
      </w:r>
      <w:r w:rsidRPr="007870C1">
        <w:rPr>
          <w:rFonts w:ascii="Arial" w:hAnsi="Arial" w:cs="Arial"/>
          <w:b/>
          <w:sz w:val="28"/>
          <w:szCs w:val="28"/>
          <w:u w:val="single"/>
          <w:lang w:val="en-GB"/>
        </w:rPr>
        <w:t>THE RIDER NOTES BELOW, INCLUDING</w:t>
      </w:r>
      <w:r>
        <w:rPr>
          <w:rFonts w:ascii="Arial" w:hAnsi="Arial" w:cs="Arial"/>
          <w:b/>
          <w:sz w:val="28"/>
          <w:szCs w:val="28"/>
          <w:u w:val="single"/>
          <w:lang w:val="en-GB"/>
        </w:rPr>
        <w:t xml:space="preserve"> IMPORTANT </w:t>
      </w:r>
      <w:r w:rsidRPr="007870C1">
        <w:rPr>
          <w:rFonts w:ascii="Arial" w:hAnsi="Arial" w:cs="Arial"/>
          <w:b/>
          <w:sz w:val="28"/>
          <w:szCs w:val="28"/>
          <w:u w:val="single"/>
          <w:lang w:val="en-GB"/>
        </w:rPr>
        <w:t xml:space="preserve">INSTRUCTIONS REGARDING THE EVENT HQ. </w:t>
      </w:r>
    </w:p>
    <w:p w14:paraId="79461B4F" w14:textId="77777777" w:rsidR="007870C1" w:rsidRPr="007870C1" w:rsidRDefault="007870C1" w:rsidP="00587081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tbl>
      <w:tblPr>
        <w:tblStyle w:val="TableGrid"/>
        <w:tblW w:w="1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3967"/>
      </w:tblGrid>
      <w:tr w:rsidR="00E96959" w:rsidRPr="00F363BD" w14:paraId="661C198C" w14:textId="77777777" w:rsidTr="00D1080E">
        <w:tc>
          <w:tcPr>
            <w:tcW w:w="7230" w:type="dxa"/>
          </w:tcPr>
          <w:p w14:paraId="1192A0CF" w14:textId="77777777" w:rsidR="00E96959" w:rsidRPr="00F363BD" w:rsidRDefault="004802E7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F363BD"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  <w:t>Course</w:t>
            </w:r>
            <w:r w:rsidRPr="00F363BD">
              <w:rPr>
                <w:rFonts w:ascii="Arial" w:hAnsi="Arial" w:cs="Arial"/>
                <w:bCs/>
                <w:sz w:val="22"/>
                <w:szCs w:val="22"/>
                <w:lang w:val="en-GB"/>
              </w:rPr>
              <w:t>: J2/9</w:t>
            </w:r>
          </w:p>
        </w:tc>
        <w:tc>
          <w:tcPr>
            <w:tcW w:w="3967" w:type="dxa"/>
          </w:tcPr>
          <w:p w14:paraId="412FE976" w14:textId="090305F2" w:rsidR="00E96959" w:rsidRPr="00F363BD" w:rsidRDefault="00E96959" w:rsidP="002D7DE5">
            <w:pPr>
              <w:tabs>
                <w:tab w:val="left" w:pos="-1440"/>
                <w:tab w:val="left" w:pos="-720"/>
              </w:tabs>
              <w:suppressAutoHyphens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</w:pPr>
            <w:r w:rsidRPr="00F363BD"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  <w:t>Event Sec</w:t>
            </w:r>
            <w:r w:rsidR="004335E5" w:rsidRPr="00F363BD"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  <w:t>retary</w:t>
            </w:r>
            <w:r w:rsidR="0015213E"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  <w:t>:</w:t>
            </w:r>
          </w:p>
        </w:tc>
      </w:tr>
      <w:tr w:rsidR="00E96959" w:rsidRPr="00F363BD" w14:paraId="096E4198" w14:textId="77777777" w:rsidTr="00D1080E">
        <w:tc>
          <w:tcPr>
            <w:tcW w:w="7230" w:type="dxa"/>
          </w:tcPr>
          <w:p w14:paraId="5F0D0D36" w14:textId="015B6322" w:rsidR="002D7DE5" w:rsidRPr="00F363BD" w:rsidRDefault="002D7DE5" w:rsidP="00366010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Timekeepers</w:t>
            </w:r>
            <w:r w:rsidR="005D36C4">
              <w:rPr>
                <w:rFonts w:ascii="Arial" w:hAnsi="Arial" w:cs="Arial"/>
                <w:sz w:val="22"/>
                <w:szCs w:val="22"/>
                <w:lang w:val="en-GB"/>
              </w:rPr>
              <w:t>: Ms. C. White</w:t>
            </w:r>
            <w:r w:rsidR="00C10BCB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F363BD">
              <w:rPr>
                <w:rFonts w:ascii="Arial" w:hAnsi="Arial" w:cs="Arial"/>
                <w:sz w:val="22"/>
                <w:szCs w:val="22"/>
                <w:lang w:val="en-GB"/>
              </w:rPr>
              <w:t>&amp; Mr. G. Lawrence</w:t>
            </w:r>
            <w:r w:rsidR="006609E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3967" w:type="dxa"/>
          </w:tcPr>
          <w:p w14:paraId="12C0CC67" w14:textId="1B9394F5" w:rsidR="002D7DE5" w:rsidRPr="00F363BD" w:rsidRDefault="005D36C4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Jason Codling</w:t>
            </w:r>
          </w:p>
        </w:tc>
      </w:tr>
      <w:tr w:rsidR="004802E7" w:rsidRPr="00F363BD" w14:paraId="2FF1A560" w14:textId="77777777" w:rsidTr="00F57B1F">
        <w:trPr>
          <w:trHeight w:val="272"/>
        </w:trPr>
        <w:tc>
          <w:tcPr>
            <w:tcW w:w="7230" w:type="dxa"/>
          </w:tcPr>
          <w:p w14:paraId="65D72435" w14:textId="3CA5868B" w:rsidR="004802E7" w:rsidRPr="00F363BD" w:rsidRDefault="004802E7" w:rsidP="002D7DE5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Start</w:t>
            </w:r>
            <w:r>
              <w:rPr>
                <w:rFonts w:ascii="Arial" w:hAnsi="Arial" w:cs="Arial"/>
                <w:sz w:val="22"/>
                <w:szCs w:val="22"/>
                <w:u w:val="single"/>
                <w:lang w:val="en-GB"/>
              </w:rPr>
              <w:t>:</w:t>
            </w:r>
            <w:r w:rsidRPr="004802E7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proofErr w:type="spellStart"/>
            <w:r w:rsidRPr="004802E7">
              <w:rPr>
                <w:rFonts w:ascii="Arial" w:hAnsi="Arial" w:cs="Arial"/>
                <w:sz w:val="22"/>
                <w:szCs w:val="22"/>
                <w:lang w:val="en-GB"/>
              </w:rPr>
              <w:t>Bomish</w:t>
            </w:r>
            <w:proofErr w:type="spellEnd"/>
            <w:r w:rsidRPr="004802E7">
              <w:rPr>
                <w:rFonts w:ascii="Arial" w:hAnsi="Arial" w:cs="Arial"/>
                <w:sz w:val="22"/>
                <w:szCs w:val="22"/>
                <w:lang w:val="en-GB"/>
              </w:rPr>
              <w:t xml:space="preserve"> Lane, </w:t>
            </w:r>
            <w:r w:rsidR="00C76AD8">
              <w:rPr>
                <w:rFonts w:ascii="Arial" w:hAnsi="Arial" w:cs="Arial"/>
                <w:sz w:val="22"/>
                <w:szCs w:val="22"/>
                <w:lang w:val="en-GB"/>
              </w:rPr>
              <w:t>approx</w:t>
            </w:r>
            <w:r w:rsidR="00F9059B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  <w:r w:rsidRPr="004802E7">
              <w:rPr>
                <w:rFonts w:ascii="Arial" w:hAnsi="Arial" w:cs="Arial"/>
                <w:sz w:val="22"/>
                <w:szCs w:val="22"/>
                <w:lang w:val="en-GB"/>
              </w:rPr>
              <w:t xml:space="preserve"> 300 yards from junction with the A535.</w:t>
            </w:r>
          </w:p>
        </w:tc>
        <w:tc>
          <w:tcPr>
            <w:tcW w:w="3967" w:type="dxa"/>
          </w:tcPr>
          <w:p w14:paraId="0994E3BE" w14:textId="757A7C33" w:rsidR="004802E7" w:rsidRPr="00F363BD" w:rsidRDefault="005D36C4" w:rsidP="002D7DE5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36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Wyndale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Drive</w:t>
            </w:r>
          </w:p>
        </w:tc>
      </w:tr>
      <w:tr w:rsidR="004802E7" w:rsidRPr="00F363BD" w14:paraId="2295422C" w14:textId="77777777" w:rsidTr="00D1080E">
        <w:tc>
          <w:tcPr>
            <w:tcW w:w="7230" w:type="dxa"/>
          </w:tcPr>
          <w:p w14:paraId="646213F0" w14:textId="6F1ACAA6" w:rsidR="004802E7" w:rsidRPr="00F57B1F" w:rsidRDefault="004802E7" w:rsidP="0015213E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  <w:t>Event HQ</w:t>
            </w:r>
            <w:r w:rsidRPr="00F363BD"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  <w:t>:</w:t>
            </w:r>
            <w:r w:rsidRPr="00F363BD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 w:rsidR="005D36C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D36C4">
              <w:rPr>
                <w:rFonts w:ascii="Arial" w:hAnsi="Arial" w:cs="Arial"/>
                <w:bCs/>
                <w:sz w:val="22"/>
                <w:szCs w:val="22"/>
                <w:lang w:val="en-GB"/>
              </w:rPr>
              <w:t>Allostock</w:t>
            </w:r>
            <w:proofErr w:type="spellEnd"/>
            <w:r w:rsidR="009D27EE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Village Hall,</w:t>
            </w:r>
            <w:r w:rsidR="005D36C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Chapel lane, </w:t>
            </w:r>
            <w:proofErr w:type="spellStart"/>
            <w:proofErr w:type="gramStart"/>
            <w:r w:rsidR="005D36C4">
              <w:rPr>
                <w:rFonts w:ascii="Arial" w:hAnsi="Arial" w:cs="Arial"/>
                <w:bCs/>
                <w:sz w:val="22"/>
                <w:szCs w:val="22"/>
                <w:lang w:val="en-GB"/>
              </w:rPr>
              <w:t>Allostock</w:t>
            </w:r>
            <w:proofErr w:type="spellEnd"/>
            <w:r w:rsidR="005D36C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,   </w:t>
            </w:r>
            <w:proofErr w:type="gramEnd"/>
            <w:r w:rsidR="005D36C4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      Knutsford, Cheshire. WA16 9LN</w:t>
            </w:r>
          </w:p>
        </w:tc>
        <w:tc>
          <w:tcPr>
            <w:tcW w:w="3967" w:type="dxa"/>
          </w:tcPr>
          <w:p w14:paraId="25E31426" w14:textId="60B072BF" w:rsidR="004802E7" w:rsidRDefault="005D36C4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Failsworth</w:t>
            </w:r>
            <w:proofErr w:type="spellEnd"/>
          </w:p>
          <w:p w14:paraId="21A3C3A5" w14:textId="48B7A0AE" w:rsidR="00D1080E" w:rsidRPr="00F363BD" w:rsidRDefault="005D36C4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</w:t>
            </w:r>
            <w:r w:rsidR="00182AD1">
              <w:rPr>
                <w:rFonts w:ascii="Arial" w:hAnsi="Arial" w:cs="Arial"/>
                <w:bCs/>
                <w:sz w:val="22"/>
                <w:szCs w:val="22"/>
                <w:lang w:val="en-GB"/>
              </w:rPr>
              <w:t>a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nchester</w:t>
            </w:r>
          </w:p>
        </w:tc>
      </w:tr>
      <w:tr w:rsidR="004802E7" w:rsidRPr="00F363BD" w14:paraId="4CF58B7D" w14:textId="77777777" w:rsidTr="00D1080E">
        <w:tc>
          <w:tcPr>
            <w:tcW w:w="7230" w:type="dxa"/>
          </w:tcPr>
          <w:p w14:paraId="6EBEF9FB" w14:textId="160815E7" w:rsidR="004802E7" w:rsidRPr="00F57B1F" w:rsidRDefault="005D36C4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Please do not rely on the post code alone for your sat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nav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967" w:type="dxa"/>
          </w:tcPr>
          <w:p w14:paraId="2F8908DF" w14:textId="794CB145" w:rsidR="004802E7" w:rsidRDefault="005D36C4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M35 0PY</w:t>
            </w:r>
          </w:p>
          <w:p w14:paraId="37262210" w14:textId="33F7B69D" w:rsidR="004802E7" w:rsidRPr="00F363BD" w:rsidRDefault="005D36C4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Tel: 0161 682 1557</w:t>
            </w:r>
          </w:p>
        </w:tc>
      </w:tr>
      <w:tr w:rsidR="004802E7" w:rsidRPr="00F363BD" w14:paraId="40517D8B" w14:textId="77777777" w:rsidTr="00D1080E">
        <w:tc>
          <w:tcPr>
            <w:tcW w:w="7230" w:type="dxa"/>
          </w:tcPr>
          <w:p w14:paraId="02F525C9" w14:textId="77777777" w:rsidR="004802E7" w:rsidRPr="002B2C44" w:rsidRDefault="004802E7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967" w:type="dxa"/>
          </w:tcPr>
          <w:p w14:paraId="11B74EAA" w14:textId="4980901A" w:rsidR="004802E7" w:rsidRPr="00F363BD" w:rsidRDefault="005D36C4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Mob: 07768 275210</w:t>
            </w:r>
          </w:p>
        </w:tc>
      </w:tr>
      <w:tr w:rsidR="004802E7" w:rsidRPr="00F363BD" w14:paraId="0488D8CD" w14:textId="77777777" w:rsidTr="00D1080E">
        <w:tc>
          <w:tcPr>
            <w:tcW w:w="7230" w:type="dxa"/>
          </w:tcPr>
          <w:p w14:paraId="114A074E" w14:textId="77777777" w:rsidR="004802E7" w:rsidRPr="00F363BD" w:rsidRDefault="004802E7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  <w:tc>
          <w:tcPr>
            <w:tcW w:w="3967" w:type="dxa"/>
          </w:tcPr>
          <w:p w14:paraId="6006EB97" w14:textId="77777777" w:rsidR="004802E7" w:rsidRPr="00F363BD" w:rsidRDefault="004802E7" w:rsidP="004802E7">
            <w:pPr>
              <w:tabs>
                <w:tab w:val="left" w:pos="-1440"/>
                <w:tab w:val="left" w:pos="-720"/>
              </w:tabs>
              <w:suppressAutoHyphens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</w:p>
        </w:tc>
      </w:tr>
    </w:tbl>
    <w:p w14:paraId="10F1D4E4" w14:textId="77777777" w:rsidR="002D7DE5" w:rsidRPr="00F363BD" w:rsidRDefault="0019540E" w:rsidP="00587081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2"/>
          <w:szCs w:val="22"/>
          <w:lang w:val="en-GB"/>
        </w:rPr>
      </w:pPr>
      <w:r w:rsidRPr="00F363BD">
        <w:rPr>
          <w:rFonts w:ascii="Arial" w:hAnsi="Arial" w:cs="Arial"/>
          <w:sz w:val="22"/>
          <w:szCs w:val="22"/>
          <w:lang w:val="en-GB"/>
        </w:rPr>
        <w:tab/>
      </w:r>
      <w:r w:rsidRPr="00F363BD">
        <w:rPr>
          <w:rFonts w:ascii="Arial" w:hAnsi="Arial" w:cs="Arial"/>
          <w:sz w:val="22"/>
          <w:szCs w:val="22"/>
          <w:lang w:val="en-GB"/>
        </w:rPr>
        <w:tab/>
      </w:r>
      <w:r w:rsidR="007162BC" w:rsidRPr="00F363BD">
        <w:rPr>
          <w:rFonts w:ascii="Arial" w:hAnsi="Arial" w:cs="Arial"/>
          <w:sz w:val="22"/>
          <w:szCs w:val="22"/>
          <w:lang w:val="en-GB"/>
        </w:rPr>
        <w:tab/>
      </w:r>
      <w:r w:rsidR="007162BC" w:rsidRPr="00F363BD">
        <w:rPr>
          <w:rFonts w:ascii="Arial" w:hAnsi="Arial" w:cs="Arial"/>
          <w:sz w:val="22"/>
          <w:szCs w:val="22"/>
          <w:lang w:val="en-GB"/>
        </w:rPr>
        <w:tab/>
      </w:r>
    </w:p>
    <w:p w14:paraId="2880ECF2" w14:textId="77777777" w:rsidR="0019540E" w:rsidRPr="00F363BD" w:rsidRDefault="0019540E" w:rsidP="00B66288">
      <w:pPr>
        <w:tabs>
          <w:tab w:val="center" w:pos="4692"/>
        </w:tabs>
        <w:suppressAutoHyphens/>
        <w:jc w:val="center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  <w:r w:rsidRPr="00F363BD">
        <w:rPr>
          <w:rFonts w:ascii="Arial" w:hAnsi="Arial" w:cs="Arial"/>
          <w:b/>
          <w:bCs/>
          <w:sz w:val="22"/>
          <w:szCs w:val="22"/>
          <w:u w:val="single"/>
          <w:lang w:val="en-GB"/>
        </w:rPr>
        <w:t>Prize Values &amp; Awards</w:t>
      </w:r>
    </w:p>
    <w:p w14:paraId="750EC9A4" w14:textId="77777777" w:rsidR="007C11D8" w:rsidRDefault="007C11D8" w:rsidP="00F44B93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</w:p>
    <w:p w14:paraId="535A8E97" w14:textId="77777777" w:rsidR="0019540E" w:rsidRPr="00F363BD" w:rsidRDefault="0019540E" w:rsidP="00F44B93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  <w:r w:rsidRPr="00F363BD">
        <w:rPr>
          <w:rFonts w:ascii="Arial" w:hAnsi="Arial" w:cs="Arial"/>
          <w:sz w:val="22"/>
          <w:szCs w:val="22"/>
          <w:lang w:val="en-GB"/>
        </w:rPr>
        <w:t xml:space="preserve">One rider one prize, except team prize. </w:t>
      </w:r>
    </w:p>
    <w:p w14:paraId="541D13FE" w14:textId="77777777" w:rsidR="0019540E" w:rsidRPr="00F363BD" w:rsidRDefault="0019540E" w:rsidP="00F44B93">
      <w:pPr>
        <w:tabs>
          <w:tab w:val="left" w:pos="-1440"/>
          <w:tab w:val="left" w:pos="-720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</w:p>
    <w:tbl>
      <w:tblPr>
        <w:tblpPr w:leftFromText="180" w:rightFromText="180" w:vertAnchor="text" w:tblpX="27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5"/>
        <w:gridCol w:w="1642"/>
        <w:gridCol w:w="1573"/>
        <w:gridCol w:w="987"/>
        <w:gridCol w:w="989"/>
        <w:gridCol w:w="985"/>
        <w:gridCol w:w="988"/>
      </w:tblGrid>
      <w:tr w:rsidR="009D27EE" w:rsidRPr="00F363BD" w14:paraId="2EADF620" w14:textId="3115D2CB" w:rsidTr="005D36C4">
        <w:trPr>
          <w:trHeight w:val="284"/>
        </w:trPr>
        <w:tc>
          <w:tcPr>
            <w:tcW w:w="2895" w:type="dxa"/>
            <w:shd w:val="clear" w:color="auto" w:fill="EEECE1"/>
          </w:tcPr>
          <w:p w14:paraId="7A94C8A4" w14:textId="77777777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lang w:val="en-GB"/>
              </w:rPr>
              <w:t>Category</w:t>
            </w:r>
          </w:p>
        </w:tc>
        <w:tc>
          <w:tcPr>
            <w:tcW w:w="1642" w:type="dxa"/>
            <w:shd w:val="clear" w:color="auto" w:fill="EEECE1"/>
          </w:tcPr>
          <w:p w14:paraId="38E245D2" w14:textId="77777777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lang w:val="en-GB"/>
              </w:rPr>
              <w:t xml:space="preserve">First </w:t>
            </w:r>
          </w:p>
        </w:tc>
        <w:tc>
          <w:tcPr>
            <w:tcW w:w="1573" w:type="dxa"/>
            <w:shd w:val="clear" w:color="auto" w:fill="EEECE1"/>
          </w:tcPr>
          <w:p w14:paraId="5B9D6812" w14:textId="77777777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lang w:val="en-GB"/>
              </w:rPr>
              <w:t>Second</w:t>
            </w:r>
          </w:p>
        </w:tc>
        <w:tc>
          <w:tcPr>
            <w:tcW w:w="987" w:type="dxa"/>
            <w:shd w:val="clear" w:color="auto" w:fill="EEECE1"/>
          </w:tcPr>
          <w:p w14:paraId="40AE7220" w14:textId="77777777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lang w:val="en-GB"/>
              </w:rPr>
              <w:t>Third</w:t>
            </w:r>
          </w:p>
        </w:tc>
        <w:tc>
          <w:tcPr>
            <w:tcW w:w="989" w:type="dxa"/>
            <w:shd w:val="clear" w:color="auto" w:fill="EEECE1"/>
          </w:tcPr>
          <w:p w14:paraId="7F5D0B90" w14:textId="77777777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Fourth</w:t>
            </w:r>
          </w:p>
        </w:tc>
        <w:tc>
          <w:tcPr>
            <w:tcW w:w="985" w:type="dxa"/>
            <w:shd w:val="clear" w:color="auto" w:fill="EEECE1"/>
          </w:tcPr>
          <w:p w14:paraId="2F91A0A1" w14:textId="77777777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Fifth</w:t>
            </w:r>
          </w:p>
        </w:tc>
        <w:tc>
          <w:tcPr>
            <w:tcW w:w="988" w:type="dxa"/>
            <w:shd w:val="clear" w:color="auto" w:fill="EEECE1"/>
          </w:tcPr>
          <w:p w14:paraId="00CC0A26" w14:textId="77777777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Sixth</w:t>
            </w:r>
          </w:p>
        </w:tc>
      </w:tr>
      <w:tr w:rsidR="009D27EE" w:rsidRPr="00F363BD" w14:paraId="3D4E9F42" w14:textId="399E86AA" w:rsidTr="005D36C4">
        <w:tc>
          <w:tcPr>
            <w:tcW w:w="2895" w:type="dxa"/>
          </w:tcPr>
          <w:p w14:paraId="62C7E471" w14:textId="1BB2FA9F" w:rsidR="00D57964" w:rsidRPr="00F363BD" w:rsidRDefault="00D57964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lang w:val="en-GB"/>
              </w:rPr>
              <w:t>Fastest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Overall</w:t>
            </w:r>
          </w:p>
        </w:tc>
        <w:tc>
          <w:tcPr>
            <w:tcW w:w="1642" w:type="dxa"/>
          </w:tcPr>
          <w:p w14:paraId="2993BEF2" w14:textId="5F70070F" w:rsidR="00D57964" w:rsidRPr="00F9059B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059B">
              <w:rPr>
                <w:rFonts w:ascii="Arial" w:hAnsi="Arial" w:cs="Arial"/>
                <w:sz w:val="22"/>
                <w:szCs w:val="22"/>
                <w:lang w:val="en-GB"/>
              </w:rPr>
              <w:t>£3</w:t>
            </w:r>
            <w:r w:rsidR="005D36C4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573" w:type="dxa"/>
          </w:tcPr>
          <w:p w14:paraId="24111DB0" w14:textId="280E9904" w:rsidR="00D57964" w:rsidRPr="00F9059B" w:rsidRDefault="005D36C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£30</w:t>
            </w:r>
          </w:p>
        </w:tc>
        <w:tc>
          <w:tcPr>
            <w:tcW w:w="987" w:type="dxa"/>
          </w:tcPr>
          <w:p w14:paraId="3FAC9F43" w14:textId="21C2290F" w:rsidR="00D57964" w:rsidRPr="00F9059B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059B">
              <w:rPr>
                <w:rFonts w:ascii="Arial" w:hAnsi="Arial" w:cs="Arial"/>
                <w:sz w:val="22"/>
                <w:szCs w:val="22"/>
                <w:lang w:val="en-GB"/>
              </w:rPr>
              <w:t>£2</w:t>
            </w:r>
            <w:r w:rsidR="005D36C4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989" w:type="dxa"/>
          </w:tcPr>
          <w:p w14:paraId="5C669B44" w14:textId="46393E0B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£2</w:t>
            </w:r>
            <w:r w:rsidR="00F9059B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</w:p>
        </w:tc>
        <w:tc>
          <w:tcPr>
            <w:tcW w:w="985" w:type="dxa"/>
          </w:tcPr>
          <w:p w14:paraId="675F55F2" w14:textId="3BD50D81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£2</w:t>
            </w:r>
            <w:r w:rsidR="00F9059B">
              <w:rPr>
                <w:rFonts w:ascii="Arial" w:hAnsi="Arial" w:cs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988" w:type="dxa"/>
          </w:tcPr>
          <w:p w14:paraId="4F710160" w14:textId="2CFCF6FA" w:rsidR="00D57964" w:rsidRPr="00F363BD" w:rsidRDefault="00D5796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F9059B">
              <w:rPr>
                <w:rFonts w:ascii="Arial" w:hAnsi="Arial" w:cs="Arial"/>
                <w:sz w:val="22"/>
                <w:szCs w:val="22"/>
                <w:lang w:val="en-GB"/>
              </w:rPr>
              <w:t>18</w:t>
            </w:r>
          </w:p>
        </w:tc>
      </w:tr>
      <w:tr w:rsidR="009D27EE" w:rsidRPr="00F363BD" w14:paraId="7236AF67" w14:textId="5F18610C" w:rsidTr="005D36C4">
        <w:trPr>
          <w:gridAfter w:val="3"/>
          <w:wAfter w:w="2962" w:type="dxa"/>
          <w:trHeight w:val="304"/>
        </w:trPr>
        <w:tc>
          <w:tcPr>
            <w:tcW w:w="2895" w:type="dxa"/>
          </w:tcPr>
          <w:p w14:paraId="0C408996" w14:textId="323E9171" w:rsidR="00081AA0" w:rsidRPr="00F363BD" w:rsidRDefault="009D27EE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lang w:val="en-GB"/>
              </w:rPr>
              <w:t>Fastest Lady</w:t>
            </w:r>
            <w:r w:rsidR="00081AA0">
              <w:rPr>
                <w:rFonts w:ascii="Arial" w:hAnsi="Arial" w:cs="Arial"/>
                <w:sz w:val="22"/>
                <w:szCs w:val="22"/>
                <w:lang w:val="en-GB"/>
              </w:rPr>
              <w:t xml:space="preserve"> Overall</w:t>
            </w:r>
          </w:p>
        </w:tc>
        <w:tc>
          <w:tcPr>
            <w:tcW w:w="1642" w:type="dxa"/>
          </w:tcPr>
          <w:p w14:paraId="22EAF478" w14:textId="5C717D79" w:rsidR="009D27EE" w:rsidRPr="00F9059B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059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F9059B" w:rsidRPr="00F9059B">
              <w:rPr>
                <w:rFonts w:ascii="Arial" w:hAnsi="Arial" w:cs="Arial"/>
                <w:sz w:val="22"/>
                <w:szCs w:val="22"/>
                <w:lang w:val="en-GB"/>
              </w:rPr>
              <w:t>3</w:t>
            </w:r>
            <w:r w:rsidR="005D36C4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573" w:type="dxa"/>
          </w:tcPr>
          <w:p w14:paraId="2AB1632E" w14:textId="7C0EC93E" w:rsidR="009D27EE" w:rsidRPr="00F9059B" w:rsidRDefault="005D36C4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£30</w:t>
            </w:r>
          </w:p>
        </w:tc>
        <w:tc>
          <w:tcPr>
            <w:tcW w:w="987" w:type="dxa"/>
          </w:tcPr>
          <w:p w14:paraId="786216C1" w14:textId="39D049CA" w:rsidR="00F9059B" w:rsidRPr="00F9059B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9059B">
              <w:rPr>
                <w:rFonts w:ascii="Arial" w:hAnsi="Arial" w:cs="Arial"/>
                <w:sz w:val="22"/>
                <w:szCs w:val="22"/>
                <w:lang w:val="en-GB"/>
              </w:rPr>
              <w:t>£</w:t>
            </w:r>
            <w:r w:rsidR="00F9059B" w:rsidRPr="00F9059B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5D36C4">
              <w:rPr>
                <w:rFonts w:ascii="Arial" w:hAnsi="Arial" w:cs="Arial"/>
                <w:sz w:val="22"/>
                <w:szCs w:val="22"/>
                <w:lang w:val="en-GB"/>
              </w:rPr>
              <w:t>5</w:t>
            </w:r>
          </w:p>
        </w:tc>
      </w:tr>
      <w:tr w:rsidR="009D27EE" w:rsidRPr="00F363BD" w14:paraId="613A6D93" w14:textId="77777777" w:rsidTr="005D36C4">
        <w:trPr>
          <w:gridAfter w:val="4"/>
          <w:wAfter w:w="3949" w:type="dxa"/>
        </w:trPr>
        <w:tc>
          <w:tcPr>
            <w:tcW w:w="2895" w:type="dxa"/>
          </w:tcPr>
          <w:p w14:paraId="30B5496C" w14:textId="48BCD18D" w:rsidR="009D27EE" w:rsidRDefault="009D27EE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Junior</w:t>
            </w:r>
          </w:p>
        </w:tc>
        <w:tc>
          <w:tcPr>
            <w:tcW w:w="1642" w:type="dxa"/>
          </w:tcPr>
          <w:p w14:paraId="35CE9305" w14:textId="7B5388A7" w:rsidR="009D27EE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573" w:type="dxa"/>
          </w:tcPr>
          <w:p w14:paraId="50EAF80A" w14:textId="4EAE5744" w:rsidR="009D27EE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£12</w:t>
            </w:r>
          </w:p>
        </w:tc>
      </w:tr>
      <w:tr w:rsidR="009D27EE" w:rsidRPr="00F363BD" w14:paraId="44FBCE44" w14:textId="77777777" w:rsidTr="005D36C4">
        <w:trPr>
          <w:gridAfter w:val="4"/>
          <w:wAfter w:w="3949" w:type="dxa"/>
        </w:trPr>
        <w:tc>
          <w:tcPr>
            <w:tcW w:w="2895" w:type="dxa"/>
          </w:tcPr>
          <w:p w14:paraId="089C7C24" w14:textId="0B24DD8C" w:rsidR="009D27EE" w:rsidRDefault="009D27EE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Juvenile</w:t>
            </w:r>
          </w:p>
        </w:tc>
        <w:tc>
          <w:tcPr>
            <w:tcW w:w="1642" w:type="dxa"/>
          </w:tcPr>
          <w:p w14:paraId="765316EA" w14:textId="20540B58" w:rsidR="009D27EE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573" w:type="dxa"/>
          </w:tcPr>
          <w:p w14:paraId="6CA304CB" w14:textId="5343ED62" w:rsidR="009D27EE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£12</w:t>
            </w:r>
          </w:p>
        </w:tc>
      </w:tr>
      <w:tr w:rsidR="009D27EE" w:rsidRPr="00F363BD" w14:paraId="72A5458D" w14:textId="27ABCC18" w:rsidTr="005D36C4">
        <w:trPr>
          <w:gridAfter w:val="4"/>
          <w:wAfter w:w="3949" w:type="dxa"/>
        </w:trPr>
        <w:tc>
          <w:tcPr>
            <w:tcW w:w="2895" w:type="dxa"/>
          </w:tcPr>
          <w:p w14:paraId="36F3FE80" w14:textId="3AA794D9" w:rsidR="009D27EE" w:rsidRPr="00F363BD" w:rsidRDefault="00117C9D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Vet 40 </w:t>
            </w:r>
          </w:p>
        </w:tc>
        <w:tc>
          <w:tcPr>
            <w:tcW w:w="1642" w:type="dxa"/>
          </w:tcPr>
          <w:p w14:paraId="4977468C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573" w:type="dxa"/>
          </w:tcPr>
          <w:p w14:paraId="7FDA3EB9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£12</w:t>
            </w:r>
          </w:p>
        </w:tc>
      </w:tr>
      <w:tr w:rsidR="009D27EE" w:rsidRPr="00F363BD" w14:paraId="407808C6" w14:textId="0D95B782" w:rsidTr="005D36C4">
        <w:trPr>
          <w:gridAfter w:val="4"/>
          <w:wAfter w:w="3949" w:type="dxa"/>
        </w:trPr>
        <w:tc>
          <w:tcPr>
            <w:tcW w:w="2895" w:type="dxa"/>
          </w:tcPr>
          <w:p w14:paraId="496A2649" w14:textId="3C047223" w:rsidR="009D27EE" w:rsidRPr="007C11D8" w:rsidRDefault="00117C9D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Vet 50 </w:t>
            </w:r>
          </w:p>
        </w:tc>
        <w:tc>
          <w:tcPr>
            <w:tcW w:w="1642" w:type="dxa"/>
          </w:tcPr>
          <w:p w14:paraId="084BA64D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573" w:type="dxa"/>
          </w:tcPr>
          <w:p w14:paraId="59377B0A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£12</w:t>
            </w:r>
          </w:p>
        </w:tc>
      </w:tr>
      <w:tr w:rsidR="009D27EE" w:rsidRPr="00F363BD" w14:paraId="4BDF45F5" w14:textId="7917A744" w:rsidTr="005D36C4">
        <w:trPr>
          <w:gridAfter w:val="4"/>
          <w:wAfter w:w="3949" w:type="dxa"/>
          <w:trHeight w:val="275"/>
        </w:trPr>
        <w:tc>
          <w:tcPr>
            <w:tcW w:w="2895" w:type="dxa"/>
          </w:tcPr>
          <w:p w14:paraId="57F55B1C" w14:textId="716B0F2D" w:rsidR="009D27EE" w:rsidRDefault="00117C9D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Vet 60</w:t>
            </w:r>
          </w:p>
        </w:tc>
        <w:tc>
          <w:tcPr>
            <w:tcW w:w="1642" w:type="dxa"/>
          </w:tcPr>
          <w:p w14:paraId="7AB53070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573" w:type="dxa"/>
          </w:tcPr>
          <w:p w14:paraId="14102EC7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£12</w:t>
            </w:r>
          </w:p>
        </w:tc>
      </w:tr>
      <w:tr w:rsidR="009D27EE" w:rsidRPr="00F363BD" w14:paraId="3B32C7B7" w14:textId="04C779FC" w:rsidTr="005D36C4">
        <w:trPr>
          <w:gridAfter w:val="4"/>
          <w:wAfter w:w="3949" w:type="dxa"/>
        </w:trPr>
        <w:tc>
          <w:tcPr>
            <w:tcW w:w="2895" w:type="dxa"/>
          </w:tcPr>
          <w:p w14:paraId="4F8BB4A6" w14:textId="694DC9EE" w:rsidR="009D27EE" w:rsidRDefault="00117C9D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Vet 70</w:t>
            </w:r>
          </w:p>
        </w:tc>
        <w:tc>
          <w:tcPr>
            <w:tcW w:w="1642" w:type="dxa"/>
          </w:tcPr>
          <w:p w14:paraId="3D9E2CAE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573" w:type="dxa"/>
          </w:tcPr>
          <w:p w14:paraId="7824EA05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£12</w:t>
            </w:r>
          </w:p>
        </w:tc>
      </w:tr>
      <w:tr w:rsidR="009D27EE" w:rsidRPr="00F363BD" w14:paraId="6F4CD655" w14:textId="77777777" w:rsidTr="005D36C4">
        <w:trPr>
          <w:gridAfter w:val="5"/>
          <w:wAfter w:w="5522" w:type="dxa"/>
        </w:trPr>
        <w:tc>
          <w:tcPr>
            <w:tcW w:w="2895" w:type="dxa"/>
          </w:tcPr>
          <w:p w14:paraId="4EABD118" w14:textId="3E594E41" w:rsidR="009D27EE" w:rsidRPr="00F363BD" w:rsidRDefault="00117C9D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Lady V40 </w:t>
            </w:r>
          </w:p>
        </w:tc>
        <w:tc>
          <w:tcPr>
            <w:tcW w:w="1642" w:type="dxa"/>
          </w:tcPr>
          <w:p w14:paraId="308166AD" w14:textId="0B8A94A9" w:rsidR="009D27EE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</w:tr>
      <w:tr w:rsidR="009D27EE" w:rsidRPr="00F363BD" w14:paraId="1A24A6A6" w14:textId="77777777" w:rsidTr="005D36C4">
        <w:trPr>
          <w:gridAfter w:val="5"/>
          <w:wAfter w:w="5522" w:type="dxa"/>
        </w:trPr>
        <w:tc>
          <w:tcPr>
            <w:tcW w:w="2895" w:type="dxa"/>
          </w:tcPr>
          <w:p w14:paraId="3302EA15" w14:textId="789DF147" w:rsidR="009D27EE" w:rsidRPr="00F363BD" w:rsidRDefault="00117C9D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Lady V50 </w:t>
            </w:r>
          </w:p>
        </w:tc>
        <w:tc>
          <w:tcPr>
            <w:tcW w:w="1642" w:type="dxa"/>
          </w:tcPr>
          <w:p w14:paraId="11DB0392" w14:textId="1CEFC28E" w:rsidR="009D27EE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£15</w:t>
            </w:r>
          </w:p>
        </w:tc>
      </w:tr>
      <w:tr w:rsidR="009D27EE" w:rsidRPr="00F363BD" w14:paraId="448B6A57" w14:textId="012C7241" w:rsidTr="005D36C4">
        <w:trPr>
          <w:gridAfter w:val="5"/>
          <w:wAfter w:w="5522" w:type="dxa"/>
        </w:trPr>
        <w:tc>
          <w:tcPr>
            <w:tcW w:w="2895" w:type="dxa"/>
          </w:tcPr>
          <w:p w14:paraId="6DAEA30B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363BD">
              <w:rPr>
                <w:rFonts w:ascii="Arial" w:hAnsi="Arial" w:cs="Arial"/>
                <w:sz w:val="22"/>
                <w:szCs w:val="22"/>
                <w:lang w:val="en-GB"/>
              </w:rPr>
              <w:t>Team of 3</w:t>
            </w:r>
          </w:p>
        </w:tc>
        <w:tc>
          <w:tcPr>
            <w:tcW w:w="1642" w:type="dxa"/>
          </w:tcPr>
          <w:p w14:paraId="5FB1D6D4" w14:textId="77777777" w:rsidR="009D27EE" w:rsidRPr="00F363BD" w:rsidRDefault="009D27EE" w:rsidP="005D36C4">
            <w:pPr>
              <w:tabs>
                <w:tab w:val="center" w:pos="4692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£12 / rider</w:t>
            </w:r>
          </w:p>
        </w:tc>
      </w:tr>
    </w:tbl>
    <w:p w14:paraId="337B77F4" w14:textId="6FF6AE34" w:rsidR="0019540E" w:rsidRPr="00F363BD" w:rsidRDefault="009D27EE" w:rsidP="00587081">
      <w:pPr>
        <w:tabs>
          <w:tab w:val="center" w:pos="4692"/>
        </w:tabs>
        <w:suppressAutoHyphens/>
        <w:jc w:val="center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textWrapping" w:clear="all"/>
      </w:r>
    </w:p>
    <w:p w14:paraId="22B59825" w14:textId="77777777" w:rsidR="0019540E" w:rsidRPr="00F363BD" w:rsidRDefault="0019540E" w:rsidP="002128F0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  <w:r w:rsidRPr="00F363BD">
        <w:rPr>
          <w:rFonts w:ascii="Arial" w:hAnsi="Arial" w:cs="Arial"/>
          <w:bCs/>
          <w:sz w:val="22"/>
          <w:szCs w:val="22"/>
          <w:lang w:val="en-GB"/>
        </w:rPr>
        <w:tab/>
      </w:r>
      <w:r w:rsidRPr="00F363BD">
        <w:rPr>
          <w:rFonts w:ascii="Arial" w:hAnsi="Arial" w:cs="Arial"/>
          <w:bCs/>
          <w:sz w:val="22"/>
          <w:szCs w:val="22"/>
          <w:lang w:val="en-GB"/>
        </w:rPr>
        <w:tab/>
      </w:r>
      <w:r w:rsidRPr="00F363BD">
        <w:rPr>
          <w:rFonts w:ascii="Arial" w:hAnsi="Arial" w:cs="Arial"/>
          <w:bCs/>
          <w:sz w:val="22"/>
          <w:szCs w:val="22"/>
          <w:lang w:val="en-GB"/>
        </w:rPr>
        <w:tab/>
      </w:r>
      <w:r w:rsidRPr="00F363BD">
        <w:rPr>
          <w:rFonts w:ascii="Arial" w:hAnsi="Arial" w:cs="Arial"/>
          <w:bCs/>
          <w:sz w:val="22"/>
          <w:szCs w:val="22"/>
          <w:lang w:val="en-GB"/>
        </w:rPr>
        <w:tab/>
      </w:r>
      <w:r w:rsidRPr="00F363BD">
        <w:rPr>
          <w:rFonts w:ascii="Arial" w:hAnsi="Arial" w:cs="Arial"/>
          <w:bCs/>
          <w:sz w:val="22"/>
          <w:szCs w:val="22"/>
          <w:lang w:val="en-GB"/>
        </w:rPr>
        <w:tab/>
      </w:r>
      <w:r w:rsidRPr="00F363BD">
        <w:rPr>
          <w:rFonts w:ascii="Arial" w:hAnsi="Arial" w:cs="Arial"/>
          <w:bCs/>
          <w:sz w:val="22"/>
          <w:szCs w:val="22"/>
          <w:lang w:val="en-GB"/>
        </w:rPr>
        <w:tab/>
      </w:r>
      <w:r w:rsidRPr="00F363BD">
        <w:rPr>
          <w:rFonts w:ascii="Arial" w:hAnsi="Arial" w:cs="Arial"/>
          <w:bCs/>
          <w:sz w:val="22"/>
          <w:szCs w:val="22"/>
          <w:lang w:val="en-GB"/>
        </w:rPr>
        <w:tab/>
      </w:r>
      <w:r w:rsidRPr="00F363BD">
        <w:rPr>
          <w:rFonts w:ascii="Arial" w:hAnsi="Arial" w:cs="Arial"/>
          <w:bCs/>
          <w:sz w:val="22"/>
          <w:szCs w:val="22"/>
          <w:lang w:val="en-GB"/>
        </w:rPr>
        <w:tab/>
      </w:r>
    </w:p>
    <w:p w14:paraId="2B9A8861" w14:textId="567D6F9D" w:rsidR="0019540E" w:rsidRPr="00F363BD" w:rsidRDefault="0019540E" w:rsidP="00F44B93">
      <w:pPr>
        <w:tabs>
          <w:tab w:val="left" w:pos="-1440"/>
          <w:tab w:val="left" w:pos="-720"/>
        </w:tabs>
        <w:suppressAutoHyphens/>
        <w:rPr>
          <w:rFonts w:ascii="Arial" w:hAnsi="Arial" w:cs="Arial"/>
          <w:sz w:val="22"/>
          <w:szCs w:val="22"/>
          <w:u w:val="single"/>
          <w:lang w:val="en-GB"/>
        </w:rPr>
      </w:pPr>
      <w:r w:rsidRPr="002B2C44">
        <w:rPr>
          <w:rFonts w:ascii="Arial" w:hAnsi="Arial" w:cs="Arial"/>
          <w:b/>
          <w:sz w:val="22"/>
          <w:szCs w:val="22"/>
          <w:u w:val="single"/>
          <w:lang w:val="en-GB"/>
        </w:rPr>
        <w:t>Rider Instructions:</w:t>
      </w:r>
      <w:r w:rsidRPr="00F363BD">
        <w:rPr>
          <w:rFonts w:ascii="Arial" w:hAnsi="Arial" w:cs="Arial"/>
          <w:sz w:val="22"/>
          <w:szCs w:val="22"/>
          <w:lang w:val="en-GB"/>
        </w:rPr>
        <w:t xml:space="preserve"> </w:t>
      </w:r>
      <w:r w:rsidRPr="00F03F2F">
        <w:rPr>
          <w:rFonts w:ascii="Arial" w:hAnsi="Arial" w:cs="Arial"/>
          <w:sz w:val="22"/>
          <w:szCs w:val="22"/>
          <w:lang w:val="en-GB"/>
        </w:rPr>
        <w:t>Numbers will be available at the HQ. You must sign on when collecting your number. Pin rear number low down and arm number on</w:t>
      </w:r>
      <w:r w:rsidR="0015213E">
        <w:rPr>
          <w:rFonts w:ascii="Arial" w:hAnsi="Arial" w:cs="Arial"/>
          <w:sz w:val="22"/>
          <w:szCs w:val="22"/>
          <w:lang w:val="en-GB"/>
        </w:rPr>
        <w:t xml:space="preserve"> your</w:t>
      </w:r>
      <w:r w:rsidRPr="00F03F2F">
        <w:rPr>
          <w:rFonts w:ascii="Arial" w:hAnsi="Arial" w:cs="Arial"/>
          <w:sz w:val="22"/>
          <w:szCs w:val="22"/>
          <w:lang w:val="en-GB"/>
        </w:rPr>
        <w:t xml:space="preserve"> </w:t>
      </w:r>
      <w:r w:rsidR="00C0529B" w:rsidRPr="00F03F2F">
        <w:rPr>
          <w:rFonts w:ascii="Arial" w:hAnsi="Arial" w:cs="Arial"/>
          <w:sz w:val="22"/>
          <w:szCs w:val="22"/>
          <w:lang w:val="en-GB"/>
        </w:rPr>
        <w:t>Right</w:t>
      </w:r>
      <w:r w:rsidRPr="00F03F2F">
        <w:rPr>
          <w:rFonts w:ascii="Arial" w:hAnsi="Arial" w:cs="Arial"/>
          <w:sz w:val="22"/>
          <w:szCs w:val="22"/>
          <w:lang w:val="en-GB"/>
        </w:rPr>
        <w:t xml:space="preserve"> shoulder. Risk Assessment document available</w:t>
      </w:r>
      <w:r w:rsidR="00C0529B" w:rsidRPr="00F03F2F">
        <w:rPr>
          <w:rFonts w:ascii="Arial" w:hAnsi="Arial" w:cs="Arial"/>
          <w:sz w:val="22"/>
          <w:szCs w:val="22"/>
          <w:lang w:val="en-GB"/>
        </w:rPr>
        <w:t xml:space="preserve"> at sign in</w:t>
      </w:r>
      <w:r w:rsidR="007870C1" w:rsidRPr="00F03F2F">
        <w:rPr>
          <w:rFonts w:ascii="Arial" w:hAnsi="Arial" w:cs="Arial"/>
          <w:sz w:val="22"/>
          <w:szCs w:val="22"/>
          <w:lang w:val="en-GB"/>
        </w:rPr>
        <w:t>.  The event HQ</w:t>
      </w:r>
      <w:r w:rsidR="007870C1" w:rsidRPr="00F363BD">
        <w:rPr>
          <w:rFonts w:ascii="Arial" w:hAnsi="Arial" w:cs="Arial"/>
          <w:sz w:val="22"/>
          <w:szCs w:val="22"/>
          <w:lang w:val="en-GB"/>
        </w:rPr>
        <w:t xml:space="preserve"> opens at </w:t>
      </w:r>
      <w:r w:rsidR="00D1080E">
        <w:rPr>
          <w:rFonts w:ascii="Arial" w:hAnsi="Arial" w:cs="Arial"/>
          <w:b/>
          <w:sz w:val="22"/>
          <w:szCs w:val="22"/>
          <w:u w:val="single"/>
          <w:lang w:val="en-GB"/>
        </w:rPr>
        <w:t>1</w:t>
      </w:r>
      <w:r w:rsidR="00117C9D">
        <w:rPr>
          <w:rFonts w:ascii="Arial" w:hAnsi="Arial" w:cs="Arial"/>
          <w:b/>
          <w:sz w:val="22"/>
          <w:szCs w:val="22"/>
          <w:u w:val="single"/>
          <w:lang w:val="en-GB"/>
        </w:rPr>
        <w:t>2:3</w:t>
      </w:r>
      <w:r w:rsidR="00D1080E">
        <w:rPr>
          <w:rFonts w:ascii="Arial" w:hAnsi="Arial" w:cs="Arial"/>
          <w:b/>
          <w:sz w:val="22"/>
          <w:szCs w:val="22"/>
          <w:u w:val="single"/>
          <w:lang w:val="en-GB"/>
        </w:rPr>
        <w:t>0p</w:t>
      </w:r>
      <w:r w:rsidR="007870C1" w:rsidRPr="00F363BD">
        <w:rPr>
          <w:rFonts w:ascii="Arial" w:hAnsi="Arial" w:cs="Arial"/>
          <w:b/>
          <w:sz w:val="22"/>
          <w:szCs w:val="22"/>
          <w:u w:val="single"/>
          <w:lang w:val="en-GB"/>
        </w:rPr>
        <w:t>m</w:t>
      </w:r>
      <w:r w:rsidR="007870C1" w:rsidRPr="00F363BD">
        <w:rPr>
          <w:rFonts w:ascii="Arial" w:hAnsi="Arial" w:cs="Arial"/>
          <w:b/>
          <w:sz w:val="22"/>
          <w:szCs w:val="22"/>
          <w:lang w:val="en-GB"/>
        </w:rPr>
        <w:t xml:space="preserve">. </w:t>
      </w:r>
      <w:r w:rsidR="007870C1" w:rsidRPr="00F363BD">
        <w:rPr>
          <w:rFonts w:ascii="Arial" w:hAnsi="Arial" w:cs="Arial"/>
          <w:sz w:val="22"/>
          <w:szCs w:val="22"/>
          <w:lang w:val="en-GB"/>
        </w:rPr>
        <w:t xml:space="preserve">Signing-on will commence at </w:t>
      </w:r>
      <w:r w:rsidR="00117C9D">
        <w:rPr>
          <w:rFonts w:ascii="Arial" w:hAnsi="Arial" w:cs="Arial"/>
          <w:b/>
          <w:sz w:val="22"/>
          <w:szCs w:val="22"/>
          <w:u w:val="single"/>
          <w:lang w:val="en-GB"/>
        </w:rPr>
        <w:t>1:0</w:t>
      </w:r>
      <w:r w:rsidR="00D1080E">
        <w:rPr>
          <w:rFonts w:ascii="Arial" w:hAnsi="Arial" w:cs="Arial"/>
          <w:b/>
          <w:sz w:val="22"/>
          <w:szCs w:val="22"/>
          <w:u w:val="single"/>
          <w:lang w:val="en-GB"/>
        </w:rPr>
        <w:t>0 p</w:t>
      </w:r>
      <w:r w:rsidR="007870C1" w:rsidRPr="00F363BD">
        <w:rPr>
          <w:rFonts w:ascii="Arial" w:hAnsi="Arial" w:cs="Arial"/>
          <w:b/>
          <w:sz w:val="22"/>
          <w:szCs w:val="22"/>
          <w:u w:val="single"/>
          <w:lang w:val="en-GB"/>
        </w:rPr>
        <w:t>m</w:t>
      </w:r>
      <w:r w:rsidR="007870C1" w:rsidRPr="00F363BD">
        <w:rPr>
          <w:rFonts w:ascii="Arial" w:hAnsi="Arial" w:cs="Arial"/>
          <w:b/>
          <w:sz w:val="22"/>
          <w:szCs w:val="22"/>
          <w:lang w:val="en-GB"/>
        </w:rPr>
        <w:t>.</w:t>
      </w:r>
    </w:p>
    <w:p w14:paraId="626EA8E9" w14:textId="77777777" w:rsidR="0019540E" w:rsidRPr="00F363BD" w:rsidRDefault="0019540E" w:rsidP="00587081">
      <w:pPr>
        <w:tabs>
          <w:tab w:val="left" w:pos="-1440"/>
          <w:tab w:val="left" w:pos="-720"/>
        </w:tabs>
        <w:suppressAutoHyphens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653F256F" w14:textId="4B47C126" w:rsidR="006609EC" w:rsidRPr="00081AA0" w:rsidRDefault="0019540E" w:rsidP="00D1080E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highlight w:val="yellow"/>
          <w:lang w:val="en-GB"/>
        </w:rPr>
      </w:pPr>
      <w:r w:rsidRPr="002B2C44">
        <w:rPr>
          <w:rFonts w:ascii="Arial" w:hAnsi="Arial" w:cs="Arial"/>
          <w:b/>
          <w:bCs/>
          <w:sz w:val="22"/>
          <w:szCs w:val="22"/>
          <w:u w:val="single"/>
          <w:lang w:val="en-GB"/>
        </w:rPr>
        <w:t>Directions to Start:</w:t>
      </w:r>
      <w:r w:rsidRPr="00F363BD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A812A7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A812A7" w:rsidRPr="00C76AD8">
        <w:rPr>
          <w:rFonts w:ascii="Arial" w:hAnsi="Arial" w:cs="Arial"/>
          <w:bCs/>
          <w:sz w:val="22"/>
          <w:szCs w:val="22"/>
          <w:lang w:val="en-GB"/>
        </w:rPr>
        <w:t xml:space="preserve">From the </w:t>
      </w:r>
      <w:r w:rsidR="00081AA0" w:rsidRPr="00C76AD8">
        <w:rPr>
          <w:rFonts w:ascii="Arial" w:hAnsi="Arial" w:cs="Arial"/>
          <w:bCs/>
          <w:sz w:val="22"/>
          <w:szCs w:val="22"/>
          <w:lang w:val="en-GB"/>
        </w:rPr>
        <w:t xml:space="preserve">HQ car park, </w:t>
      </w:r>
      <w:r w:rsidR="00616835">
        <w:rPr>
          <w:rFonts w:ascii="Arial" w:hAnsi="Arial" w:cs="Arial"/>
          <w:bCs/>
          <w:sz w:val="22"/>
          <w:szCs w:val="22"/>
          <w:lang w:val="en-GB"/>
        </w:rPr>
        <w:t>Chapel lane to A50 turn right onto</w:t>
      </w:r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 the A50 for 1</w:t>
      </w:r>
      <w:r w:rsidR="00616835">
        <w:rPr>
          <w:rFonts w:ascii="Arial" w:hAnsi="Arial" w:cs="Arial"/>
          <w:bCs/>
          <w:sz w:val="22"/>
          <w:szCs w:val="22"/>
          <w:lang w:val="en-GB"/>
        </w:rPr>
        <w:t>.5 mile.</w:t>
      </w:r>
      <w:r w:rsidR="00081AA0" w:rsidRPr="00C76AD8">
        <w:rPr>
          <w:rFonts w:ascii="Arial" w:hAnsi="Arial" w:cs="Arial"/>
          <w:bCs/>
          <w:sz w:val="22"/>
          <w:szCs w:val="22"/>
          <w:lang w:val="en-GB"/>
        </w:rPr>
        <w:t xml:space="preserve"> Turn </w:t>
      </w:r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left onto </w:t>
      </w:r>
      <w:proofErr w:type="spellStart"/>
      <w:r w:rsidR="00C63309">
        <w:rPr>
          <w:rFonts w:ascii="Arial" w:hAnsi="Arial" w:cs="Arial"/>
          <w:bCs/>
          <w:sz w:val="22"/>
          <w:szCs w:val="22"/>
          <w:lang w:val="en-GB"/>
        </w:rPr>
        <w:t>Twemlow</w:t>
      </w:r>
      <w:proofErr w:type="spellEnd"/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 lane. Continue along </w:t>
      </w:r>
      <w:proofErr w:type="spellStart"/>
      <w:r w:rsidR="00C63309">
        <w:rPr>
          <w:rFonts w:ascii="Arial" w:hAnsi="Arial" w:cs="Arial"/>
          <w:bCs/>
          <w:sz w:val="22"/>
          <w:szCs w:val="22"/>
          <w:lang w:val="en-GB"/>
        </w:rPr>
        <w:t>Twemlow</w:t>
      </w:r>
      <w:proofErr w:type="spellEnd"/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 lane for a further 2 miles and turn left onto </w:t>
      </w:r>
      <w:proofErr w:type="spellStart"/>
      <w:r w:rsidR="00C63309">
        <w:rPr>
          <w:rFonts w:ascii="Arial" w:hAnsi="Arial" w:cs="Arial"/>
          <w:bCs/>
          <w:sz w:val="22"/>
          <w:szCs w:val="22"/>
          <w:lang w:val="en-GB"/>
        </w:rPr>
        <w:t>Goostrey</w:t>
      </w:r>
      <w:proofErr w:type="spellEnd"/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 lane</w:t>
      </w:r>
      <w:r w:rsidR="00616835">
        <w:rPr>
          <w:rFonts w:ascii="Arial" w:hAnsi="Arial" w:cs="Arial"/>
          <w:bCs/>
          <w:sz w:val="22"/>
          <w:szCs w:val="22"/>
          <w:lang w:val="en-GB"/>
        </w:rPr>
        <w:t xml:space="preserve">. </w:t>
      </w:r>
      <w:proofErr w:type="gramStart"/>
      <w:r w:rsidR="00C63309">
        <w:rPr>
          <w:rFonts w:ascii="Arial" w:hAnsi="Arial" w:cs="Arial"/>
          <w:bCs/>
          <w:sz w:val="22"/>
          <w:szCs w:val="22"/>
          <w:lang w:val="en-GB"/>
        </w:rPr>
        <w:t>Continue on</w:t>
      </w:r>
      <w:proofErr w:type="gramEnd"/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proofErr w:type="spellStart"/>
      <w:r w:rsidR="00C63309">
        <w:rPr>
          <w:rFonts w:ascii="Arial" w:hAnsi="Arial" w:cs="Arial"/>
          <w:bCs/>
          <w:sz w:val="22"/>
          <w:szCs w:val="22"/>
          <w:lang w:val="en-GB"/>
        </w:rPr>
        <w:t>Goostey</w:t>
      </w:r>
      <w:proofErr w:type="spellEnd"/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 lane for 1 mile and turn right</w:t>
      </w:r>
      <w:r w:rsidR="00081AA0" w:rsidRPr="00C76AD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at St </w:t>
      </w:r>
      <w:proofErr w:type="spellStart"/>
      <w:r w:rsidR="00C63309">
        <w:rPr>
          <w:rFonts w:ascii="Arial" w:hAnsi="Arial" w:cs="Arial"/>
          <w:bCs/>
          <w:sz w:val="22"/>
          <w:szCs w:val="22"/>
          <w:lang w:val="en-GB"/>
        </w:rPr>
        <w:t>Lukes</w:t>
      </w:r>
      <w:proofErr w:type="spellEnd"/>
      <w:r w:rsidR="00C63309">
        <w:rPr>
          <w:rFonts w:ascii="Arial" w:hAnsi="Arial" w:cs="Arial"/>
          <w:bCs/>
          <w:sz w:val="22"/>
          <w:szCs w:val="22"/>
          <w:lang w:val="en-GB"/>
        </w:rPr>
        <w:t xml:space="preserve"> church </w:t>
      </w:r>
      <w:r w:rsidR="00081AA0" w:rsidRPr="00C76AD8">
        <w:rPr>
          <w:rFonts w:ascii="Arial" w:hAnsi="Arial" w:cs="Arial"/>
          <w:bCs/>
          <w:sz w:val="22"/>
          <w:szCs w:val="22"/>
          <w:lang w:val="en-GB"/>
        </w:rPr>
        <w:t xml:space="preserve">into Church Bank, which becomes Blackden Lane.  Follow </w:t>
      </w:r>
      <w:r w:rsidR="00C76AD8" w:rsidRPr="00C76AD8">
        <w:rPr>
          <w:rFonts w:ascii="Arial" w:hAnsi="Arial" w:cs="Arial"/>
          <w:bCs/>
          <w:sz w:val="22"/>
          <w:szCs w:val="22"/>
          <w:lang w:val="en-GB"/>
        </w:rPr>
        <w:t xml:space="preserve">Blackden Lane </w:t>
      </w:r>
      <w:r w:rsidR="00081AA0" w:rsidRPr="00C76AD8">
        <w:rPr>
          <w:rFonts w:ascii="Arial" w:hAnsi="Arial" w:cs="Arial"/>
          <w:bCs/>
          <w:sz w:val="22"/>
          <w:szCs w:val="22"/>
          <w:lang w:val="en-GB"/>
        </w:rPr>
        <w:t xml:space="preserve">to junction with </w:t>
      </w:r>
      <w:proofErr w:type="spellStart"/>
      <w:r w:rsidR="00081AA0" w:rsidRPr="00C76AD8">
        <w:rPr>
          <w:rFonts w:ascii="Arial" w:hAnsi="Arial" w:cs="Arial"/>
          <w:bCs/>
          <w:sz w:val="22"/>
          <w:szCs w:val="22"/>
          <w:lang w:val="en-GB"/>
        </w:rPr>
        <w:t>Bomish</w:t>
      </w:r>
      <w:proofErr w:type="spellEnd"/>
      <w:r w:rsidR="00081AA0" w:rsidRPr="00C76AD8">
        <w:rPr>
          <w:rFonts w:ascii="Arial" w:hAnsi="Arial" w:cs="Arial"/>
          <w:bCs/>
          <w:sz w:val="22"/>
          <w:szCs w:val="22"/>
          <w:lang w:val="en-GB"/>
        </w:rPr>
        <w:t xml:space="preserve"> Lane, where right and follow </w:t>
      </w:r>
      <w:proofErr w:type="spellStart"/>
      <w:r w:rsidR="00081AA0" w:rsidRPr="00C76AD8">
        <w:rPr>
          <w:rFonts w:ascii="Arial" w:hAnsi="Arial" w:cs="Arial"/>
          <w:bCs/>
          <w:sz w:val="22"/>
          <w:szCs w:val="22"/>
          <w:lang w:val="en-GB"/>
        </w:rPr>
        <w:t>Bomish</w:t>
      </w:r>
      <w:proofErr w:type="spellEnd"/>
      <w:r w:rsidR="00081AA0" w:rsidRPr="00C76AD8">
        <w:rPr>
          <w:rFonts w:ascii="Arial" w:hAnsi="Arial" w:cs="Arial"/>
          <w:bCs/>
          <w:sz w:val="22"/>
          <w:szCs w:val="22"/>
          <w:lang w:val="en-GB"/>
        </w:rPr>
        <w:t xml:space="preserve"> Lane to start.</w:t>
      </w:r>
      <w:r w:rsidR="00616835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63309">
        <w:rPr>
          <w:rFonts w:ascii="Arial" w:hAnsi="Arial" w:cs="Arial"/>
          <w:bCs/>
          <w:sz w:val="22"/>
          <w:szCs w:val="22"/>
          <w:highlight w:val="yellow"/>
          <w:lang w:val="en-GB"/>
        </w:rPr>
        <w:t>Total distance to start 6</w:t>
      </w:r>
      <w:bookmarkStart w:id="0" w:name="_GoBack"/>
      <w:bookmarkEnd w:id="0"/>
      <w:r w:rsidR="00616835" w:rsidRPr="00616835">
        <w:rPr>
          <w:rFonts w:ascii="Arial" w:hAnsi="Arial" w:cs="Arial"/>
          <w:bCs/>
          <w:sz w:val="22"/>
          <w:szCs w:val="22"/>
          <w:highlight w:val="yellow"/>
          <w:lang w:val="en-GB"/>
        </w:rPr>
        <w:t>.5 miles please allow yourself enough time to get to the start</w:t>
      </w:r>
      <w:r w:rsidR="00C76AD8" w:rsidRPr="00C76AD8">
        <w:rPr>
          <w:rFonts w:ascii="Arial" w:hAnsi="Arial" w:cs="Arial"/>
          <w:bCs/>
          <w:sz w:val="22"/>
          <w:szCs w:val="22"/>
          <w:lang w:val="en-GB"/>
        </w:rPr>
        <w:t xml:space="preserve"> </w:t>
      </w:r>
    </w:p>
    <w:p w14:paraId="48EA45EC" w14:textId="77777777" w:rsidR="00D1080E" w:rsidRDefault="00D1080E" w:rsidP="00D1080E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0E7D85C4" w14:textId="6887CCF1" w:rsidR="004802E7" w:rsidRDefault="006609EC" w:rsidP="00587081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  <w:r w:rsidRPr="002B2C44">
        <w:rPr>
          <w:rFonts w:ascii="Arial" w:hAnsi="Arial" w:cs="Arial"/>
          <w:b/>
          <w:bCs/>
          <w:sz w:val="22"/>
          <w:szCs w:val="22"/>
          <w:u w:val="single"/>
          <w:lang w:val="en-GB"/>
        </w:rPr>
        <w:t>Return to HQ</w:t>
      </w:r>
      <w:r>
        <w:rPr>
          <w:rFonts w:ascii="Arial" w:hAnsi="Arial" w:cs="Arial"/>
          <w:bCs/>
          <w:sz w:val="22"/>
          <w:szCs w:val="22"/>
          <w:lang w:val="en-GB"/>
        </w:rPr>
        <w:t xml:space="preserve">.  </w:t>
      </w:r>
      <w:r w:rsidR="00A812A7">
        <w:rPr>
          <w:rFonts w:ascii="Arial" w:hAnsi="Arial" w:cs="Arial"/>
          <w:bCs/>
          <w:sz w:val="22"/>
          <w:szCs w:val="22"/>
          <w:lang w:val="en-GB"/>
        </w:rPr>
        <w:t xml:space="preserve">Please take care when returning to the event HQ as there may still be competitors on the course. </w:t>
      </w:r>
    </w:p>
    <w:p w14:paraId="2AFF9428" w14:textId="77777777" w:rsidR="008407AA" w:rsidRPr="00F363BD" w:rsidRDefault="008407AA" w:rsidP="00587081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</w:p>
    <w:p w14:paraId="00817930" w14:textId="38CB3575" w:rsidR="0019540E" w:rsidRPr="00F363BD" w:rsidRDefault="0019540E" w:rsidP="00587081">
      <w:pPr>
        <w:tabs>
          <w:tab w:val="left" w:pos="-1440"/>
          <w:tab w:val="left" w:pos="-720"/>
        </w:tabs>
        <w:suppressAutoHyphens/>
        <w:rPr>
          <w:rFonts w:ascii="Arial" w:hAnsi="Arial" w:cs="Arial"/>
          <w:bCs/>
          <w:sz w:val="22"/>
          <w:szCs w:val="22"/>
          <w:lang w:val="en-GB"/>
        </w:rPr>
      </w:pPr>
      <w:r w:rsidRPr="004802E7">
        <w:rPr>
          <w:rFonts w:ascii="Arial" w:hAnsi="Arial" w:cs="Arial"/>
          <w:b/>
          <w:bCs/>
          <w:sz w:val="22"/>
          <w:szCs w:val="22"/>
          <w:u w:val="single"/>
          <w:lang w:val="en-GB"/>
        </w:rPr>
        <w:t>Warm-Up:</w:t>
      </w:r>
      <w:r w:rsidRPr="00F363BD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76AD8" w:rsidRPr="00C76AD8">
        <w:rPr>
          <w:rFonts w:ascii="Arial" w:hAnsi="Arial" w:cs="Arial"/>
          <w:bCs/>
          <w:sz w:val="22"/>
          <w:szCs w:val="22"/>
          <w:highlight w:val="yellow"/>
          <w:lang w:val="en-GB"/>
        </w:rPr>
        <w:t>Rid</w:t>
      </w:r>
      <w:r w:rsidR="000748A9">
        <w:rPr>
          <w:rFonts w:ascii="Arial" w:hAnsi="Arial" w:cs="Arial"/>
          <w:bCs/>
          <w:sz w:val="22"/>
          <w:szCs w:val="22"/>
          <w:highlight w:val="yellow"/>
          <w:lang w:val="en-GB"/>
        </w:rPr>
        <w:t>ers must not use</w:t>
      </w:r>
      <w:r w:rsidR="00C76AD8" w:rsidRPr="00C76AD8">
        <w:rPr>
          <w:rFonts w:ascii="Arial" w:hAnsi="Arial" w:cs="Arial"/>
          <w:bCs/>
          <w:sz w:val="22"/>
          <w:szCs w:val="22"/>
          <w:highlight w:val="yellow"/>
          <w:lang w:val="en-GB"/>
        </w:rPr>
        <w:t xml:space="preserve"> any part of the course for warming up or on their way to the start</w:t>
      </w:r>
    </w:p>
    <w:p w14:paraId="0212D6C5" w14:textId="77777777" w:rsidR="00F363BD" w:rsidRPr="00F363BD" w:rsidRDefault="00F363BD" w:rsidP="009F0A6F">
      <w:pPr>
        <w:rPr>
          <w:rFonts w:ascii="Arial" w:hAnsi="Arial" w:cs="Arial"/>
          <w:sz w:val="22"/>
          <w:szCs w:val="22"/>
          <w:u w:val="single"/>
        </w:rPr>
      </w:pPr>
    </w:p>
    <w:p w14:paraId="7E068533" w14:textId="77777777" w:rsidR="00296620" w:rsidRDefault="00296620" w:rsidP="009F0A6F">
      <w:pPr>
        <w:rPr>
          <w:rFonts w:ascii="Arial" w:hAnsi="Arial" w:cs="Arial"/>
          <w:b/>
          <w:sz w:val="22"/>
          <w:szCs w:val="22"/>
          <w:u w:val="single"/>
        </w:rPr>
      </w:pPr>
    </w:p>
    <w:p w14:paraId="01248F1D" w14:textId="77777777" w:rsidR="00296620" w:rsidRDefault="00296620" w:rsidP="009F0A6F">
      <w:pPr>
        <w:rPr>
          <w:rFonts w:ascii="Arial" w:hAnsi="Arial" w:cs="Arial"/>
          <w:b/>
          <w:sz w:val="22"/>
          <w:szCs w:val="22"/>
          <w:u w:val="single"/>
        </w:rPr>
      </w:pPr>
    </w:p>
    <w:p w14:paraId="27C5FD1D" w14:textId="5B30FB46" w:rsidR="00F363BD" w:rsidRPr="00F363BD" w:rsidRDefault="00F363BD" w:rsidP="009F0A6F">
      <w:pPr>
        <w:rPr>
          <w:rFonts w:ascii="Arial" w:hAnsi="Arial" w:cs="Arial"/>
          <w:b/>
          <w:sz w:val="22"/>
          <w:szCs w:val="22"/>
          <w:u w:val="single"/>
        </w:rPr>
      </w:pPr>
      <w:r w:rsidRPr="00F363BD">
        <w:rPr>
          <w:rFonts w:ascii="Arial" w:hAnsi="Arial" w:cs="Arial"/>
          <w:b/>
          <w:sz w:val="22"/>
          <w:szCs w:val="22"/>
          <w:u w:val="single"/>
        </w:rPr>
        <w:lastRenderedPageBreak/>
        <w:t>Event H.Q.</w:t>
      </w:r>
    </w:p>
    <w:p w14:paraId="718C13B0" w14:textId="77777777" w:rsidR="00F363BD" w:rsidRPr="00F363BD" w:rsidRDefault="00F363BD" w:rsidP="009F0A6F">
      <w:pPr>
        <w:rPr>
          <w:rFonts w:ascii="Arial" w:hAnsi="Arial" w:cs="Arial"/>
          <w:b/>
          <w:sz w:val="22"/>
          <w:szCs w:val="22"/>
          <w:u w:val="single"/>
        </w:rPr>
      </w:pPr>
    </w:p>
    <w:p w14:paraId="25DC49CD" w14:textId="78C13075" w:rsidR="00F363BD" w:rsidRDefault="00F363BD" w:rsidP="00F363BD">
      <w:pPr>
        <w:pStyle w:val="ListParagraph"/>
        <w:widowControl/>
        <w:numPr>
          <w:ilvl w:val="0"/>
          <w:numId w:val="2"/>
        </w:numPr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F363BD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There will be no access to the event HQ before </w:t>
      </w:r>
      <w:r w:rsidR="00D1080E">
        <w:rPr>
          <w:rFonts w:ascii="Arial" w:hAnsi="Arial" w:cs="Arial"/>
          <w:kern w:val="0"/>
          <w:sz w:val="22"/>
          <w:szCs w:val="22"/>
          <w:lang w:val="en-GB" w:eastAsia="en-GB"/>
        </w:rPr>
        <w:t>1</w:t>
      </w:r>
      <w:r w:rsidR="000748A9">
        <w:rPr>
          <w:rFonts w:ascii="Arial" w:hAnsi="Arial" w:cs="Arial"/>
          <w:kern w:val="0"/>
          <w:sz w:val="22"/>
          <w:szCs w:val="22"/>
          <w:lang w:val="en-GB" w:eastAsia="en-GB"/>
        </w:rPr>
        <w:t>2:3</w:t>
      </w:r>
      <w:r w:rsidR="00D1080E">
        <w:rPr>
          <w:rFonts w:ascii="Arial" w:hAnsi="Arial" w:cs="Arial"/>
          <w:kern w:val="0"/>
          <w:sz w:val="22"/>
          <w:szCs w:val="22"/>
          <w:lang w:val="en-GB" w:eastAsia="en-GB"/>
        </w:rPr>
        <w:t>0p</w:t>
      </w:r>
      <w:r w:rsidRPr="00F363BD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m.  </w:t>
      </w:r>
      <w:r w:rsidR="008407AA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Signing on will commence from </w:t>
      </w:r>
      <w:r w:rsidR="000748A9">
        <w:rPr>
          <w:rFonts w:ascii="Arial" w:hAnsi="Arial" w:cs="Arial"/>
          <w:kern w:val="0"/>
          <w:sz w:val="22"/>
          <w:szCs w:val="22"/>
          <w:lang w:val="en-GB" w:eastAsia="en-GB"/>
        </w:rPr>
        <w:t>1:0</w:t>
      </w:r>
      <w:r w:rsidR="00D1080E">
        <w:rPr>
          <w:rFonts w:ascii="Arial" w:hAnsi="Arial" w:cs="Arial"/>
          <w:kern w:val="0"/>
          <w:sz w:val="22"/>
          <w:szCs w:val="22"/>
          <w:lang w:val="en-GB" w:eastAsia="en-GB"/>
        </w:rPr>
        <w:t>0p</w:t>
      </w:r>
      <w:r w:rsidRPr="00F363BD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m. </w:t>
      </w:r>
    </w:p>
    <w:p w14:paraId="308A34FE" w14:textId="77777777" w:rsidR="007C11D8" w:rsidRDefault="007C11D8" w:rsidP="009F0A6F">
      <w:pPr>
        <w:rPr>
          <w:rFonts w:ascii="Arial" w:hAnsi="Arial" w:cs="Arial"/>
          <w:b/>
          <w:sz w:val="22"/>
          <w:szCs w:val="22"/>
          <w:u w:val="single"/>
        </w:rPr>
      </w:pPr>
    </w:p>
    <w:p w14:paraId="411FCB91" w14:textId="77777777" w:rsidR="007C11D8" w:rsidRDefault="00F71477" w:rsidP="009F0A6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Course: J2/9 (25 Miles)</w:t>
      </w:r>
      <w:r w:rsidR="007C11D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BD1449A" w14:textId="77777777" w:rsidR="007C11D8" w:rsidRDefault="007C11D8" w:rsidP="009F0A6F">
      <w:pPr>
        <w:rPr>
          <w:rFonts w:ascii="Arial" w:hAnsi="Arial" w:cs="Arial"/>
          <w:b/>
          <w:sz w:val="22"/>
          <w:szCs w:val="22"/>
          <w:u w:val="single"/>
        </w:rPr>
      </w:pPr>
    </w:p>
    <w:p w14:paraId="2641BA5D" w14:textId="77777777" w:rsidR="00F71477" w:rsidRPr="00F71477" w:rsidRDefault="00F71477" w:rsidP="00F71477">
      <w:pPr>
        <w:widowControl/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START</w:t>
      </w:r>
      <w:r>
        <w:rPr>
          <w:rFonts w:ascii="Arial" w:hAnsi="Arial" w:cs="Arial"/>
          <w:b/>
          <w:kern w:val="0"/>
          <w:sz w:val="22"/>
          <w:szCs w:val="22"/>
          <w:lang w:val="en-GB" w:eastAsia="en-GB"/>
        </w:rPr>
        <w:t xml:space="preserve"> </w:t>
      </w:r>
      <w:r>
        <w:rPr>
          <w:rFonts w:ascii="Arial" w:hAnsi="Arial" w:cs="Arial"/>
          <w:kern w:val="0"/>
          <w:sz w:val="22"/>
          <w:szCs w:val="22"/>
          <w:lang w:val="en-GB" w:eastAsia="en-GB"/>
        </w:rPr>
        <w:t>at a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“JS2” mark in </w:t>
      </w:r>
      <w:proofErr w:type="spellStart"/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Bomish</w:t>
      </w:r>
      <w:proofErr w:type="spellEnd"/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 xml:space="preserve"> Lane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(Jodrell Bank to Goostrey road), at a telegraph pole No 2</w:t>
      </w:r>
    </w:p>
    <w:p w14:paraId="42974359" w14:textId="77777777" w:rsidR="00F71477" w:rsidRPr="00F71477" w:rsidRDefault="00F71477" w:rsidP="00F71477">
      <w:pPr>
        <w:widowControl/>
        <w:overflowPunct/>
        <w:rPr>
          <w:rFonts w:ascii="Arial" w:hAnsi="Arial" w:cs="Arial"/>
          <w:b/>
          <w:sz w:val="22"/>
          <w:szCs w:val="22"/>
          <w:u w:val="single"/>
        </w:rPr>
      </w:pP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approx. 300yds west of the A535.  Proceed East to the A535 where LEFT to join the A535. Follow A535 to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CHELFORD ISLAND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(2.169 miles).  Take the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2</w:t>
      </w:r>
      <w:r w:rsidRPr="00F71477">
        <w:rPr>
          <w:rFonts w:ascii="Arial" w:hAnsi="Arial" w:cs="Arial"/>
          <w:b/>
          <w:kern w:val="0"/>
          <w:sz w:val="22"/>
          <w:szCs w:val="22"/>
          <w:vertAlign w:val="superscript"/>
          <w:lang w:val="en-GB" w:eastAsia="en-GB"/>
        </w:rPr>
        <w:t>nd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 xml:space="preserve"> EXIT LEFT 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on the A537 to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 xml:space="preserve">OLLERTON CROSS ROADS, </w:t>
      </w:r>
      <w:r>
        <w:rPr>
          <w:rFonts w:ascii="Arial" w:hAnsi="Arial" w:cs="Arial"/>
          <w:kern w:val="0"/>
          <w:sz w:val="22"/>
          <w:szCs w:val="22"/>
          <w:lang w:val="en-GB" w:eastAsia="en-GB"/>
        </w:rPr>
        <w:t xml:space="preserve">where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LEFT</w:t>
      </w:r>
      <w:r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into Seven Sisters Lane (5.219 Miles).   Continue on Seven Sister Lane to A50, where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LEFT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.  Follow A50 to Cranage, where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 xml:space="preserve">LEFT 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into Twemlow Lane (11.408 miles).  Follow Twemlow Lane to Twemlow Green, where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LEFT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onto A535.  Proceed on A535 to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CHELFORD ISLAND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(18.064 miles). Take the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2</w:t>
      </w:r>
      <w:r w:rsidRPr="00F71477">
        <w:rPr>
          <w:rFonts w:ascii="Arial" w:hAnsi="Arial" w:cs="Arial"/>
          <w:b/>
          <w:kern w:val="0"/>
          <w:sz w:val="22"/>
          <w:szCs w:val="22"/>
          <w:vertAlign w:val="superscript"/>
          <w:lang w:val="en-GB" w:eastAsia="en-GB"/>
        </w:rPr>
        <w:t>nd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 xml:space="preserve"> EXIT LEFT 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on the A537 to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 xml:space="preserve">OLLERTON CROSS ROADS, </w:t>
      </w:r>
      <w:r>
        <w:rPr>
          <w:rFonts w:ascii="Arial" w:hAnsi="Arial" w:cs="Arial"/>
          <w:kern w:val="0"/>
          <w:sz w:val="22"/>
          <w:szCs w:val="22"/>
          <w:lang w:val="en-GB" w:eastAsia="en-GB"/>
        </w:rPr>
        <w:t xml:space="preserve">where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LEFT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into Seven Sisters Lane (21.052 Miles).   Continue on Seven Sister Lane to A50, where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LEFT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.  Follow A50 to </w:t>
      </w:r>
      <w:r w:rsidRPr="00F71477">
        <w:rPr>
          <w:rFonts w:ascii="Arial" w:hAnsi="Arial" w:cs="Arial"/>
          <w:b/>
          <w:kern w:val="0"/>
          <w:sz w:val="22"/>
          <w:szCs w:val="22"/>
          <w:lang w:val="en-GB" w:eastAsia="en-GB"/>
        </w:rPr>
        <w:t>FINISH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at a “JF2” mark opposite the right hand field gate post opposite and just before the entrance to the Moun</w:t>
      </w:r>
      <w:r w:rsidR="0034688E">
        <w:rPr>
          <w:rFonts w:ascii="Arial" w:hAnsi="Arial" w:cs="Arial"/>
          <w:kern w:val="0"/>
          <w:sz w:val="22"/>
          <w:szCs w:val="22"/>
          <w:lang w:val="en-GB" w:eastAsia="en-GB"/>
        </w:rPr>
        <w:t>t Pleasant Nursing Home, approximately 500 yards</w:t>
      </w:r>
      <w:r w:rsidRPr="00F71477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past the cross roads after the Drovers Public House.</w:t>
      </w:r>
    </w:p>
    <w:p w14:paraId="3FFF84B3" w14:textId="77777777" w:rsidR="00F71477" w:rsidRDefault="00F71477" w:rsidP="009F0A6F">
      <w:pPr>
        <w:rPr>
          <w:rFonts w:ascii="Arial" w:hAnsi="Arial" w:cs="Arial"/>
          <w:b/>
          <w:sz w:val="22"/>
          <w:szCs w:val="22"/>
          <w:u w:val="single"/>
        </w:rPr>
      </w:pPr>
    </w:p>
    <w:p w14:paraId="489298EC" w14:textId="77777777" w:rsidR="0019540E" w:rsidRPr="00F363BD" w:rsidRDefault="007870C1" w:rsidP="009F0A6F">
      <w:pPr>
        <w:rPr>
          <w:rFonts w:ascii="Arial" w:hAnsi="Arial" w:cs="Arial"/>
          <w:b/>
          <w:sz w:val="22"/>
          <w:szCs w:val="22"/>
          <w:u w:val="single"/>
        </w:rPr>
      </w:pPr>
      <w:r w:rsidRPr="00F363BD">
        <w:rPr>
          <w:rFonts w:ascii="Arial" w:hAnsi="Arial" w:cs="Arial"/>
          <w:b/>
          <w:sz w:val="22"/>
          <w:szCs w:val="22"/>
          <w:u w:val="single"/>
        </w:rPr>
        <w:t>Rider Notes:</w:t>
      </w:r>
    </w:p>
    <w:p w14:paraId="3B018408" w14:textId="77777777" w:rsidR="00F363BD" w:rsidRPr="00F363BD" w:rsidRDefault="00F363BD" w:rsidP="009F0A6F">
      <w:pPr>
        <w:rPr>
          <w:rFonts w:ascii="Arial" w:hAnsi="Arial" w:cs="Arial"/>
          <w:b/>
          <w:sz w:val="22"/>
          <w:szCs w:val="22"/>
          <w:u w:val="single"/>
        </w:rPr>
      </w:pPr>
    </w:p>
    <w:p w14:paraId="4432E8C5" w14:textId="3CCE27D9" w:rsidR="006609EC" w:rsidRPr="00E92951" w:rsidRDefault="006609EC" w:rsidP="006609EC">
      <w:pPr>
        <w:pStyle w:val="ListParagraph"/>
        <w:widowControl/>
        <w:numPr>
          <w:ilvl w:val="0"/>
          <w:numId w:val="4"/>
        </w:numPr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No parking at the start or finish. </w:t>
      </w:r>
    </w:p>
    <w:p w14:paraId="7AE9C8D3" w14:textId="426475CA" w:rsidR="00F363BD" w:rsidRPr="00F03F2F" w:rsidRDefault="004335E5" w:rsidP="00F03F2F">
      <w:pPr>
        <w:pStyle w:val="ListParagraph"/>
        <w:widowControl/>
        <w:numPr>
          <w:ilvl w:val="0"/>
          <w:numId w:val="4"/>
        </w:numPr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Riders must not stop at the finish but should continue on to the event headquarters, </w:t>
      </w:r>
      <w:r w:rsidR="00F03F2F">
        <w:rPr>
          <w:rFonts w:ascii="Arial" w:hAnsi="Arial" w:cs="Arial"/>
          <w:kern w:val="0"/>
          <w:sz w:val="22"/>
          <w:szCs w:val="22"/>
          <w:lang w:val="en-GB" w:eastAsia="en-GB"/>
        </w:rPr>
        <w:t>w</w:t>
      </w:r>
      <w:r w:rsidRPr="00F03F2F">
        <w:rPr>
          <w:rFonts w:ascii="Arial" w:hAnsi="Arial" w:cs="Arial"/>
          <w:kern w:val="0"/>
          <w:sz w:val="22"/>
          <w:szCs w:val="22"/>
          <w:lang w:val="en-GB" w:eastAsia="en-GB"/>
        </w:rPr>
        <w:t>here times will be displayed.</w:t>
      </w:r>
    </w:p>
    <w:p w14:paraId="75CA3684" w14:textId="77777777" w:rsidR="004335E5" w:rsidRPr="00E92951" w:rsidRDefault="004335E5" w:rsidP="00F363BD">
      <w:pPr>
        <w:pStyle w:val="ListParagraph"/>
        <w:widowControl/>
        <w:numPr>
          <w:ilvl w:val="0"/>
          <w:numId w:val="4"/>
        </w:numPr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Riders must negotiate Chelford Island in a safe and sensible manner in accordance with</w:t>
      </w:r>
    </w:p>
    <w:p w14:paraId="699A6D7F" w14:textId="77777777" w:rsidR="004335E5" w:rsidRPr="00E92951" w:rsidRDefault="004335E5" w:rsidP="004335E5">
      <w:pPr>
        <w:pStyle w:val="ListParagraph"/>
        <w:widowControl/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CTT Reg. 20 and the rules of the road. Riders must be able to brake and stop at the island if</w:t>
      </w:r>
    </w:p>
    <w:p w14:paraId="6467919A" w14:textId="77777777" w:rsidR="004335E5" w:rsidRPr="00E92951" w:rsidRDefault="004335E5" w:rsidP="004335E5">
      <w:pPr>
        <w:pStyle w:val="ListParagraph"/>
        <w:widowControl/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traffic conditions require this. Riders MUST NOT approach and encircle the island using</w:t>
      </w:r>
    </w:p>
    <w:p w14:paraId="7449B36F" w14:textId="77777777" w:rsidR="004335E5" w:rsidRPr="00E92951" w:rsidRDefault="004335E5" w:rsidP="004335E5">
      <w:pPr>
        <w:pStyle w:val="ListParagraph"/>
        <w:widowControl/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tri-bars. Remember - traffic on the island has priority over traffic (including riders) entering it.</w:t>
      </w:r>
    </w:p>
    <w:p w14:paraId="1C5A8FCC" w14:textId="75CB85B0" w:rsidR="004335E5" w:rsidRPr="00E92951" w:rsidRDefault="004335E5" w:rsidP="004335E5">
      <w:pPr>
        <w:pStyle w:val="ListParagraph"/>
        <w:widowControl/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Any rider seen to be in breach of this regulation will be disqualified from the event and may</w:t>
      </w:r>
      <w:r w:rsidR="00F03F2F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</w:t>
      </w: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be reported for further disciplinary action. </w:t>
      </w:r>
    </w:p>
    <w:p w14:paraId="594B3C1B" w14:textId="77777777" w:rsidR="004335E5" w:rsidRPr="00E92951" w:rsidRDefault="004335E5" w:rsidP="00F363BD">
      <w:pPr>
        <w:pStyle w:val="ListParagraph"/>
        <w:widowControl/>
        <w:numPr>
          <w:ilvl w:val="0"/>
          <w:numId w:val="4"/>
        </w:numPr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F03F2F">
        <w:rPr>
          <w:rFonts w:ascii="Arial" w:hAnsi="Arial" w:cs="Arial"/>
          <w:b/>
          <w:kern w:val="0"/>
          <w:sz w:val="22"/>
          <w:szCs w:val="22"/>
          <w:u w:val="single"/>
          <w:lang w:val="en-GB" w:eastAsia="en-GB"/>
        </w:rPr>
        <w:t xml:space="preserve">Care </w:t>
      </w:r>
      <w:proofErr w:type="gramStart"/>
      <w:r w:rsidRPr="00F03F2F">
        <w:rPr>
          <w:rFonts w:ascii="Arial" w:hAnsi="Arial" w:cs="Arial"/>
          <w:b/>
          <w:kern w:val="0"/>
          <w:sz w:val="22"/>
          <w:szCs w:val="22"/>
          <w:u w:val="single"/>
          <w:lang w:val="en-GB" w:eastAsia="en-GB"/>
        </w:rPr>
        <w:t>At</w:t>
      </w:r>
      <w:proofErr w:type="gramEnd"/>
      <w:r w:rsidRPr="00F03F2F">
        <w:rPr>
          <w:rFonts w:ascii="Arial" w:hAnsi="Arial" w:cs="Arial"/>
          <w:b/>
          <w:kern w:val="0"/>
          <w:sz w:val="22"/>
          <w:szCs w:val="22"/>
          <w:u w:val="single"/>
          <w:lang w:val="en-GB" w:eastAsia="en-GB"/>
        </w:rPr>
        <w:t xml:space="preserve"> Road Junctions</w:t>
      </w: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. Riders must exercise care at all junctions. Any competitor whose riding line causes him/her to cross the white line when approaching or leaving a junction will be liable to disqualification and may be reported to the District Committee for further disciplinary action.</w:t>
      </w:r>
    </w:p>
    <w:p w14:paraId="364DBE16" w14:textId="77777777" w:rsidR="004335E5" w:rsidRPr="00E92951" w:rsidRDefault="004335E5" w:rsidP="00F363BD">
      <w:pPr>
        <w:pStyle w:val="ListParagraph"/>
        <w:widowControl/>
        <w:numPr>
          <w:ilvl w:val="0"/>
          <w:numId w:val="4"/>
        </w:numPr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Riders must take extra care when exiting from Seven Sisters Lane onto the A50. </w:t>
      </w:r>
    </w:p>
    <w:p w14:paraId="5F822982" w14:textId="77777777" w:rsidR="004335E5" w:rsidRPr="00E92951" w:rsidRDefault="004335E5" w:rsidP="00F363BD">
      <w:pPr>
        <w:pStyle w:val="ListParagraph"/>
        <w:widowControl/>
        <w:numPr>
          <w:ilvl w:val="0"/>
          <w:numId w:val="4"/>
        </w:numPr>
        <w:overflowPunct/>
        <w:rPr>
          <w:rFonts w:ascii="Arial" w:hAnsi="Arial" w:cs="Arial"/>
          <w:kern w:val="0"/>
          <w:sz w:val="22"/>
          <w:szCs w:val="22"/>
          <w:lang w:val="en-GB" w:eastAsia="en-GB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Be aware that there is a double bend shortly after turning into Twemlow Lane at Cranage.</w:t>
      </w:r>
      <w:r w:rsidR="007870C1" w:rsidRPr="00E92951">
        <w:rPr>
          <w:rFonts w:ascii="Arial" w:hAnsi="Arial" w:cs="Arial"/>
          <w:kern w:val="0"/>
          <w:sz w:val="22"/>
          <w:szCs w:val="22"/>
          <w:lang w:val="en-GB" w:eastAsia="en-GB"/>
        </w:rPr>
        <w:t xml:space="preserve"> </w:t>
      </w: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Riders need to anticipate this and be prepared to negotiate it in a safe manner.</w:t>
      </w:r>
    </w:p>
    <w:p w14:paraId="1F7F4010" w14:textId="77777777" w:rsidR="004335E5" w:rsidRPr="00E92951" w:rsidRDefault="004335E5" w:rsidP="007870C1">
      <w:pPr>
        <w:pStyle w:val="ListParagraph"/>
        <w:rPr>
          <w:rFonts w:ascii="Arial" w:hAnsi="Arial" w:cs="Arial"/>
          <w:sz w:val="22"/>
          <w:szCs w:val="22"/>
        </w:rPr>
      </w:pPr>
      <w:r w:rsidRPr="00E92951">
        <w:rPr>
          <w:rFonts w:ascii="Arial" w:hAnsi="Arial" w:cs="Arial"/>
          <w:kern w:val="0"/>
          <w:sz w:val="22"/>
          <w:szCs w:val="22"/>
          <w:lang w:val="en-GB" w:eastAsia="en-GB"/>
        </w:rPr>
        <w:t>In wet weather the metal covers and edges become a skid risk. Please take care.</w:t>
      </w:r>
    </w:p>
    <w:p w14:paraId="6FC96580" w14:textId="77777777" w:rsidR="00F363BD" w:rsidRPr="00E92951" w:rsidRDefault="00F363BD" w:rsidP="00AC3041">
      <w:pPr>
        <w:widowControl/>
        <w:overflowPunct/>
        <w:autoSpaceDE/>
        <w:autoSpaceDN/>
        <w:adjustRightInd/>
        <w:rPr>
          <w:rFonts w:ascii="Arial" w:hAnsi="Arial" w:cs="Arial"/>
          <w:kern w:val="0"/>
          <w:sz w:val="22"/>
          <w:szCs w:val="22"/>
          <w:lang w:val="en-GB" w:eastAsia="en-GB"/>
        </w:rPr>
      </w:pPr>
    </w:p>
    <w:p w14:paraId="1C47C87A" w14:textId="77777777" w:rsidR="0019540E" w:rsidRPr="00E92951" w:rsidRDefault="0019540E" w:rsidP="004A54CC">
      <w:pPr>
        <w:ind w:right="14"/>
        <w:rPr>
          <w:rFonts w:ascii="Arial" w:hAnsi="Arial" w:cs="Arial"/>
          <w:noProof/>
          <w:sz w:val="22"/>
          <w:szCs w:val="22"/>
        </w:rPr>
      </w:pPr>
    </w:p>
    <w:p w14:paraId="08E2B63B" w14:textId="77777777" w:rsidR="0019540E" w:rsidRPr="00E92951" w:rsidRDefault="0019540E" w:rsidP="004A54CC">
      <w:pPr>
        <w:ind w:right="14"/>
        <w:rPr>
          <w:rFonts w:ascii="Arial" w:hAnsi="Arial" w:cs="Arial"/>
          <w:noProof/>
          <w:sz w:val="22"/>
          <w:szCs w:val="22"/>
        </w:rPr>
      </w:pPr>
      <w:r w:rsidRPr="00E92951">
        <w:rPr>
          <w:rFonts w:ascii="Arial" w:hAnsi="Arial" w:cs="Arial"/>
          <w:noProof/>
          <w:sz w:val="22"/>
          <w:szCs w:val="22"/>
        </w:rPr>
        <w:t xml:space="preserve">The Risk Assessment document will be available at Signing-On but we highly recommend reading this, in advance, on the CTT District website ( </w:t>
      </w:r>
      <w:hyperlink r:id="rId9" w:history="1">
        <w:r w:rsidRPr="00E92951">
          <w:rPr>
            <w:rStyle w:val="Hyperlink"/>
            <w:rFonts w:ascii="Arial" w:hAnsi="Arial" w:cs="Arial"/>
            <w:noProof/>
            <w:sz w:val="22"/>
            <w:szCs w:val="22"/>
          </w:rPr>
          <w:t>www.manchesterctt.org.uk</w:t>
        </w:r>
      </w:hyperlink>
      <w:r w:rsidRPr="00E92951">
        <w:rPr>
          <w:rFonts w:ascii="Arial" w:hAnsi="Arial" w:cs="Arial"/>
          <w:noProof/>
          <w:sz w:val="22"/>
          <w:szCs w:val="22"/>
        </w:rPr>
        <w:t xml:space="preserve"> ) – especially those riders who are not familiar with the course and it’s junctions (plus its ruts and potholes).</w:t>
      </w:r>
    </w:p>
    <w:p w14:paraId="7C75BAF7" w14:textId="77777777" w:rsidR="0019540E" w:rsidRPr="00E92951" w:rsidRDefault="0019540E" w:rsidP="00587081">
      <w:pPr>
        <w:spacing w:line="35" w:lineRule="atLeast"/>
        <w:rPr>
          <w:rFonts w:ascii="Arial" w:hAnsi="Arial" w:cs="Arial"/>
          <w:snapToGrid w:val="0"/>
          <w:sz w:val="22"/>
          <w:szCs w:val="22"/>
        </w:rPr>
      </w:pPr>
    </w:p>
    <w:p w14:paraId="4B928526" w14:textId="77777777" w:rsidR="0019540E" w:rsidRPr="00E92951" w:rsidRDefault="0019540E" w:rsidP="00587081">
      <w:pPr>
        <w:spacing w:line="35" w:lineRule="atLeast"/>
        <w:rPr>
          <w:rFonts w:ascii="Arial" w:hAnsi="Arial" w:cs="Arial"/>
          <w:snapToGrid w:val="0"/>
          <w:sz w:val="22"/>
          <w:szCs w:val="22"/>
        </w:rPr>
      </w:pPr>
    </w:p>
    <w:tbl>
      <w:tblPr>
        <w:tblpPr w:leftFromText="180" w:rightFromText="180" w:vertAnchor="text" w:horzAnchor="margin" w:tblpY="27"/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0772"/>
      </w:tblGrid>
      <w:tr w:rsidR="0019540E" w:rsidRPr="00E92951" w14:paraId="04A566CA" w14:textId="77777777" w:rsidTr="008B0990">
        <w:trPr>
          <w:trHeight w:val="1767"/>
        </w:trPr>
        <w:tc>
          <w:tcPr>
            <w:tcW w:w="1077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vAlign w:val="center"/>
          </w:tcPr>
          <w:p w14:paraId="4F0AE08A" w14:textId="77777777" w:rsidR="0019540E" w:rsidRPr="00E92951" w:rsidRDefault="0019540E" w:rsidP="00694E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2951">
              <w:rPr>
                <w:rFonts w:ascii="Arial" w:hAnsi="Arial" w:cs="Arial"/>
                <w:color w:val="000000"/>
                <w:sz w:val="22"/>
                <w:szCs w:val="22"/>
              </w:rPr>
              <w:t>IN THE INTERESTS OF YOUR OWN SAFETY,</w:t>
            </w:r>
          </w:p>
          <w:p w14:paraId="6F54F0E3" w14:textId="77777777" w:rsidR="0019540E" w:rsidRPr="00E92951" w:rsidRDefault="0019540E" w:rsidP="00694E7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92951">
              <w:rPr>
                <w:rFonts w:ascii="Arial" w:hAnsi="Arial" w:cs="Arial"/>
                <w:color w:val="000000"/>
                <w:sz w:val="22"/>
                <w:szCs w:val="22"/>
              </w:rPr>
              <w:t xml:space="preserve"> Cycling Time Trials and the event promoters strongly advise you to wear a HARD SHELL HELMET that meets an internationally accepted safety standard.</w:t>
            </w:r>
          </w:p>
          <w:p w14:paraId="28AA1DBE" w14:textId="77777777" w:rsidR="0019540E" w:rsidRPr="00E92951" w:rsidRDefault="0019540E" w:rsidP="00694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951">
              <w:rPr>
                <w:rFonts w:ascii="Arial" w:hAnsi="Arial" w:cs="Arial"/>
                <w:color w:val="000000"/>
                <w:sz w:val="22"/>
                <w:szCs w:val="22"/>
              </w:rPr>
              <w:t>In accordance with Regulation 15 ALL JUNIOR competitors must wear Protective Hard Shell Helmets.</w:t>
            </w:r>
          </w:p>
          <w:p w14:paraId="2143BD72" w14:textId="77777777" w:rsidR="0019540E" w:rsidRPr="00E92951" w:rsidRDefault="0019540E" w:rsidP="00694E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92951">
              <w:rPr>
                <w:rFonts w:ascii="Arial" w:hAnsi="Arial" w:cs="Arial"/>
                <w:sz w:val="22"/>
                <w:szCs w:val="22"/>
              </w:rPr>
              <w:t>It is recommended that a working rear light, either flashing or constant, is fitted to the machine in a position visible to following road users and is active whilst the machine is in use.</w:t>
            </w:r>
          </w:p>
          <w:p w14:paraId="3EC77377" w14:textId="77777777" w:rsidR="0019540E" w:rsidRPr="00E92951" w:rsidRDefault="0019540E" w:rsidP="00694E76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5864FC98" w14:textId="77777777" w:rsidR="0019540E" w:rsidRPr="00E92951" w:rsidRDefault="0019540E" w:rsidP="00875F52">
      <w:pPr>
        <w:rPr>
          <w:rFonts w:ascii="Arial" w:hAnsi="Arial" w:cs="Arial"/>
          <w:snapToGrid w:val="0"/>
          <w:sz w:val="22"/>
          <w:szCs w:val="22"/>
        </w:rPr>
      </w:pPr>
    </w:p>
    <w:p w14:paraId="353B2950" w14:textId="77777777" w:rsidR="00EF2761" w:rsidRPr="00E92951" w:rsidRDefault="0019540E" w:rsidP="009C064C">
      <w:pPr>
        <w:rPr>
          <w:rFonts w:ascii="Arial" w:hAnsi="Arial" w:cs="Arial"/>
          <w:snapToGrid w:val="0"/>
          <w:sz w:val="22"/>
          <w:szCs w:val="22"/>
        </w:rPr>
      </w:pPr>
      <w:r w:rsidRPr="00E92951">
        <w:rPr>
          <w:rFonts w:ascii="Arial" w:hAnsi="Arial" w:cs="Arial"/>
          <w:snapToGrid w:val="0"/>
          <w:sz w:val="22"/>
          <w:szCs w:val="22"/>
        </w:rPr>
        <w:t>At HQ we have the signing-on team, the ca</w:t>
      </w:r>
      <w:r w:rsidR="00E92951">
        <w:rPr>
          <w:rFonts w:ascii="Arial" w:hAnsi="Arial" w:cs="Arial"/>
          <w:snapToGrid w:val="0"/>
          <w:sz w:val="22"/>
          <w:szCs w:val="22"/>
        </w:rPr>
        <w:t>tering team and the results board</w:t>
      </w:r>
      <w:r w:rsidRPr="00E92951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39ACB097" w14:textId="77777777" w:rsidR="00EF2761" w:rsidRDefault="00EF2761" w:rsidP="009C064C">
      <w:pPr>
        <w:rPr>
          <w:rFonts w:ascii="Arial" w:hAnsi="Arial" w:cs="Arial"/>
          <w:snapToGrid w:val="0"/>
          <w:sz w:val="22"/>
          <w:szCs w:val="22"/>
        </w:rPr>
      </w:pPr>
    </w:p>
    <w:p w14:paraId="2BCF0F3A" w14:textId="77777777" w:rsidR="008407AA" w:rsidRDefault="008407AA" w:rsidP="009C064C">
      <w:pPr>
        <w:rPr>
          <w:rFonts w:ascii="Arial" w:hAnsi="Arial" w:cs="Arial"/>
          <w:snapToGrid w:val="0"/>
          <w:sz w:val="22"/>
          <w:szCs w:val="22"/>
        </w:rPr>
      </w:pPr>
    </w:p>
    <w:p w14:paraId="4187F033" w14:textId="77777777" w:rsidR="008407AA" w:rsidRDefault="008407AA" w:rsidP="009C064C">
      <w:pPr>
        <w:rPr>
          <w:rFonts w:ascii="Arial" w:hAnsi="Arial" w:cs="Arial"/>
          <w:snapToGrid w:val="0"/>
          <w:sz w:val="22"/>
          <w:szCs w:val="22"/>
        </w:rPr>
      </w:pPr>
    </w:p>
    <w:p w14:paraId="17169CFC" w14:textId="77777777" w:rsidR="008407AA" w:rsidRDefault="008407AA" w:rsidP="009C064C">
      <w:pPr>
        <w:rPr>
          <w:rFonts w:ascii="Arial" w:hAnsi="Arial" w:cs="Arial"/>
          <w:snapToGrid w:val="0"/>
          <w:sz w:val="22"/>
          <w:szCs w:val="22"/>
        </w:rPr>
      </w:pPr>
    </w:p>
    <w:p w14:paraId="59913BD3" w14:textId="77777777" w:rsidR="008407AA" w:rsidRDefault="008407AA" w:rsidP="009C064C">
      <w:pPr>
        <w:rPr>
          <w:rFonts w:ascii="Arial" w:hAnsi="Arial" w:cs="Arial"/>
          <w:snapToGrid w:val="0"/>
          <w:sz w:val="22"/>
          <w:szCs w:val="22"/>
        </w:rPr>
      </w:pPr>
    </w:p>
    <w:p w14:paraId="5404AECA" w14:textId="77777777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p w14:paraId="52B25F30" w14:textId="77777777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p w14:paraId="1FFA8C2E" w14:textId="77777777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p w14:paraId="69E08F15" w14:textId="77777777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p w14:paraId="66DE18AE" w14:textId="77777777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p w14:paraId="7165B54F" w14:textId="77777777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p w14:paraId="65E97954" w14:textId="513B3661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p w14:paraId="33B0E40C" w14:textId="77777777" w:rsidR="008407AA" w:rsidRDefault="008407AA" w:rsidP="009C064C">
      <w:pPr>
        <w:rPr>
          <w:rFonts w:ascii="Arial" w:hAnsi="Arial" w:cs="Arial"/>
          <w:snapToGrid w:val="0"/>
          <w:sz w:val="22"/>
          <w:szCs w:val="22"/>
        </w:rPr>
      </w:pPr>
    </w:p>
    <w:p w14:paraId="79801157" w14:textId="77777777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pPr w:leftFromText="180" w:rightFromText="180" w:vertAnchor="text" w:horzAnchor="margin" w:tblpXSpec="center" w:tblpY="1"/>
        <w:tblW w:w="1179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8"/>
        <w:gridCol w:w="1149"/>
        <w:gridCol w:w="1575"/>
        <w:gridCol w:w="6303"/>
        <w:gridCol w:w="1102"/>
        <w:gridCol w:w="1007"/>
      </w:tblGrid>
      <w:tr w:rsidR="00CB47D9" w:rsidRPr="00CB47D9" w14:paraId="378621DA" w14:textId="77777777" w:rsidTr="00CB47D9">
        <w:trPr>
          <w:trHeight w:val="600"/>
        </w:trPr>
        <w:tc>
          <w:tcPr>
            <w:tcW w:w="1179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1899E2E" w14:textId="5201B6EF" w:rsidR="00CB47D9" w:rsidRPr="00CB47D9" w:rsidRDefault="00132204" w:rsidP="00CB47D9">
            <w:pPr>
              <w:widowControl/>
              <w:overflowPunct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en-GB" w:eastAsia="en-GB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en-GB" w:eastAsia="en-GB"/>
              </w:rPr>
              <w:t xml:space="preserve">START SHEET East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en-GB" w:eastAsia="en-GB"/>
              </w:rPr>
              <w:t>Lancs</w:t>
            </w:r>
            <w:proofErr w:type="spellEnd"/>
            <w:r w:rsidR="00CB47D9"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en-GB" w:eastAsia="en-GB"/>
              </w:rPr>
              <w:t xml:space="preserve"> Road Club Open 25 </w:t>
            </w:r>
            <w:proofErr w:type="spellStart"/>
            <w:r w:rsidR="00CB47D9"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en-GB" w:eastAsia="en-GB"/>
              </w:rPr>
              <w:t>MileTT</w:t>
            </w:r>
            <w:proofErr w:type="spellEnd"/>
            <w:r w:rsidR="00CB47D9"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8"/>
                <w:szCs w:val="28"/>
                <w:lang w:val="en-GB" w:eastAsia="en-GB"/>
              </w:rPr>
              <w:t xml:space="preserve"> Saturday 24TH JUNE 2017</w:t>
            </w:r>
          </w:p>
        </w:tc>
      </w:tr>
      <w:tr w:rsidR="00CB47D9" w:rsidRPr="00CB47D9" w14:paraId="08CAC8A3" w14:textId="77777777" w:rsidTr="00CB47D9">
        <w:trPr>
          <w:trHeight w:val="300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FCD8B8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Num</w:t>
            </w:r>
            <w:proofErr w:type="spellEnd"/>
          </w:p>
        </w:tc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6F748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Rider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DD5D30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63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F0E978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Club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DD7EEF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Category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1FF8045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Start Time</w:t>
            </w:r>
          </w:p>
        </w:tc>
      </w:tr>
      <w:tr w:rsidR="00CB47D9" w:rsidRPr="00CB47D9" w14:paraId="72E51052" w14:textId="77777777" w:rsidTr="00CB47D9">
        <w:trPr>
          <w:trHeight w:val="285"/>
        </w:trPr>
        <w:tc>
          <w:tcPr>
            <w:tcW w:w="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7FB89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8FBC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3FDE5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Ireland</w:t>
            </w:r>
          </w:p>
        </w:tc>
        <w:tc>
          <w:tcPr>
            <w:tcW w:w="6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42137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17DD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68BF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14:05:00</w:t>
            </w:r>
          </w:p>
        </w:tc>
      </w:tr>
      <w:tr w:rsidR="00CB47D9" w:rsidRPr="00CB47D9" w14:paraId="1A8890D1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087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41554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190C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Brennan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B480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Pro Vision Cycle Clothing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62CE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463C6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14:06:00</w:t>
            </w:r>
          </w:p>
        </w:tc>
      </w:tr>
      <w:tr w:rsidR="00CB47D9" w:rsidRPr="00CB47D9" w14:paraId="38A2282B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28616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2D0D6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7D44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Ofsarnie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467F0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Team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Wheelguru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513D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67A6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14:07:00</w:t>
            </w:r>
          </w:p>
        </w:tc>
      </w:tr>
      <w:tr w:rsidR="00CB47D9" w:rsidRPr="00CB47D9" w14:paraId="0222BDF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BCB4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2D5A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Andy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A9C7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Wood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066C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Salford Cycling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34B8D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A2E47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14:08:00</w:t>
            </w:r>
          </w:p>
        </w:tc>
      </w:tr>
      <w:tr w:rsidR="00CB47D9" w:rsidRPr="00CB47D9" w14:paraId="190943C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D4F7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E79A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Chris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EAC7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Warner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B3EE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Stone Wheelers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8150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FB9ED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14:09:00</w:t>
            </w:r>
          </w:p>
        </w:tc>
      </w:tr>
      <w:tr w:rsidR="00CB47D9" w:rsidRPr="00CB47D9" w14:paraId="6A6310AB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AAA9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F7FF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Austin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D963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Foy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107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Fogarty Insurance Tri Team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ABD13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6D34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14:10:00</w:t>
            </w:r>
          </w:p>
        </w:tc>
      </w:tr>
      <w:tr w:rsidR="00CB47D9" w:rsidRPr="00CB47D9" w14:paraId="45BEF1D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368D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597EC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0A81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Steele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1EB0B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Lyme Racing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D1A7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9E235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14:11:00</w:t>
            </w:r>
          </w:p>
        </w:tc>
      </w:tr>
      <w:tr w:rsidR="00CB47D9" w:rsidRPr="00CB47D9" w14:paraId="40A1A31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4F824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4646E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Emma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A9C4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Walker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9340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Manchester Wheelers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7D657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9F17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14:12:00</w:t>
            </w:r>
          </w:p>
        </w:tc>
      </w:tr>
      <w:tr w:rsidR="00CB47D9" w:rsidRPr="00CB47D9" w14:paraId="7CE57225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ABE6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66C0A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A3EC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WILKINSON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65BC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Team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Wheelguru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3B260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Junior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2E9A6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14:13:00</w:t>
            </w:r>
          </w:p>
        </w:tc>
      </w:tr>
      <w:tr w:rsidR="00CB47D9" w:rsidRPr="00CB47D9" w14:paraId="72B7D731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8FFC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589B4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Robbie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AD36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Harcourt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9D0EF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Salford Cycling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70A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1904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14:14:00</w:t>
            </w:r>
          </w:p>
        </w:tc>
      </w:tr>
      <w:tr w:rsidR="00CB47D9" w:rsidRPr="00CB47D9" w14:paraId="6FB924D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75B0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BE87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3188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Johnstone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06BA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Preston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DB3A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15E3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14:15:00</w:t>
            </w:r>
          </w:p>
        </w:tc>
      </w:tr>
      <w:tr w:rsidR="00CB47D9" w:rsidRPr="00CB47D9" w14:paraId="16953C5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6844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C5DB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John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541B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O'Hare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65DA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Manchester Tri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3794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AF853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14:16:00</w:t>
            </w:r>
          </w:p>
        </w:tc>
      </w:tr>
      <w:tr w:rsidR="00CB47D9" w:rsidRPr="00CB47D9" w14:paraId="6CB89E3A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9588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7363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Tracy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B70AA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Hampson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21B25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Warrington Triathlon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C39A7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A49A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14:17:00</w:t>
            </w:r>
          </w:p>
        </w:tc>
      </w:tr>
      <w:tr w:rsidR="00CB47D9" w:rsidRPr="00CB47D9" w14:paraId="3764DFF5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9AFC0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2594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Naomi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E6D08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Wright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9CB8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Manchester Tri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2CAE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E1C6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14:18:00</w:t>
            </w:r>
          </w:p>
        </w:tc>
      </w:tr>
      <w:tr w:rsidR="00CB47D9" w:rsidRPr="00CB47D9" w14:paraId="0DD57637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07E7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15C0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Andy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336A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Robinson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3950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Vision Racing (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Delamere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Dairy/GRM Property Consultants/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Swinnert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2925F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1D78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14:19:00</w:t>
            </w:r>
          </w:p>
        </w:tc>
      </w:tr>
      <w:tr w:rsidR="00CB47D9" w:rsidRPr="00CB47D9" w14:paraId="268D017F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24C33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3024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Mike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5A649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Booker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09FD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Chester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909F1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3569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14:20:00</w:t>
            </w:r>
          </w:p>
        </w:tc>
      </w:tr>
      <w:tr w:rsidR="00CB47D9" w:rsidRPr="00CB47D9" w14:paraId="35DB94E4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F328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2A3F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Claire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18E75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Hebblethwaite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EC4D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Knutsford Tri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81A78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5780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14:21:00</w:t>
            </w:r>
          </w:p>
        </w:tc>
      </w:tr>
      <w:tr w:rsidR="00CB47D9" w:rsidRPr="00CB47D9" w14:paraId="6F796C7D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BC69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D9D6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sean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C53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stafford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25F94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Team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Wheelguru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860F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CFE0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14:22:00</w:t>
            </w:r>
          </w:p>
        </w:tc>
      </w:tr>
      <w:tr w:rsidR="00CB47D9" w:rsidRPr="00CB47D9" w14:paraId="763D6A48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3E87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3A6DE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Lee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7321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Hemmings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DA9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Rochdale Tri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F4008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5899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14:23:00</w:t>
            </w:r>
          </w:p>
        </w:tc>
      </w:tr>
      <w:tr w:rsidR="00CB47D9" w:rsidRPr="00CB47D9" w14:paraId="36F270D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233DF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0D500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SIMON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E1F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PHILLIPS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63DC5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Stockport Tri </w:t>
            </w:r>
            <w:proofErr w:type="gram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Club(</w:t>
            </w:r>
            <w:proofErr w:type="gram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2017)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09732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93DF8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14:24:00</w:t>
            </w:r>
          </w:p>
        </w:tc>
      </w:tr>
      <w:tr w:rsidR="00CB47D9" w:rsidRPr="00CB47D9" w14:paraId="5318E0D8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E0131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488E9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Tristan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9292F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Pilling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1CE75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Middleton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E3FE1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Juvenile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7EAD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14:25:00</w:t>
            </w:r>
          </w:p>
        </w:tc>
      </w:tr>
      <w:tr w:rsidR="00CB47D9" w:rsidRPr="00CB47D9" w14:paraId="3550F84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7694C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36C67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Paul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8051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Jennings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99139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Lyme Racing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02F9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F6BA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14:26:00</w:t>
            </w:r>
          </w:p>
        </w:tc>
      </w:tr>
      <w:tr w:rsidR="00CB47D9" w:rsidRPr="00CB47D9" w14:paraId="4CBB690F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167C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0708A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Niamh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E47E2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Coulter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C7BB6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D9C1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Juvenile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8E16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14:27:00</w:t>
            </w:r>
          </w:p>
        </w:tc>
      </w:tr>
      <w:tr w:rsidR="00CB47D9" w:rsidRPr="00CB47D9" w14:paraId="597EB69D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BA32F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26D8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Lynne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716DB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Skellern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A3DB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Macclesfield Wheelers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DD59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6F7D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14:28:00</w:t>
            </w:r>
          </w:p>
        </w:tc>
      </w:tr>
      <w:tr w:rsidR="00CB47D9" w:rsidRPr="00CB47D9" w14:paraId="374387BF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0981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8DD7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Robin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4EFF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Green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72A4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Runcorn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CD0B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B7F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14:29:00</w:t>
            </w:r>
          </w:p>
        </w:tc>
      </w:tr>
      <w:tr w:rsidR="00CB47D9" w:rsidRPr="00CB47D9" w14:paraId="7938EEB1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B732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3D143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Stephen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DE15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Turner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AB28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Westmead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Team 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9EC7E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8600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14:30:00</w:t>
            </w:r>
          </w:p>
        </w:tc>
      </w:tr>
      <w:tr w:rsidR="00CB47D9" w:rsidRPr="00CB47D9" w14:paraId="0DCA9943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29E9B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F74A1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Jack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190C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Millar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BB58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F0AFD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Junior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6F89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14:31:00</w:t>
            </w:r>
          </w:p>
        </w:tc>
      </w:tr>
      <w:tr w:rsidR="00CB47D9" w:rsidRPr="00CB47D9" w14:paraId="083CD72E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6570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4E65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Richard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609D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Cordin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4AD0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Matlock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F1EF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4BF5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14:32:00</w:t>
            </w:r>
          </w:p>
        </w:tc>
      </w:tr>
      <w:tr w:rsidR="00CB47D9" w:rsidRPr="00CB47D9" w14:paraId="0B33EA98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17B52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CDDB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38B0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Robson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99EBF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Weaver Valley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F39F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E998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14:33:00</w:t>
            </w:r>
          </w:p>
        </w:tc>
      </w:tr>
      <w:tr w:rsidR="00CB47D9" w:rsidRPr="00CB47D9" w14:paraId="0AEE145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B7EF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01C67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Mike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7475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Cotgreave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9213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Westmead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Team 88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ACD70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23EB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14:34:00</w:t>
            </w:r>
          </w:p>
        </w:tc>
      </w:tr>
      <w:tr w:rsidR="00CB47D9" w:rsidRPr="00CB47D9" w14:paraId="477D7F7B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8FC14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F6689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Patrick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6E0E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Gould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BF411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Matlock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1895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6DC07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14:35:00</w:t>
            </w:r>
          </w:p>
        </w:tc>
      </w:tr>
      <w:tr w:rsidR="00CB47D9" w:rsidRPr="00CB47D9" w14:paraId="4ED54C15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05AE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FBB91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Rhianna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F78BA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Parkinson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B574A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Salford Cycling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486B8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1090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14:36:00</w:t>
            </w:r>
          </w:p>
        </w:tc>
      </w:tr>
      <w:tr w:rsidR="00CB47D9" w:rsidRPr="00CB47D9" w14:paraId="68A89B2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48DF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7B38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Shaun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8FC1C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Leonard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09A07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D154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F7F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14:37:00</w:t>
            </w:r>
          </w:p>
        </w:tc>
      </w:tr>
      <w:tr w:rsidR="00CB47D9" w:rsidRPr="00CB47D9" w14:paraId="4FD8457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55601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4374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9B8B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Basson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F61F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ABC Centreville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AD869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11042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14:38:00</w:t>
            </w:r>
          </w:p>
        </w:tc>
      </w:tr>
      <w:tr w:rsidR="00CB47D9" w:rsidRPr="00CB47D9" w14:paraId="7DF77F07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D0FF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8B342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Steve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B99F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hall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DCF7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Thatto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Cycles Racing Team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C564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05CF8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14:39:00</w:t>
            </w:r>
          </w:p>
        </w:tc>
      </w:tr>
      <w:tr w:rsidR="00CB47D9" w:rsidRPr="00CB47D9" w14:paraId="7F457E3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11B9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1C46F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C87F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Donnelly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59EF9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Birkenhead North End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874C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B4CDB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14:40:00</w:t>
            </w:r>
          </w:p>
        </w:tc>
      </w:tr>
      <w:tr w:rsidR="00CB47D9" w:rsidRPr="00CB47D9" w14:paraId="7C08736A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8B4F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23FD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Mike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70C9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AEAC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Warrington Road Club/Horton Light Engineering/RS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Cyclesport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AD99A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D635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14:41:00</w:t>
            </w:r>
          </w:p>
        </w:tc>
      </w:tr>
      <w:tr w:rsidR="00CB47D9" w:rsidRPr="00CB47D9" w14:paraId="62EB77A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0AAE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E97AC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Michael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8A8F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COULTER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17092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464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E010A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14:42:00</w:t>
            </w:r>
          </w:p>
        </w:tc>
      </w:tr>
      <w:tr w:rsidR="00CB47D9" w:rsidRPr="00CB47D9" w14:paraId="4785C42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597F0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6C29E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1746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Stelfox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AED8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Stretford Wheelers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64B2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DD01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14:43:00</w:t>
            </w:r>
          </w:p>
        </w:tc>
      </w:tr>
      <w:tr w:rsidR="00CB47D9" w:rsidRPr="00CB47D9" w14:paraId="224A1D0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C3AB7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94F79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Tony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C8C6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Perrin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3AFD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Stone Wheelers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EF76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35C16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14:44:00</w:t>
            </w:r>
          </w:p>
        </w:tc>
      </w:tr>
      <w:tr w:rsidR="00CB47D9" w:rsidRPr="00CB47D9" w14:paraId="25DC6E45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47A83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D6C0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5E97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Norbury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93D8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Congleton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B88E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105D6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14:45:00</w:t>
            </w:r>
          </w:p>
        </w:tc>
      </w:tr>
      <w:tr w:rsidR="00CB47D9" w:rsidRPr="00CB47D9" w14:paraId="65067EE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F20D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1BA56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Rachel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6582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Batt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1DA3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D536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5BE6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14:46:00</w:t>
            </w:r>
          </w:p>
        </w:tc>
      </w:tr>
      <w:tr w:rsidR="00CB47D9" w:rsidRPr="00CB47D9" w14:paraId="43DBA6EA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F966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lastRenderedPageBreak/>
              <w:t>47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79942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Richard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3598D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Sagar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35A04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North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Lancs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52059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ADC7E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14:47:00</w:t>
            </w:r>
          </w:p>
        </w:tc>
      </w:tr>
      <w:tr w:rsidR="00CB47D9" w:rsidRPr="00CB47D9" w14:paraId="316FDC2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F345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8364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andrew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692D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grace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AB13A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Crewe Clarion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Whs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1E8CB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9438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14:48:00</w:t>
            </w:r>
          </w:p>
        </w:tc>
      </w:tr>
      <w:tr w:rsidR="00CB47D9" w:rsidRPr="00CB47D9" w14:paraId="4B489C53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5E46D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FC10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John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D021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Flynn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6BA7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Frodsham Wheelers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C86C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6A68F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14:49:00</w:t>
            </w:r>
          </w:p>
        </w:tc>
      </w:tr>
      <w:tr w:rsidR="00CB47D9" w:rsidRPr="00CB47D9" w14:paraId="774F9C98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1ED8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22118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Steven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879A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Hankey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012A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Warrington Road Club/Horton Light Engineering/RS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Cyclesport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48445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73B0B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14:50:00</w:t>
            </w:r>
          </w:p>
        </w:tc>
      </w:tr>
      <w:tr w:rsidR="00CB47D9" w:rsidRPr="00CB47D9" w14:paraId="632E3B13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768E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C15A1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karen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9DFD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bailey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D6A3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0866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91607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14:51:00</w:t>
            </w:r>
          </w:p>
        </w:tc>
      </w:tr>
      <w:tr w:rsidR="00CB47D9" w:rsidRPr="00CB47D9" w14:paraId="72D114DD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D282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B7C9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86E3A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Bunyan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845B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Team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Wheelguru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F8A6B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FF39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14:52:00</w:t>
            </w:r>
          </w:p>
        </w:tc>
      </w:tr>
      <w:tr w:rsidR="00CB47D9" w:rsidRPr="00CB47D9" w14:paraId="7014318A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A4BC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DA2E4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DD52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Bentley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6E29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40190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C9DF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14:53:00</w:t>
            </w:r>
          </w:p>
        </w:tc>
      </w:tr>
      <w:tr w:rsidR="00CB47D9" w:rsidRPr="00CB47D9" w14:paraId="5D43556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BD792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DE07D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James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DEA25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Robinson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5925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Vision Racing (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Delamere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Dairy/GRM Property Consultants/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Swinnert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B945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Espoir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0739D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14:54:00</w:t>
            </w:r>
          </w:p>
        </w:tc>
      </w:tr>
      <w:tr w:rsidR="00CB47D9" w:rsidRPr="00CB47D9" w14:paraId="4777F2D1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F6DB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91BD0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0DBFF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Shallicker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9207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Coveryourcar.co.uk RT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AF83F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669BE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14:55:00</w:t>
            </w:r>
          </w:p>
        </w:tc>
      </w:tr>
      <w:tr w:rsidR="00CB47D9" w:rsidRPr="00CB47D9" w14:paraId="081A881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B061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160CE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Matthew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9E49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Jackson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44E0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31B9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766C0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14:56:00</w:t>
            </w:r>
          </w:p>
        </w:tc>
      </w:tr>
      <w:tr w:rsidR="00CB47D9" w:rsidRPr="00CB47D9" w14:paraId="1CF41B84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4458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D38F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Gavin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E662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Lynch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259B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Glossop Kinder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Velo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Cycling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67752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6263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14:57:00</w:t>
            </w:r>
          </w:p>
        </w:tc>
      </w:tr>
      <w:tr w:rsidR="00CB47D9" w:rsidRPr="00CB47D9" w14:paraId="2E9F0954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0582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D237F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Robert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E53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Bath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BF4D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Black Horse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Velo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D490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778B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14:58:00</w:t>
            </w:r>
          </w:p>
        </w:tc>
      </w:tr>
      <w:tr w:rsidR="00CB47D9" w:rsidRPr="00CB47D9" w14:paraId="5252127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5B73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59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127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A9779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Nield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5DB39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FC2F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70AB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14:59:00</w:t>
            </w:r>
          </w:p>
        </w:tc>
      </w:tr>
      <w:tr w:rsidR="00CB47D9" w:rsidRPr="00CB47D9" w14:paraId="25C177C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9B94A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A1DB2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Nigel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621C6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Wood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840B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Vision Racing (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Delamere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Dairy/GRM Property Consultants/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Swinnert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8314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58625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15:00:00</w:t>
            </w:r>
          </w:p>
        </w:tc>
      </w:tr>
      <w:tr w:rsidR="00CB47D9" w:rsidRPr="00CB47D9" w14:paraId="4927995D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1BD9E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83C5B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3EF6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Trippier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44A6B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CF2B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B8BC9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15:01:00</w:t>
            </w:r>
          </w:p>
        </w:tc>
      </w:tr>
      <w:tr w:rsidR="00CB47D9" w:rsidRPr="00CB47D9" w14:paraId="1778BD88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35A9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B8C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Alexander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8BA26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Mollart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229C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Pro Vision Cycle Clothing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69816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95F22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15:02:00</w:t>
            </w:r>
          </w:p>
        </w:tc>
      </w:tr>
      <w:tr w:rsidR="00CB47D9" w:rsidRPr="00CB47D9" w14:paraId="777EA67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0BD6B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7CDF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Liz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E5672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Batt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2342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86B95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1394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15:03:00</w:t>
            </w:r>
          </w:p>
        </w:tc>
      </w:tr>
      <w:tr w:rsidR="00CB47D9" w:rsidRPr="00CB47D9" w14:paraId="5BD4C27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C4147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2FEB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John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027D4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Spearman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C317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Seamons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521F3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5107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15:04:00</w:t>
            </w:r>
          </w:p>
        </w:tc>
      </w:tr>
      <w:tr w:rsidR="00CB47D9" w:rsidRPr="00CB47D9" w14:paraId="31DD086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358CB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647D3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Dyfan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4389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Evans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BC6B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Wrexham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2DD0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86364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15:05:00</w:t>
            </w:r>
          </w:p>
        </w:tc>
      </w:tr>
      <w:tr w:rsidR="00CB47D9" w:rsidRPr="00CB47D9" w14:paraId="14DDD67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9728C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38B2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Richard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ED1A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Longstaff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BDD62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Newcastle Racing Club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Vekta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Velosport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CC570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33736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15:06:00</w:t>
            </w:r>
          </w:p>
        </w:tc>
      </w:tr>
      <w:tr w:rsidR="00CB47D9" w:rsidRPr="00CB47D9" w14:paraId="24CFF6DD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9234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ABC9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Benn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20BB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Jones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7D53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Weaver Valley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BBEDE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A3B7D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15:07:00</w:t>
            </w:r>
          </w:p>
        </w:tc>
      </w:tr>
      <w:tr w:rsidR="00CB47D9" w:rsidRPr="00CB47D9" w14:paraId="29E4854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3E54A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15DE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Barry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BB863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Armstrong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7A62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Seamons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4EAB7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13F68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15:08:00</w:t>
            </w:r>
          </w:p>
        </w:tc>
      </w:tr>
      <w:tr w:rsidR="00CB47D9" w:rsidRPr="00CB47D9" w14:paraId="780B64C8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A13D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69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38F70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Martin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69970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Wiggan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4502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Seamons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287E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4B68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15:09:00</w:t>
            </w:r>
          </w:p>
        </w:tc>
      </w:tr>
      <w:tr w:rsidR="00CB47D9" w:rsidRPr="00CB47D9" w14:paraId="1156F6B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643A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DD58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4710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White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212F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Pro Vision Cycle Clothing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E17E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8872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15:10:00</w:t>
            </w:r>
          </w:p>
        </w:tc>
      </w:tr>
      <w:tr w:rsidR="00CB47D9" w:rsidRPr="00CB47D9" w14:paraId="143A6BC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49E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451A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John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4D3D9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Leach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1E15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Rossendale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DB14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36A3E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15:11:00</w:t>
            </w:r>
          </w:p>
        </w:tc>
      </w:tr>
      <w:tr w:rsidR="00CB47D9" w:rsidRPr="00CB47D9" w14:paraId="70F0801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454DC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C532F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Teddy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0201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Weyman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1CED3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Rapha Cycling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C4903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DEAF1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15:12:00</w:t>
            </w:r>
          </w:p>
        </w:tc>
      </w:tr>
      <w:tr w:rsidR="00CB47D9" w:rsidRPr="00CB47D9" w14:paraId="0B5B6F5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DDD2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CAC87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Jim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92AC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Stewart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B4BA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1BEA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AD71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15:13:00</w:t>
            </w:r>
          </w:p>
        </w:tc>
      </w:tr>
      <w:tr w:rsidR="00CB47D9" w:rsidRPr="00CB47D9" w14:paraId="580B2473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CA52F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DD8DB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Simon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2AA5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Higgins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9D343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Liverpool Century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97B8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39C9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15:14:00</w:t>
            </w:r>
          </w:p>
        </w:tc>
      </w:tr>
      <w:tr w:rsidR="00CB47D9" w:rsidRPr="00CB47D9" w14:paraId="2CD773B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2273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27683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Chris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5A36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Standidge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B753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Total Tri Training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BEEE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8274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15:15:00</w:t>
            </w:r>
          </w:p>
        </w:tc>
      </w:tr>
      <w:tr w:rsidR="00CB47D9" w:rsidRPr="00CB47D9" w14:paraId="56701CF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FBBD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5874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stephen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32E79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longdon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EC367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Stretford Wheelers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870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D6330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15:16:00</w:t>
            </w:r>
          </w:p>
        </w:tc>
      </w:tr>
      <w:tr w:rsidR="00CB47D9" w:rsidRPr="00CB47D9" w14:paraId="693699F4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14C50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D7F42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Nick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DC4F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Howl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956C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Warrington Road Club/Horton Light Engineering/RS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Cyclesport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2C21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9DF11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15:17:00</w:t>
            </w:r>
          </w:p>
        </w:tc>
      </w:tr>
      <w:tr w:rsidR="00CB47D9" w:rsidRPr="00CB47D9" w14:paraId="141EC04E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BD120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AC34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Alan Peter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2887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Meinhardt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CAC30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Pro Vision Cycle Clothing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A8D66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363F1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15:18:00</w:t>
            </w:r>
          </w:p>
        </w:tc>
      </w:tr>
      <w:tr w:rsidR="00CB47D9" w:rsidRPr="00CB47D9" w14:paraId="4F137B8E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C4223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79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256F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Phil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E8B8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Brooke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2CBA4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Wills Wheels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2FAA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86AFC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15:19:00</w:t>
            </w:r>
          </w:p>
        </w:tc>
      </w:tr>
      <w:tr w:rsidR="00CB47D9" w:rsidRPr="00CB47D9" w14:paraId="32807E77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7CAE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F00D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Mostyn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00F8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Bullock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146B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3116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E9ED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15:20:00</w:t>
            </w:r>
          </w:p>
        </w:tc>
      </w:tr>
      <w:tr w:rsidR="00CB47D9" w:rsidRPr="00CB47D9" w14:paraId="56FDD6BF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80657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2201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Ian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6B8B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Casson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FA6AC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Birkenhead Victoria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F23A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7323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15:21:00</w:t>
            </w:r>
          </w:p>
        </w:tc>
      </w:tr>
      <w:tr w:rsidR="00CB47D9" w:rsidRPr="00CB47D9" w14:paraId="67B067C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243FC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F2F0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Craig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AAE2F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Sephton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D156D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Weaver Valley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FDAE9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1F453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15:22:00</w:t>
            </w:r>
          </w:p>
        </w:tc>
      </w:tr>
      <w:tr w:rsidR="00CB47D9" w:rsidRPr="00CB47D9" w14:paraId="30D3890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8A8B6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137C4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george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4C70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Aldridge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439B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Birkenhead North End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65FE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DA96A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15:23:00</w:t>
            </w:r>
          </w:p>
        </w:tc>
      </w:tr>
      <w:tr w:rsidR="00CB47D9" w:rsidRPr="00CB47D9" w14:paraId="6B95939B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3C6FA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94A75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Bradley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E4CBF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Murphy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172E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Wills Wheels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226B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32A2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15:24:00</w:t>
            </w:r>
          </w:p>
        </w:tc>
      </w:tr>
      <w:tr w:rsidR="00CB47D9" w:rsidRPr="00CB47D9" w14:paraId="2F618FF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C85E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BAE66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Daniel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51F2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Shackleton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92E6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ABC Centreville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5FC5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0E3DB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15:25:00</w:t>
            </w:r>
          </w:p>
        </w:tc>
      </w:tr>
      <w:tr w:rsidR="00CB47D9" w:rsidRPr="00CB47D9" w14:paraId="5AD7E14E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C8FF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8C723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58BC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Batt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F4FA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023D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DAFAE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15:26:00</w:t>
            </w:r>
          </w:p>
        </w:tc>
      </w:tr>
      <w:tr w:rsidR="00CB47D9" w:rsidRPr="00CB47D9" w14:paraId="44159084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EB5D6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C149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Simon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5F81B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Williams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0D3B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Ashley Touring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6620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Unknown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AB84E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15:27:00</w:t>
            </w:r>
          </w:p>
        </w:tc>
      </w:tr>
      <w:tr w:rsidR="00CB47D9" w:rsidRPr="00CB47D9" w14:paraId="5BF22D7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5FDA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FF5F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STEPHEN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C9EF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WILKINSON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C0C9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Team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Wheelguru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EC4EB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52D2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15:28:00</w:t>
            </w:r>
          </w:p>
        </w:tc>
      </w:tr>
      <w:tr w:rsidR="00CB47D9" w:rsidRPr="00CB47D9" w14:paraId="4FFC4291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761E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89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3F12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Steffan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71FF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North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A2F6F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Wills Wheels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E840B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752B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15:29:00</w:t>
            </w:r>
          </w:p>
        </w:tc>
      </w:tr>
      <w:tr w:rsidR="00CB47D9" w:rsidRPr="00CB47D9" w14:paraId="2696F34B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28E9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750F7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Chris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0506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Lea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9746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29BD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1181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15:30:00</w:t>
            </w:r>
          </w:p>
        </w:tc>
      </w:tr>
      <w:tr w:rsidR="00CB47D9" w:rsidRPr="00CB47D9" w14:paraId="0AEE692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00472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B6AB3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jamie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4179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eves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9A63F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Warrington Road Club/Horton Light Engineering/RS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Cyclesport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A89B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833E0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15:31:00</w:t>
            </w:r>
          </w:p>
        </w:tc>
      </w:tr>
      <w:tr w:rsidR="00CB47D9" w:rsidRPr="00CB47D9" w14:paraId="0BC9FCE1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3FCB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3D22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Andrew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E0EC0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Burgess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CB3FD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Pro Vision Cycle Clothing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5D655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Junior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05779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15:32:00</w:t>
            </w:r>
          </w:p>
        </w:tc>
      </w:tr>
      <w:tr w:rsidR="00CB47D9" w:rsidRPr="00CB47D9" w14:paraId="660021D8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F7047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lastRenderedPageBreak/>
              <w:t>93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393C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Claire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878B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Harrison 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3B7B9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Vision Racing (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Delamere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Dairy/GRM Property Consultants/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Swinnert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002BF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A4593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15:33:00</w:t>
            </w:r>
          </w:p>
        </w:tc>
      </w:tr>
      <w:tr w:rsidR="00CB47D9" w:rsidRPr="00CB47D9" w14:paraId="2A12DA0B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F4D8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D5F9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Daniel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79559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Burrows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D52FA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Wigan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1705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90DA4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15:34:00</w:t>
            </w:r>
          </w:p>
        </w:tc>
      </w:tr>
      <w:tr w:rsidR="00CB47D9" w:rsidRPr="00CB47D9" w14:paraId="4953E62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3A25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2B3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Robin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08C8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Brennan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C0AC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Preston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D7730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4A67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15:35:00</w:t>
            </w:r>
          </w:p>
        </w:tc>
      </w:tr>
      <w:tr w:rsidR="00CB47D9" w:rsidRPr="00CB47D9" w14:paraId="7812240E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B1FB0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F81B9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Ian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47B78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Roberts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905D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The Racing Chance Foundation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41174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274F1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15:36:00</w:t>
            </w:r>
          </w:p>
        </w:tc>
      </w:tr>
      <w:tr w:rsidR="00CB47D9" w:rsidRPr="00CB47D9" w14:paraId="35B83DDB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FE333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FF577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Steve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CC2B2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Nicholls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A061B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Wrexham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18E8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56DF1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15:37:00</w:t>
            </w:r>
          </w:p>
        </w:tc>
      </w:tr>
      <w:tr w:rsidR="00CB47D9" w:rsidRPr="00CB47D9" w14:paraId="77211AA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9DA9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4B3F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Clive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69F3F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Wilkinson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C0F25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Birkenhead North End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EDD5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1EEAC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15:38:00</w:t>
            </w:r>
          </w:p>
        </w:tc>
      </w:tr>
      <w:tr w:rsidR="00CB47D9" w:rsidRPr="00CB47D9" w14:paraId="19F71AB7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091E8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99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E56DD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2FB6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Ashworth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2E69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35490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0974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15:39:00</w:t>
            </w:r>
          </w:p>
        </w:tc>
      </w:tr>
      <w:tr w:rsidR="00CB47D9" w:rsidRPr="00CB47D9" w14:paraId="4CDD3FD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C8954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12AFF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Tom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63A6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Thornely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2C464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20EF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5480C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15:40:00</w:t>
            </w:r>
          </w:p>
        </w:tc>
      </w:tr>
      <w:tr w:rsidR="00CB47D9" w:rsidRPr="00CB47D9" w14:paraId="655DA4B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6E40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C616D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Joanne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660D9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Harcourt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24468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Stretford Wheelers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1850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200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15:41:00</w:t>
            </w:r>
          </w:p>
        </w:tc>
      </w:tr>
      <w:tr w:rsidR="00CB47D9" w:rsidRPr="00CB47D9" w14:paraId="14BAE51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8434C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EA8B2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Andy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8C8C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Whitehead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B7F4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Seamons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F238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2F69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15:42:00</w:t>
            </w:r>
          </w:p>
        </w:tc>
      </w:tr>
      <w:tr w:rsidR="00CB47D9" w:rsidRPr="00CB47D9" w14:paraId="723D5651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240F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45A9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Edward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4388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Chilton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F9A5E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Liverpool Phoenix CC (Aintree)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5E695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Espoir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CAB1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15:43:00</w:t>
            </w:r>
          </w:p>
        </w:tc>
      </w:tr>
      <w:tr w:rsidR="00CB47D9" w:rsidRPr="00CB47D9" w14:paraId="0F1F0F3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5590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49E0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Phil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F7FD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Gayes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8E46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Leek Cyclists'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800AB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2784D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15:44:00</w:t>
            </w:r>
          </w:p>
        </w:tc>
      </w:tr>
      <w:tr w:rsidR="00CB47D9" w:rsidRPr="00CB47D9" w14:paraId="7563C88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973BF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E4041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John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D3BC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Morgan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BD45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Coveryourcar.co.uk RT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E795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1764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15:45:00</w:t>
            </w:r>
          </w:p>
        </w:tc>
      </w:tr>
      <w:tr w:rsidR="00CB47D9" w:rsidRPr="00CB47D9" w14:paraId="37BC6BDF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FCB9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31C4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Ian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0AC4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Bracegirdle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D18F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Stretford Wheelers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74D13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8C12D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15:46:00</w:t>
            </w:r>
          </w:p>
        </w:tc>
      </w:tr>
      <w:tr w:rsidR="00CB47D9" w:rsidRPr="00CB47D9" w14:paraId="335F1BDF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831DB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177E7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Simon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BBA0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Watson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FB8E3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8C4D6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2CF8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15:47:00</w:t>
            </w:r>
          </w:p>
        </w:tc>
      </w:tr>
      <w:tr w:rsidR="00CB47D9" w:rsidRPr="00CB47D9" w14:paraId="68D830D7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BD009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CCA51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E6C72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Dughan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726AB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603D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E42D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15:48:00</w:t>
            </w:r>
          </w:p>
        </w:tc>
      </w:tr>
      <w:tr w:rsidR="00CB47D9" w:rsidRPr="00CB47D9" w14:paraId="4106224D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6868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109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F34AB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Stephen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5793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Sladin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87F1B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Congleton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014C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39EB5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15:49:00</w:t>
            </w:r>
          </w:p>
        </w:tc>
      </w:tr>
      <w:tr w:rsidR="00CB47D9" w:rsidRPr="00CB47D9" w14:paraId="4FB006BF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EB89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B6F4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4930D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Ivings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E3827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111A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0231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15:50:00</w:t>
            </w:r>
          </w:p>
        </w:tc>
      </w:tr>
      <w:tr w:rsidR="00CB47D9" w:rsidRPr="00CB47D9" w14:paraId="2C697BE1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FA6D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0CE6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Ronan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EA99F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O'Cualain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213EB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Seamons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FF63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50F5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15:51:00</w:t>
            </w:r>
          </w:p>
        </w:tc>
      </w:tr>
      <w:tr w:rsidR="00CB47D9" w:rsidRPr="00CB47D9" w14:paraId="00B9121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C23E5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E035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321C5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Brown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6B86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Seamons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D567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3A96D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15:52:00</w:t>
            </w:r>
          </w:p>
        </w:tc>
      </w:tr>
      <w:tr w:rsidR="00CB47D9" w:rsidRPr="00CB47D9" w14:paraId="46D692E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6E1D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3539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E9D22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DANCE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FA19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ABC Centreville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6267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0FA26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15:53:00</w:t>
            </w:r>
          </w:p>
        </w:tc>
      </w:tr>
      <w:tr w:rsidR="00CB47D9" w:rsidRPr="00CB47D9" w14:paraId="593787A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E6BF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046C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Robert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84A0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Pollen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C298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Ashley Touring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923B7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FF539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15:54:00</w:t>
            </w:r>
          </w:p>
        </w:tc>
      </w:tr>
      <w:tr w:rsidR="00CB47D9" w:rsidRPr="00CB47D9" w14:paraId="3D3D6C03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BCE6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0B5E1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24F25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Trippier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2D67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East Lancashire RC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9A76A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Espoir</w:t>
            </w:r>
            <w:proofErr w:type="spellEnd"/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70CA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15:55:00</w:t>
            </w:r>
          </w:p>
        </w:tc>
      </w:tr>
      <w:tr w:rsidR="00CB47D9" w:rsidRPr="00CB47D9" w14:paraId="4787D2FC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6586E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F5479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C99AC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Fox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42A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Warrington Road Club/Horton Light Engineering/RS 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Cyclesport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08DE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1DA1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15:56:00</w:t>
            </w:r>
          </w:p>
        </w:tc>
      </w:tr>
      <w:tr w:rsidR="00CB47D9" w:rsidRPr="00CB47D9" w14:paraId="77297C37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5DD5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963F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CE34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Maguire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71D5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Vision Racing (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Delamere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Dairy/GRM Property Consultants/</w:t>
            </w: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Swinnert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9E501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2DA3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15:57:00</w:t>
            </w:r>
          </w:p>
        </w:tc>
      </w:tr>
      <w:tr w:rsidR="00CB47D9" w:rsidRPr="00CB47D9" w14:paraId="38F70A73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F31D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788E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Steven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CD00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Drew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56686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Leigh Premier Road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EFFD8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DEE4A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15:58:00</w:t>
            </w:r>
          </w:p>
        </w:tc>
      </w:tr>
      <w:tr w:rsidR="00CB47D9" w:rsidRPr="00CB47D9" w14:paraId="0D693113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8BC8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119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6B18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Kevin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5AAB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Corden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42EF2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Stone Wheelers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D2EE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5DA3F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15:59:00</w:t>
            </w:r>
          </w:p>
        </w:tc>
      </w:tr>
      <w:tr w:rsidR="00CB47D9" w:rsidRPr="00CB47D9" w14:paraId="2B8CA68F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C6BA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0B105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Joseph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7F445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Dobson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6E33F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Manchester Bicycle Club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CC9F6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CF12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16:00:00</w:t>
            </w:r>
          </w:p>
        </w:tc>
      </w:tr>
      <w:tr w:rsidR="00CB47D9" w:rsidRPr="00CB47D9" w14:paraId="4420DA7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E8EA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121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14245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2FED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Furness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B8356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Seamons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6B24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F8D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16:01:00</w:t>
            </w:r>
          </w:p>
        </w:tc>
      </w:tr>
      <w:tr w:rsidR="00CB47D9" w:rsidRPr="00CB47D9" w14:paraId="2244D920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923C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8F5EE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382E7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Nicholls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C4D3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Pro Vision Cycle Clothing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A649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0A34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16:02:00</w:t>
            </w:r>
          </w:p>
        </w:tc>
      </w:tr>
      <w:tr w:rsidR="00CB47D9" w:rsidRPr="00CB47D9" w14:paraId="47B2A5E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4A5D8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F36AD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55E58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Birkin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52A9A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Buxton CC/Sett Valley Cycles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436E9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5971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16:03:00</w:t>
            </w:r>
          </w:p>
        </w:tc>
      </w:tr>
      <w:tr w:rsidR="00CB47D9" w:rsidRPr="00CB47D9" w14:paraId="175A8FC9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3404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671F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Andy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1FAA3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Gray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D2A9E5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Wills Wheels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C97D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E9472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16:04:00</w:t>
            </w:r>
          </w:p>
        </w:tc>
      </w:tr>
      <w:tr w:rsidR="00CB47D9" w:rsidRPr="00CB47D9" w14:paraId="07287A07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AE0D9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09B9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Mark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7E5AA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Turnbull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69A91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TORQ Performance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88B61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D746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16:05:00</w:t>
            </w:r>
          </w:p>
        </w:tc>
      </w:tr>
      <w:tr w:rsidR="00CB47D9" w:rsidRPr="00CB47D9" w14:paraId="48F8716D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DE1EC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EC582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Gary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FBB53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knowles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63C02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VC Beverley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0238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Senior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EF360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16:06:00</w:t>
            </w:r>
          </w:p>
        </w:tc>
      </w:tr>
      <w:tr w:rsidR="00CB47D9" w:rsidRPr="00CB47D9" w14:paraId="3BAF61E6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435F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127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8317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Neil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1E3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Oliver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6F85A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Niteriders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25C6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FAEBC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16:07:00</w:t>
            </w:r>
          </w:p>
        </w:tc>
      </w:tr>
      <w:tr w:rsidR="00CB47D9" w:rsidRPr="00CB47D9" w14:paraId="41501AAD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B9B4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128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0F41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Scott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2105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Welsby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6ACE7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Total Tri Training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7EE5A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3BE86B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16:08:00</w:t>
            </w:r>
          </w:p>
        </w:tc>
      </w:tr>
      <w:tr w:rsidR="00CB47D9" w:rsidRPr="00CB47D9" w14:paraId="34974ADE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C3577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129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3BEF2D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alistair</w:t>
            </w:r>
            <w:proofErr w:type="spell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5335C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stanway</w:t>
            </w:r>
            <w:proofErr w:type="spellEnd"/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25E51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Weaver Valley CC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293984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9072F8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16:09:00</w:t>
            </w:r>
          </w:p>
        </w:tc>
      </w:tr>
      <w:tr w:rsidR="00CB47D9" w:rsidRPr="00CB47D9" w14:paraId="596A1CC2" w14:textId="77777777" w:rsidTr="00CB47D9">
        <w:trPr>
          <w:trHeight w:val="2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FF806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jc w:val="right"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130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ABBB3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David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7F7A5F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Crawley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67F2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proofErr w:type="spellStart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Velotik</w:t>
            </w:r>
            <w:proofErr w:type="spellEnd"/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 xml:space="preserve"> Racing Team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7EF20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Veteran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2D8C3E" w14:textId="77777777" w:rsidR="00CB47D9" w:rsidRPr="00CB47D9" w:rsidRDefault="00CB47D9" w:rsidP="00CB47D9">
            <w:pPr>
              <w:widowControl/>
              <w:overflowPunct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</w:pPr>
            <w:r w:rsidRPr="00CB47D9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  <w:lang w:val="en-GB" w:eastAsia="en-GB"/>
              </w:rPr>
              <w:t>16:10:00</w:t>
            </w:r>
          </w:p>
        </w:tc>
      </w:tr>
    </w:tbl>
    <w:p w14:paraId="41263B4E" w14:textId="3DC6A9F7" w:rsidR="00C6283D" w:rsidRDefault="00C6283D" w:rsidP="009C064C">
      <w:pPr>
        <w:rPr>
          <w:rFonts w:ascii="Arial" w:hAnsi="Arial" w:cs="Arial"/>
          <w:snapToGrid w:val="0"/>
          <w:sz w:val="22"/>
          <w:szCs w:val="22"/>
        </w:rPr>
      </w:pPr>
    </w:p>
    <w:p w14:paraId="62FD4DD5" w14:textId="166D7F54" w:rsidR="008407AA" w:rsidRPr="00E92951" w:rsidRDefault="008407AA" w:rsidP="009C064C">
      <w:pPr>
        <w:rPr>
          <w:rFonts w:ascii="Arial" w:hAnsi="Arial" w:cs="Arial"/>
          <w:snapToGrid w:val="0"/>
          <w:sz w:val="22"/>
          <w:szCs w:val="22"/>
        </w:rPr>
      </w:pPr>
    </w:p>
    <w:p w14:paraId="30FF521F" w14:textId="4B66D246" w:rsidR="00EF2761" w:rsidRDefault="00EF2761" w:rsidP="00E92951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p w14:paraId="4DFE2AC1" w14:textId="01BA8054" w:rsidR="00E92951" w:rsidRDefault="00E92951" w:rsidP="00E92951">
      <w:pPr>
        <w:ind w:left="284" w:hanging="284"/>
        <w:rPr>
          <w:rFonts w:ascii="Arial" w:hAnsi="Arial" w:cs="Arial"/>
          <w:snapToGrid w:val="0"/>
          <w:sz w:val="22"/>
          <w:szCs w:val="22"/>
        </w:rPr>
      </w:pPr>
    </w:p>
    <w:sectPr w:rsidR="00E92951" w:rsidSect="00E92951">
      <w:headerReference w:type="default" r:id="rId10"/>
      <w:footerReference w:type="default" r:id="rId11"/>
      <w:pgSz w:w="11911" w:h="16832"/>
      <w:pgMar w:top="567" w:right="712" w:bottom="284" w:left="851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34C7E" w14:textId="77777777" w:rsidR="00752E67" w:rsidRDefault="00752E67">
      <w:r>
        <w:separator/>
      </w:r>
    </w:p>
  </w:endnote>
  <w:endnote w:type="continuationSeparator" w:id="0">
    <w:p w14:paraId="673E6E04" w14:textId="77777777" w:rsidR="00752E67" w:rsidRDefault="007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4F233" w14:textId="77777777" w:rsidR="0019540E" w:rsidRDefault="0019540E">
    <w:pPr>
      <w:tabs>
        <w:tab w:val="center" w:pos="4692"/>
        <w:tab w:val="right" w:pos="9385"/>
      </w:tabs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D3D35" w14:textId="77777777" w:rsidR="00752E67" w:rsidRDefault="00752E67">
      <w:r>
        <w:separator/>
      </w:r>
    </w:p>
  </w:footnote>
  <w:footnote w:type="continuationSeparator" w:id="0">
    <w:p w14:paraId="09CD3098" w14:textId="77777777" w:rsidR="00752E67" w:rsidRDefault="00752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8C06D" w14:textId="77777777" w:rsidR="0019540E" w:rsidRDefault="0019540E">
    <w:pPr>
      <w:tabs>
        <w:tab w:val="center" w:pos="4692"/>
        <w:tab w:val="right" w:pos="9385"/>
      </w:tabs>
      <w:rPr>
        <w:kern w:val="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C5AC2"/>
    <w:multiLevelType w:val="hybridMultilevel"/>
    <w:tmpl w:val="19E01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164"/>
    <w:multiLevelType w:val="hybridMultilevel"/>
    <w:tmpl w:val="19E01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53663"/>
    <w:multiLevelType w:val="hybridMultilevel"/>
    <w:tmpl w:val="19E01C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F32B3"/>
    <w:multiLevelType w:val="hybridMultilevel"/>
    <w:tmpl w:val="1130AEB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081"/>
    <w:rsid w:val="000123D2"/>
    <w:rsid w:val="0001609D"/>
    <w:rsid w:val="000429D4"/>
    <w:rsid w:val="00052D6E"/>
    <w:rsid w:val="00057398"/>
    <w:rsid w:val="0006225F"/>
    <w:rsid w:val="00063B05"/>
    <w:rsid w:val="000748A9"/>
    <w:rsid w:val="00081AA0"/>
    <w:rsid w:val="00096173"/>
    <w:rsid w:val="000E2235"/>
    <w:rsid w:val="00117C9D"/>
    <w:rsid w:val="001243C8"/>
    <w:rsid w:val="00132204"/>
    <w:rsid w:val="001351E2"/>
    <w:rsid w:val="0015213E"/>
    <w:rsid w:val="00163075"/>
    <w:rsid w:val="00172C17"/>
    <w:rsid w:val="00182AD1"/>
    <w:rsid w:val="0019003C"/>
    <w:rsid w:val="0019540E"/>
    <w:rsid w:val="001C3D16"/>
    <w:rsid w:val="001D3919"/>
    <w:rsid w:val="001E139A"/>
    <w:rsid w:val="001E297E"/>
    <w:rsid w:val="00206457"/>
    <w:rsid w:val="002128F0"/>
    <w:rsid w:val="00222BCB"/>
    <w:rsid w:val="00245231"/>
    <w:rsid w:val="002675E8"/>
    <w:rsid w:val="00280F51"/>
    <w:rsid w:val="0028154E"/>
    <w:rsid w:val="00296620"/>
    <w:rsid w:val="002A1276"/>
    <w:rsid w:val="002A2D45"/>
    <w:rsid w:val="002A2F49"/>
    <w:rsid w:val="002A79DD"/>
    <w:rsid w:val="002B2C44"/>
    <w:rsid w:val="002C37DD"/>
    <w:rsid w:val="002D6DE8"/>
    <w:rsid w:val="002D7DE5"/>
    <w:rsid w:val="002F0542"/>
    <w:rsid w:val="002F3715"/>
    <w:rsid w:val="003116FE"/>
    <w:rsid w:val="003129E6"/>
    <w:rsid w:val="0033081B"/>
    <w:rsid w:val="00334B03"/>
    <w:rsid w:val="0034688E"/>
    <w:rsid w:val="00366010"/>
    <w:rsid w:val="00375E78"/>
    <w:rsid w:val="00397899"/>
    <w:rsid w:val="003B0F36"/>
    <w:rsid w:val="003B62EA"/>
    <w:rsid w:val="003C116D"/>
    <w:rsid w:val="003C3845"/>
    <w:rsid w:val="003C3972"/>
    <w:rsid w:val="003D0777"/>
    <w:rsid w:val="003E31E2"/>
    <w:rsid w:val="003F3FE1"/>
    <w:rsid w:val="004121E2"/>
    <w:rsid w:val="0041352B"/>
    <w:rsid w:val="00422FCB"/>
    <w:rsid w:val="004335E5"/>
    <w:rsid w:val="004338F1"/>
    <w:rsid w:val="0043646A"/>
    <w:rsid w:val="00441CA6"/>
    <w:rsid w:val="00456654"/>
    <w:rsid w:val="00463471"/>
    <w:rsid w:val="004743E7"/>
    <w:rsid w:val="00474A86"/>
    <w:rsid w:val="004802E7"/>
    <w:rsid w:val="0048128B"/>
    <w:rsid w:val="00483BF4"/>
    <w:rsid w:val="00484331"/>
    <w:rsid w:val="004846CE"/>
    <w:rsid w:val="00487A5E"/>
    <w:rsid w:val="00497A31"/>
    <w:rsid w:val="004A54CC"/>
    <w:rsid w:val="004B6D3C"/>
    <w:rsid w:val="004C1A7D"/>
    <w:rsid w:val="004D4A9F"/>
    <w:rsid w:val="005107B2"/>
    <w:rsid w:val="00515C0D"/>
    <w:rsid w:val="005469D6"/>
    <w:rsid w:val="0054710B"/>
    <w:rsid w:val="005579D4"/>
    <w:rsid w:val="00564BE1"/>
    <w:rsid w:val="005719B1"/>
    <w:rsid w:val="00587081"/>
    <w:rsid w:val="00597E9C"/>
    <w:rsid w:val="005A2E40"/>
    <w:rsid w:val="005C0757"/>
    <w:rsid w:val="005C1A89"/>
    <w:rsid w:val="005C7EE5"/>
    <w:rsid w:val="005D0B87"/>
    <w:rsid w:val="005D36C4"/>
    <w:rsid w:val="005E084C"/>
    <w:rsid w:val="005F2F94"/>
    <w:rsid w:val="00603015"/>
    <w:rsid w:val="006046FA"/>
    <w:rsid w:val="00606439"/>
    <w:rsid w:val="00616835"/>
    <w:rsid w:val="00617696"/>
    <w:rsid w:val="006201F6"/>
    <w:rsid w:val="00623DEA"/>
    <w:rsid w:val="00646E9E"/>
    <w:rsid w:val="006476D3"/>
    <w:rsid w:val="00655392"/>
    <w:rsid w:val="006609EC"/>
    <w:rsid w:val="006642A5"/>
    <w:rsid w:val="006659CB"/>
    <w:rsid w:val="00671EE7"/>
    <w:rsid w:val="00675632"/>
    <w:rsid w:val="00683D5D"/>
    <w:rsid w:val="00694E76"/>
    <w:rsid w:val="006A1B72"/>
    <w:rsid w:val="006D7491"/>
    <w:rsid w:val="006E4D57"/>
    <w:rsid w:val="006E72E5"/>
    <w:rsid w:val="007162BC"/>
    <w:rsid w:val="00716E19"/>
    <w:rsid w:val="00733885"/>
    <w:rsid w:val="00747C5F"/>
    <w:rsid w:val="0075055E"/>
    <w:rsid w:val="00752658"/>
    <w:rsid w:val="00752E67"/>
    <w:rsid w:val="00766242"/>
    <w:rsid w:val="00771264"/>
    <w:rsid w:val="007737C9"/>
    <w:rsid w:val="007870C1"/>
    <w:rsid w:val="007921F1"/>
    <w:rsid w:val="007C11D8"/>
    <w:rsid w:val="007C7961"/>
    <w:rsid w:val="008073AA"/>
    <w:rsid w:val="00815893"/>
    <w:rsid w:val="0082597F"/>
    <w:rsid w:val="00835799"/>
    <w:rsid w:val="008407AA"/>
    <w:rsid w:val="00875F52"/>
    <w:rsid w:val="008B0813"/>
    <w:rsid w:val="008B0990"/>
    <w:rsid w:val="008B319C"/>
    <w:rsid w:val="008C6A6A"/>
    <w:rsid w:val="00900E19"/>
    <w:rsid w:val="00903440"/>
    <w:rsid w:val="00927DEA"/>
    <w:rsid w:val="00932907"/>
    <w:rsid w:val="00934E92"/>
    <w:rsid w:val="00936316"/>
    <w:rsid w:val="00946946"/>
    <w:rsid w:val="009470FF"/>
    <w:rsid w:val="00964894"/>
    <w:rsid w:val="00971D70"/>
    <w:rsid w:val="0098025B"/>
    <w:rsid w:val="0098206A"/>
    <w:rsid w:val="009903F4"/>
    <w:rsid w:val="009956D4"/>
    <w:rsid w:val="009A066A"/>
    <w:rsid w:val="009A5281"/>
    <w:rsid w:val="009A640B"/>
    <w:rsid w:val="009C064C"/>
    <w:rsid w:val="009D27EE"/>
    <w:rsid w:val="009E7E84"/>
    <w:rsid w:val="009F0A6F"/>
    <w:rsid w:val="009F2A68"/>
    <w:rsid w:val="009F2C7E"/>
    <w:rsid w:val="00A02654"/>
    <w:rsid w:val="00A11842"/>
    <w:rsid w:val="00A66AFC"/>
    <w:rsid w:val="00A75976"/>
    <w:rsid w:val="00A812A7"/>
    <w:rsid w:val="00A8658A"/>
    <w:rsid w:val="00A93B6E"/>
    <w:rsid w:val="00AB0FD5"/>
    <w:rsid w:val="00AB3804"/>
    <w:rsid w:val="00AB4287"/>
    <w:rsid w:val="00AC294E"/>
    <w:rsid w:val="00AC3041"/>
    <w:rsid w:val="00AC73F6"/>
    <w:rsid w:val="00AD4EDE"/>
    <w:rsid w:val="00AE5798"/>
    <w:rsid w:val="00AF1F0E"/>
    <w:rsid w:val="00B03E60"/>
    <w:rsid w:val="00B17A6A"/>
    <w:rsid w:val="00B23A17"/>
    <w:rsid w:val="00B37F16"/>
    <w:rsid w:val="00B42838"/>
    <w:rsid w:val="00B65322"/>
    <w:rsid w:val="00B66288"/>
    <w:rsid w:val="00BD00F0"/>
    <w:rsid w:val="00BD11E0"/>
    <w:rsid w:val="00C01D48"/>
    <w:rsid w:val="00C0529B"/>
    <w:rsid w:val="00C10BCB"/>
    <w:rsid w:val="00C23A0B"/>
    <w:rsid w:val="00C27576"/>
    <w:rsid w:val="00C2783C"/>
    <w:rsid w:val="00C34C90"/>
    <w:rsid w:val="00C42180"/>
    <w:rsid w:val="00C45BE0"/>
    <w:rsid w:val="00C50AE4"/>
    <w:rsid w:val="00C6283D"/>
    <w:rsid w:val="00C63309"/>
    <w:rsid w:val="00C64D16"/>
    <w:rsid w:val="00C66EB4"/>
    <w:rsid w:val="00C7186F"/>
    <w:rsid w:val="00C76AD8"/>
    <w:rsid w:val="00C8222C"/>
    <w:rsid w:val="00C826BB"/>
    <w:rsid w:val="00CB2509"/>
    <w:rsid w:val="00CB47D9"/>
    <w:rsid w:val="00CC1432"/>
    <w:rsid w:val="00CE36B6"/>
    <w:rsid w:val="00CF65B0"/>
    <w:rsid w:val="00D02F92"/>
    <w:rsid w:val="00D1080E"/>
    <w:rsid w:val="00D11E72"/>
    <w:rsid w:val="00D21851"/>
    <w:rsid w:val="00D3659C"/>
    <w:rsid w:val="00D40AF6"/>
    <w:rsid w:val="00D454D7"/>
    <w:rsid w:val="00D572E3"/>
    <w:rsid w:val="00D57964"/>
    <w:rsid w:val="00D57D64"/>
    <w:rsid w:val="00D605C8"/>
    <w:rsid w:val="00D675B2"/>
    <w:rsid w:val="00D71539"/>
    <w:rsid w:val="00D74E4A"/>
    <w:rsid w:val="00D81A1E"/>
    <w:rsid w:val="00DA3BDE"/>
    <w:rsid w:val="00DA4ABF"/>
    <w:rsid w:val="00DA7700"/>
    <w:rsid w:val="00DB7CB0"/>
    <w:rsid w:val="00DC425C"/>
    <w:rsid w:val="00DF1635"/>
    <w:rsid w:val="00DF7284"/>
    <w:rsid w:val="00E01ADB"/>
    <w:rsid w:val="00E13727"/>
    <w:rsid w:val="00E22EE9"/>
    <w:rsid w:val="00E57C56"/>
    <w:rsid w:val="00E706B5"/>
    <w:rsid w:val="00E70B41"/>
    <w:rsid w:val="00E71EFA"/>
    <w:rsid w:val="00E72D60"/>
    <w:rsid w:val="00E92951"/>
    <w:rsid w:val="00E96959"/>
    <w:rsid w:val="00EA441B"/>
    <w:rsid w:val="00ED1BD1"/>
    <w:rsid w:val="00ED7D37"/>
    <w:rsid w:val="00EE5C8A"/>
    <w:rsid w:val="00EE6AA1"/>
    <w:rsid w:val="00EF2761"/>
    <w:rsid w:val="00F03F2F"/>
    <w:rsid w:val="00F12B29"/>
    <w:rsid w:val="00F363BD"/>
    <w:rsid w:val="00F37F68"/>
    <w:rsid w:val="00F44B93"/>
    <w:rsid w:val="00F57B1F"/>
    <w:rsid w:val="00F71477"/>
    <w:rsid w:val="00F80D5C"/>
    <w:rsid w:val="00F84B7B"/>
    <w:rsid w:val="00F9059B"/>
    <w:rsid w:val="00F91258"/>
    <w:rsid w:val="00FA2188"/>
    <w:rsid w:val="00FA2E5F"/>
    <w:rsid w:val="00FA4CC2"/>
    <w:rsid w:val="00FD661B"/>
    <w:rsid w:val="00FE02FD"/>
    <w:rsid w:val="00FE53AA"/>
    <w:rsid w:val="00FF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9244E"/>
  <w15:docId w15:val="{296D5235-CBB8-437D-8C7F-A1CDE80C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081"/>
    <w:pPr>
      <w:widowControl w:val="0"/>
      <w:overflowPunct w:val="0"/>
      <w:autoSpaceDE w:val="0"/>
      <w:autoSpaceDN w:val="0"/>
      <w:adjustRightInd w:val="0"/>
    </w:pPr>
    <w:rPr>
      <w:rFonts w:ascii="Courier" w:hAnsi="Courier"/>
      <w:kern w:val="28"/>
      <w:sz w:val="20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7081"/>
    <w:pPr>
      <w:keepNext/>
      <w:ind w:right="14"/>
      <w:jc w:val="center"/>
      <w:outlineLvl w:val="1"/>
    </w:pPr>
    <w:rPr>
      <w:rFonts w:ascii="Arial" w:hAnsi="Arial" w:cs="Arial"/>
      <w:noProof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4A66A2"/>
    <w:rPr>
      <w:rFonts w:asciiTheme="majorHAnsi" w:eastAsiaTheme="majorEastAsia" w:hAnsiTheme="majorHAnsi" w:cstheme="majorBidi"/>
      <w:b/>
      <w:bCs/>
      <w:i/>
      <w:iCs/>
      <w:kern w:val="28"/>
      <w:sz w:val="28"/>
      <w:szCs w:val="28"/>
      <w:lang w:val="en-US" w:eastAsia="en-US"/>
    </w:rPr>
  </w:style>
  <w:style w:type="paragraph" w:styleId="EnvelopeAddress">
    <w:name w:val="envelope address"/>
    <w:basedOn w:val="Normal"/>
    <w:uiPriority w:val="99"/>
    <w:rsid w:val="00D11E72"/>
    <w:pPr>
      <w:framePr w:w="7920" w:h="1980" w:hRule="exact" w:hSpace="180" w:wrap="auto" w:hAnchor="page" w:xAlign="center" w:yAlign="bottom"/>
      <w:ind w:left="2880"/>
    </w:pPr>
    <w:rPr>
      <w:rFonts w:ascii="CG Times" w:hAnsi="CG Times" w:cs="Arial"/>
    </w:rPr>
  </w:style>
  <w:style w:type="paragraph" w:styleId="Header">
    <w:name w:val="header"/>
    <w:basedOn w:val="Normal"/>
    <w:link w:val="HeaderChar"/>
    <w:uiPriority w:val="99"/>
    <w:rsid w:val="00694E7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6A2"/>
    <w:rPr>
      <w:rFonts w:ascii="Courier" w:hAnsi="Courier"/>
      <w:kern w:val="28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694E7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6A2"/>
    <w:rPr>
      <w:rFonts w:ascii="Courier" w:hAnsi="Courier"/>
      <w:kern w:val="28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A1184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11842"/>
    <w:rPr>
      <w:rFonts w:ascii="Tahoma" w:hAnsi="Tahoma"/>
      <w:kern w:val="28"/>
      <w:sz w:val="16"/>
      <w:lang w:val="en-US" w:eastAsia="en-US"/>
    </w:rPr>
  </w:style>
  <w:style w:type="character" w:styleId="Hyperlink">
    <w:name w:val="Hyperlink"/>
    <w:basedOn w:val="DefaultParagraphFont"/>
    <w:uiPriority w:val="99"/>
    <w:rsid w:val="00F12B2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12B2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ED7D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35E5"/>
    <w:pPr>
      <w:ind w:left="720"/>
      <w:contextualSpacing/>
    </w:pPr>
  </w:style>
  <w:style w:type="paragraph" w:customStyle="1" w:styleId="msonormal0">
    <w:name w:val="msonormal"/>
    <w:basedOn w:val="Normal"/>
    <w:rsid w:val="00CB47D9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kern w:val="0"/>
      <w:sz w:val="24"/>
      <w:szCs w:val="24"/>
      <w:lang w:val="en-GB" w:eastAsia="en-GB"/>
    </w:rPr>
  </w:style>
  <w:style w:type="paragraph" w:customStyle="1" w:styleId="xl64">
    <w:name w:val="xl64"/>
    <w:basedOn w:val="Normal"/>
    <w:rsid w:val="00CB47D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kern w:val="0"/>
      <w:sz w:val="24"/>
      <w:szCs w:val="24"/>
      <w:lang w:val="en-GB" w:eastAsia="en-GB"/>
    </w:rPr>
  </w:style>
  <w:style w:type="paragraph" w:customStyle="1" w:styleId="xl65">
    <w:name w:val="xl65"/>
    <w:basedOn w:val="Normal"/>
    <w:rsid w:val="00CB47D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kern w:val="0"/>
      <w:sz w:val="24"/>
      <w:szCs w:val="24"/>
      <w:lang w:val="en-GB" w:eastAsia="en-GB"/>
    </w:rPr>
  </w:style>
  <w:style w:type="paragraph" w:customStyle="1" w:styleId="xl90">
    <w:name w:val="xl90"/>
    <w:basedOn w:val="Normal"/>
    <w:rsid w:val="00CB47D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kern w:val="0"/>
      <w:sz w:val="24"/>
      <w:szCs w:val="24"/>
      <w:lang w:val="en-GB" w:eastAsia="en-GB"/>
    </w:rPr>
  </w:style>
  <w:style w:type="paragraph" w:customStyle="1" w:styleId="xl91">
    <w:name w:val="xl91"/>
    <w:basedOn w:val="Normal"/>
    <w:rsid w:val="00CB47D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kern w:val="0"/>
      <w:sz w:val="24"/>
      <w:szCs w:val="24"/>
      <w:lang w:val="en-GB" w:eastAsia="en-GB"/>
    </w:rPr>
  </w:style>
  <w:style w:type="paragraph" w:customStyle="1" w:styleId="xl92">
    <w:name w:val="xl92"/>
    <w:basedOn w:val="Normal"/>
    <w:rsid w:val="00CB47D9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b/>
      <w:bCs/>
      <w:kern w:val="0"/>
      <w:sz w:val="24"/>
      <w:szCs w:val="24"/>
      <w:lang w:val="en-GB" w:eastAsia="en-GB"/>
    </w:rPr>
  </w:style>
  <w:style w:type="paragraph" w:customStyle="1" w:styleId="xl102">
    <w:name w:val="xl102"/>
    <w:basedOn w:val="Normal"/>
    <w:rsid w:val="00CB47D9"/>
    <w:pPr>
      <w:widowControl/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 w:val="28"/>
      <w:szCs w:val="2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3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nchesterct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MANCHESTER &amp; DISTRICT TIME TRIALS ASSOCIATION</vt:lpstr>
    </vt:vector>
  </TitlesOfParts>
  <Company>ydh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&amp; DISTRICT TIME TRIALS ASSOCIATION</dc:title>
  <dc:creator>Ian</dc:creator>
  <cp:lastModifiedBy>Jason Codling</cp:lastModifiedBy>
  <cp:revision>7</cp:revision>
  <cp:lastPrinted>2016-06-20T16:09:00Z</cp:lastPrinted>
  <dcterms:created xsi:type="dcterms:W3CDTF">2017-06-20T21:51:00Z</dcterms:created>
  <dcterms:modified xsi:type="dcterms:W3CDTF">2017-06-22T20:56:00Z</dcterms:modified>
</cp:coreProperties>
</file>