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A1AF7"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EXETER WHEELERS CYCLING CLUB</w:t>
      </w:r>
    </w:p>
    <w:p w14:paraId="587922D6"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32"/>
          <w:szCs w:val="32"/>
        </w:rPr>
      </w:pPr>
      <w:r>
        <w:rPr>
          <w:rFonts w:ascii="Arial"/>
          <w:sz w:val="32"/>
          <w:szCs w:val="32"/>
        </w:rPr>
        <w:t>Presents an</w:t>
      </w:r>
    </w:p>
    <w:p w14:paraId="3A3A52EB" w14:textId="1D48E6C8"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OPEN 25 MILE TIME TRIAL</w:t>
      </w:r>
      <w:r w:rsidR="000D7600">
        <w:rPr>
          <w:rFonts w:ascii="Arial Black"/>
          <w:b/>
          <w:bCs/>
          <w:sz w:val="32"/>
          <w:szCs w:val="32"/>
        </w:rPr>
        <w:t xml:space="preserve"> </w:t>
      </w:r>
      <w:r w:rsidR="007227EF">
        <w:rPr>
          <w:rFonts w:ascii="Arial Black"/>
          <w:b/>
          <w:bCs/>
          <w:sz w:val="32"/>
          <w:szCs w:val="32"/>
        </w:rPr>
        <w:t xml:space="preserve">inc. SW </w:t>
      </w:r>
      <w:r w:rsidR="00A27C1C">
        <w:rPr>
          <w:rFonts w:ascii="Arial Black"/>
          <w:b/>
          <w:bCs/>
          <w:sz w:val="32"/>
          <w:szCs w:val="32"/>
        </w:rPr>
        <w:t>DC champs</w:t>
      </w:r>
      <w:bookmarkStart w:id="0" w:name="_GoBack"/>
      <w:bookmarkEnd w:id="0"/>
    </w:p>
    <w:p w14:paraId="6A8BDFC7" w14:textId="60A2408A"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Pr>
          <w:rFonts w:ascii="Arial"/>
        </w:rPr>
        <w:t>(Promoted for and on behalf of Cycling Time Trials un</w:t>
      </w:r>
      <w:r w:rsidR="008155D9">
        <w:rPr>
          <w:rFonts w:ascii="Arial"/>
        </w:rPr>
        <w:t>der their rules and regulations</w:t>
      </w:r>
      <w:r>
        <w:rPr>
          <w:rFonts w:ascii="Arial"/>
        </w:rPr>
        <w:t>)</w:t>
      </w:r>
    </w:p>
    <w:p w14:paraId="1314D067" w14:textId="5A3DE280"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 xml:space="preserve">SUNDAY </w:t>
      </w:r>
      <w:r w:rsidR="008155D9">
        <w:rPr>
          <w:rFonts w:ascii="Arial Black"/>
          <w:b/>
          <w:bCs/>
          <w:sz w:val="32"/>
          <w:szCs w:val="32"/>
        </w:rPr>
        <w:t>2</w:t>
      </w:r>
      <w:r w:rsidR="000D7600">
        <w:rPr>
          <w:rFonts w:ascii="Arial Black"/>
          <w:b/>
          <w:bCs/>
          <w:sz w:val="32"/>
          <w:szCs w:val="32"/>
        </w:rPr>
        <w:t>7</w:t>
      </w:r>
      <w:r w:rsidR="008155D9" w:rsidRPr="008155D9">
        <w:rPr>
          <w:rFonts w:ascii="Arial Black"/>
          <w:b/>
          <w:bCs/>
          <w:sz w:val="32"/>
          <w:szCs w:val="32"/>
          <w:vertAlign w:val="superscript"/>
        </w:rPr>
        <w:t>th</w:t>
      </w:r>
      <w:r>
        <w:rPr>
          <w:rFonts w:ascii="Arial Black"/>
          <w:b/>
          <w:bCs/>
          <w:sz w:val="32"/>
          <w:szCs w:val="32"/>
        </w:rPr>
        <w:t xml:space="preserve"> August 201</w:t>
      </w:r>
      <w:r w:rsidR="00721555">
        <w:rPr>
          <w:rFonts w:ascii="Arial Black"/>
          <w:b/>
          <w:bCs/>
          <w:sz w:val="32"/>
          <w:szCs w:val="32"/>
        </w:rPr>
        <w:t>7</w:t>
      </w:r>
    </w:p>
    <w:p w14:paraId="208BC39B"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lack" w:eastAsia="Arial Black" w:hAnsi="Arial Black" w:cs="Arial Black"/>
          <w:b/>
          <w:bCs/>
        </w:rPr>
      </w:pPr>
    </w:p>
    <w:p w14:paraId="2CDBD006"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Course S4 /25                                                                          First rider off 8.01am</w:t>
      </w:r>
    </w:p>
    <w:p w14:paraId="07C8514C"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2AE37F4B" w14:textId="170C5F86" w:rsidR="00465FED"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r>
        <w:rPr>
          <w:rFonts w:ascii="Arial Bold"/>
        </w:rPr>
        <w:t>Timekeepers</w:t>
      </w:r>
      <w:r>
        <w:rPr>
          <w:rFonts w:ascii="Arial Bold"/>
        </w:rPr>
        <w:tab/>
      </w:r>
      <w:r w:rsidR="000D7600">
        <w:rPr>
          <w:rFonts w:ascii="Arial"/>
        </w:rPr>
        <w:t>Ian Daveridge</w:t>
      </w:r>
      <w:r w:rsidR="00465FED" w:rsidRPr="00465FED">
        <w:rPr>
          <w:rFonts w:ascii="Arial Bold"/>
        </w:rPr>
        <w:t xml:space="preserve"> </w:t>
      </w:r>
      <w:r w:rsidR="00465FED">
        <w:rPr>
          <w:rFonts w:ascii="Arial Bold"/>
        </w:rPr>
        <w:tab/>
      </w:r>
      <w:r w:rsidR="00465FED">
        <w:rPr>
          <w:rFonts w:ascii="Arial Bold"/>
        </w:rPr>
        <w:tab/>
        <w:t>Marshalls</w:t>
      </w:r>
      <w:r w:rsidR="00465FED">
        <w:rPr>
          <w:rFonts w:ascii="Arial Bold"/>
        </w:rPr>
        <w:tab/>
      </w:r>
      <w:r w:rsidR="00465FED">
        <w:rPr>
          <w:rFonts w:ascii="Arial"/>
        </w:rPr>
        <w:t>Members &amp; Friends of EWCC</w:t>
      </w:r>
    </w:p>
    <w:p w14:paraId="749719F0" w14:textId="64EADB8D" w:rsidR="00594A25" w:rsidRDefault="00465F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ab/>
      </w:r>
      <w:r>
        <w:rPr>
          <w:rFonts w:ascii="Arial"/>
        </w:rPr>
        <w:tab/>
      </w:r>
      <w:r>
        <w:rPr>
          <w:rFonts w:ascii="Arial"/>
        </w:rPr>
        <w:tab/>
      </w:r>
      <w:r w:rsidR="000D7600">
        <w:rPr>
          <w:rFonts w:ascii="Arial"/>
        </w:rPr>
        <w:t>Gill Daveridge</w:t>
      </w:r>
      <w:r w:rsidR="00B92DC1">
        <w:rPr>
          <w:rFonts w:ascii="Arial"/>
        </w:rPr>
        <w:t xml:space="preserve">             </w:t>
      </w:r>
    </w:p>
    <w:p w14:paraId="63CB0725"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67E6D420" w14:textId="77777777" w:rsidR="008930AD" w:rsidRPr="008930AD" w:rsidRDefault="00B92DC1"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b/>
        </w:rPr>
      </w:pPr>
      <w:r>
        <w:rPr>
          <w:rFonts w:ascii="Arial Bold"/>
        </w:rPr>
        <w:t>Event HQ</w:t>
      </w:r>
      <w:r>
        <w:rPr>
          <w:rFonts w:ascii="Arial Bold"/>
        </w:rPr>
        <w:tab/>
      </w:r>
      <w:r>
        <w:rPr>
          <w:rFonts w:ascii="Arial Bold"/>
        </w:rPr>
        <w:tab/>
      </w:r>
      <w:r>
        <w:rPr>
          <w:rFonts w:ascii="Arial Bold"/>
        </w:rPr>
        <w:tab/>
      </w:r>
      <w:r w:rsidR="008930AD" w:rsidRPr="008930AD">
        <w:rPr>
          <w:rFonts w:ascii="Arial"/>
          <w:b/>
        </w:rPr>
        <w:t>SOUTHPARK COMMUNITY CENTRE</w:t>
      </w:r>
    </w:p>
    <w:p w14:paraId="7EDDF320" w14:textId="134AD48C" w:rsidR="00757D11" w:rsidRPr="008930AD" w:rsidRDefault="008930AD"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b/>
        </w:rPr>
      </w:pPr>
      <w:r w:rsidRPr="008930AD">
        <w:rPr>
          <w:rFonts w:ascii="Arial"/>
          <w:b/>
        </w:rPr>
        <w:tab/>
      </w:r>
      <w:r w:rsidRPr="008930AD">
        <w:rPr>
          <w:rFonts w:ascii="Arial"/>
          <w:b/>
        </w:rPr>
        <w:tab/>
      </w:r>
      <w:r w:rsidRPr="008930AD">
        <w:rPr>
          <w:rFonts w:ascii="Arial"/>
          <w:b/>
        </w:rPr>
        <w:tab/>
        <w:t>Buckfast Road, Buckfast, TQ11 0EB</w:t>
      </w:r>
    </w:p>
    <w:p w14:paraId="23C506EA" w14:textId="77777777" w:rsidR="00594A25" w:rsidRDefault="00757D1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eastAsia="Arial" w:hAnsi="Arial" w:cs="Arial"/>
        </w:rPr>
      </w:pPr>
      <w:r>
        <w:rPr>
          <w:rFonts w:ascii="Arial"/>
        </w:rPr>
        <w:tab/>
      </w:r>
      <w:r>
        <w:rPr>
          <w:rFonts w:ascii="Arial"/>
        </w:rPr>
        <w:tab/>
      </w:r>
      <w:r>
        <w:rPr>
          <w:rFonts w:ascii="Arial"/>
        </w:rPr>
        <w:tab/>
      </w:r>
      <w:r w:rsidR="00B92DC1">
        <w:rPr>
          <w:rFonts w:ascii="Arial"/>
        </w:rPr>
        <w:t>Open from 7am. Numbers &amp; signing on at HQ.</w:t>
      </w:r>
    </w:p>
    <w:p w14:paraId="58A71540" w14:textId="7A3ECA8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t xml:space="preserve">                     </w:t>
      </w:r>
      <w:r>
        <w:tab/>
      </w:r>
      <w:r>
        <w:tab/>
      </w:r>
      <w:r>
        <w:rPr>
          <w:rFonts w:ascii="Arial"/>
        </w:rPr>
        <w:t xml:space="preserve">Parking available in </w:t>
      </w:r>
      <w:r w:rsidR="008930AD">
        <w:rPr>
          <w:rFonts w:ascii="Arial"/>
        </w:rPr>
        <w:t>hall car park and Buckfast Abbey car park.</w:t>
      </w:r>
    </w:p>
    <w:p w14:paraId="1CE714B7"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68126980" w14:textId="77777777" w:rsidR="00B92DC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rPr>
      </w:pPr>
      <w:r>
        <w:rPr>
          <w:rFonts w:ascii="Arial Bold"/>
        </w:rPr>
        <w:t>Event Secretary</w:t>
      </w:r>
      <w:r>
        <w:rPr>
          <w:rFonts w:ascii="Arial Bold"/>
        </w:rPr>
        <w:tab/>
      </w:r>
      <w:r>
        <w:rPr>
          <w:rFonts w:ascii="Arial"/>
        </w:rPr>
        <w:t>Greg Rorke</w:t>
      </w:r>
    </w:p>
    <w:p w14:paraId="2566361C" w14:textId="77777777" w:rsidR="00B92DC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rPr>
      </w:pPr>
      <w:r>
        <w:rPr>
          <w:rFonts w:ascii="Arial"/>
        </w:rPr>
        <w:tab/>
      </w:r>
      <w:r>
        <w:rPr>
          <w:rFonts w:ascii="Arial"/>
        </w:rPr>
        <w:tab/>
      </w:r>
      <w:r>
        <w:rPr>
          <w:rFonts w:ascii="Arial"/>
        </w:rPr>
        <w:tab/>
        <w:t>24 Lincoln Road</w:t>
      </w:r>
    </w:p>
    <w:p w14:paraId="5D368525" w14:textId="77777777" w:rsidR="00594A25" w:rsidRPr="00B92DC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lang w:val="fr-FR"/>
        </w:rPr>
        <w:t>Exeter</w:t>
      </w:r>
    </w:p>
    <w:p w14:paraId="0F9EC665" w14:textId="77777777" w:rsidR="00B92DC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lang w:val="fr-FR"/>
        </w:rPr>
      </w:pPr>
      <w:r>
        <w:rPr>
          <w:rFonts w:ascii="Arial"/>
          <w:lang w:val="fr-FR"/>
        </w:rPr>
        <w:tab/>
      </w:r>
      <w:r>
        <w:rPr>
          <w:rFonts w:ascii="Arial"/>
          <w:lang w:val="fr-FR"/>
        </w:rPr>
        <w:tab/>
      </w:r>
      <w:r>
        <w:rPr>
          <w:rFonts w:ascii="Arial"/>
          <w:lang w:val="fr-FR"/>
        </w:rPr>
        <w:tab/>
        <w:t xml:space="preserve">EX4 2EA                 </w:t>
      </w:r>
    </w:p>
    <w:p w14:paraId="592DBE06"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lang w:val="fr-FR"/>
        </w:rPr>
      </w:pPr>
      <w:r>
        <w:rPr>
          <w:rFonts w:ascii="Arial"/>
          <w:lang w:val="fr-FR"/>
        </w:rPr>
        <w:tab/>
      </w:r>
      <w:r>
        <w:rPr>
          <w:rFonts w:ascii="Arial"/>
          <w:lang w:val="fr-FR"/>
        </w:rPr>
        <w:tab/>
      </w:r>
      <w:r>
        <w:rPr>
          <w:rFonts w:ascii="Arial"/>
          <w:lang w:val="fr-FR"/>
        </w:rPr>
        <w:tab/>
        <w:t xml:space="preserve">01392 661338 or 07794 106357 </w:t>
      </w:r>
    </w:p>
    <w:p w14:paraId="4ADFC1E6"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lang w:val="fr-FR"/>
        </w:rPr>
      </w:pPr>
    </w:p>
    <w:p w14:paraId="051E669B" w14:textId="14245C96" w:rsidR="00594A25" w:rsidRDefault="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Course Details</w:t>
      </w:r>
    </w:p>
    <w:p w14:paraId="7A52F7CF"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5BF9C68B" w14:textId="48D6929B" w:rsidR="00594A25" w:rsidRDefault="00B92DC1">
      <w:pPr>
        <w:widowControl/>
        <w:suppressAutoHyphens w:val="0"/>
        <w:jc w:val="both"/>
        <w:rPr>
          <w:rFonts w:ascii="Arial" w:eastAsia="Arial" w:hAnsi="Arial" w:cs="Arial"/>
          <w:kern w:val="0"/>
          <w:sz w:val="20"/>
          <w:szCs w:val="20"/>
        </w:rPr>
      </w:pPr>
      <w:r>
        <w:rPr>
          <w:rFonts w:ascii="Arial"/>
          <w:kern w:val="0"/>
        </w:rPr>
        <w:t xml:space="preserve">S4/25 </w:t>
      </w:r>
      <w:r w:rsidR="008930AD">
        <w:rPr>
          <w:rFonts w:ascii="Arial"/>
          <w:kern w:val="0"/>
        </w:rPr>
        <w:t>–</w:t>
      </w:r>
      <w:r>
        <w:rPr>
          <w:rFonts w:ascii="Arial"/>
          <w:kern w:val="0"/>
        </w:rPr>
        <w:t xml:space="preserve"> Start on A38 approximately 1.5 miles South West of Buckfastleigh at a point level with the clearway sign at the end of the Sheep Shank Lane, Dean Prior Village and level with the 12</w:t>
      </w:r>
      <w:r w:rsidRPr="008930AD">
        <w:rPr>
          <w:rFonts w:ascii="Arial"/>
          <w:kern w:val="0"/>
          <w:vertAlign w:val="superscript"/>
        </w:rPr>
        <w:t>th</w:t>
      </w:r>
      <w:r>
        <w:rPr>
          <w:rFonts w:ascii="Arial"/>
          <w:kern w:val="0"/>
        </w:rPr>
        <w:t xml:space="preserve"> kerbstone (GR SX729648).</w:t>
      </w:r>
      <w:r>
        <w:rPr>
          <w:rFonts w:hAnsi="Arial"/>
          <w:kern w:val="0"/>
        </w:rPr>
        <w:t> </w:t>
      </w:r>
      <w:r>
        <w:rPr>
          <w:rFonts w:hAnsi="Arial"/>
          <w:kern w:val="0"/>
        </w:rPr>
        <w:t xml:space="preserve"> </w:t>
      </w:r>
      <w:r>
        <w:rPr>
          <w:rFonts w:ascii="Arial"/>
          <w:kern w:val="0"/>
        </w:rPr>
        <w:t>Proceed Northeastwards on A38 in the Exeter bound direction to pass Buckfastleigh, Ashburton, Bickington, Heathfield and Chudleigh Knighton.</w:t>
      </w:r>
      <w:r>
        <w:rPr>
          <w:rFonts w:hAnsi="Arial"/>
          <w:kern w:val="0"/>
        </w:rPr>
        <w:t> </w:t>
      </w:r>
      <w:r>
        <w:rPr>
          <w:rFonts w:hAnsi="Arial"/>
          <w:kern w:val="0"/>
        </w:rPr>
        <w:t xml:space="preserve"> </w:t>
      </w:r>
      <w:r>
        <w:rPr>
          <w:rFonts w:ascii="Arial"/>
          <w:kern w:val="0"/>
        </w:rPr>
        <w:t>At Chudleigh Bridge filter left, turn right, give way, and right again to rejoin A38 in the Plymouth bound direction.</w:t>
      </w:r>
      <w:r>
        <w:rPr>
          <w:rFonts w:hAnsi="Arial"/>
          <w:kern w:val="0"/>
        </w:rPr>
        <w:t> </w:t>
      </w:r>
      <w:r>
        <w:rPr>
          <w:rFonts w:hAnsi="Arial"/>
          <w:kern w:val="0"/>
        </w:rPr>
        <w:t xml:space="preserve"> </w:t>
      </w:r>
      <w:r>
        <w:rPr>
          <w:rFonts w:ascii="Arial"/>
          <w:kern w:val="0"/>
        </w:rPr>
        <w:t xml:space="preserve">Retrace the outward route to filter left at the sign </w:t>
      </w:r>
      <w:r w:rsidR="008930AD">
        <w:rPr>
          <w:rFonts w:ascii="Arial"/>
          <w:kern w:val="0"/>
        </w:rPr>
        <w:t>“</w:t>
      </w:r>
      <w:r>
        <w:rPr>
          <w:rFonts w:ascii="Arial"/>
          <w:kern w:val="0"/>
        </w:rPr>
        <w:t>Lower Dean</w:t>
      </w:r>
      <w:r w:rsidR="008930AD">
        <w:rPr>
          <w:rFonts w:ascii="Arial"/>
          <w:kern w:val="0"/>
        </w:rPr>
        <w:t>”</w:t>
      </w:r>
      <w:r>
        <w:rPr>
          <w:rFonts w:ascii="Arial"/>
          <w:kern w:val="0"/>
        </w:rPr>
        <w:t>.</w:t>
      </w:r>
      <w:r>
        <w:rPr>
          <w:rFonts w:hAnsi="Arial"/>
          <w:kern w:val="0"/>
        </w:rPr>
        <w:t> </w:t>
      </w:r>
      <w:r>
        <w:rPr>
          <w:rFonts w:hAnsi="Arial"/>
          <w:kern w:val="0"/>
        </w:rPr>
        <w:t xml:space="preserve"> </w:t>
      </w:r>
      <w:r>
        <w:rPr>
          <w:rFonts w:ascii="Arial"/>
          <w:kern w:val="0"/>
        </w:rPr>
        <w:t xml:space="preserve">Finish at a point level with the start of the </w:t>
      </w:r>
      <w:r w:rsidR="0018505B">
        <w:rPr>
          <w:rFonts w:ascii="Arial"/>
          <w:kern w:val="0"/>
        </w:rPr>
        <w:t>armco</w:t>
      </w:r>
      <w:r>
        <w:rPr>
          <w:rFonts w:ascii="Arial"/>
          <w:kern w:val="0"/>
        </w:rPr>
        <w:t xml:space="preserve"> barrier on the point of the slip road and the main dual carriageway (GR SX734653).</w:t>
      </w:r>
    </w:p>
    <w:p w14:paraId="1842B690" w14:textId="77777777" w:rsidR="00594A25" w:rsidRDefault="00594A25">
      <w:pPr>
        <w:widowControl/>
        <w:suppressAutoHyphens w:val="0"/>
        <w:rPr>
          <w:rFonts w:ascii="Verdana" w:eastAsia="Verdana" w:hAnsi="Verdana" w:cs="Verdana"/>
          <w:color w:val="0000FE"/>
          <w:kern w:val="0"/>
          <w:sz w:val="20"/>
          <w:szCs w:val="20"/>
          <w:u w:color="0000FE"/>
        </w:rPr>
      </w:pPr>
    </w:p>
    <w:p w14:paraId="526273A6" w14:textId="25BD8A23"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Call Num</w:t>
      </w:r>
      <w:r w:rsidR="00514D69">
        <w:rPr>
          <w:rFonts w:ascii="Arial Bold"/>
        </w:rPr>
        <w:t xml:space="preserve">ber loud &amp; clear when finishing </w:t>
      </w:r>
    </w:p>
    <w:p w14:paraId="25FB9022"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3ED52040" w14:textId="2565BD5E"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Intermediate mileages (</w:t>
      </w:r>
      <w:r w:rsidR="0018505B">
        <w:rPr>
          <w:rFonts w:ascii="Arial"/>
        </w:rPr>
        <w:t>a</w:t>
      </w:r>
      <w:r w:rsidR="00514D69">
        <w:rPr>
          <w:rFonts w:ascii="Arial"/>
        </w:rPr>
        <w:t>pprox</w:t>
      </w:r>
      <w:r>
        <w:rPr>
          <w:rFonts w:ascii="Arial"/>
        </w:rPr>
        <w:t>. positions)</w:t>
      </w:r>
    </w:p>
    <w:p w14:paraId="1142FE0F"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50 yards before Ashburton North Bridge</w:t>
      </w:r>
      <w:r>
        <w:rPr>
          <w:rFonts w:ascii="Arial"/>
        </w:rPr>
        <w:tab/>
      </w:r>
      <w:r>
        <w:rPr>
          <w:rFonts w:ascii="Arial" w:eastAsia="Arial" w:hAnsi="Arial" w:cs="Arial"/>
        </w:rPr>
        <w:tab/>
      </w:r>
      <w:r>
        <w:rPr>
          <w:rFonts w:ascii="Arial"/>
        </w:rPr>
        <w:t>=</w:t>
      </w:r>
      <w:r>
        <w:rPr>
          <w:rFonts w:ascii="Arial" w:eastAsia="Arial" w:hAnsi="Arial" w:cs="Arial"/>
        </w:rPr>
        <w:tab/>
      </w:r>
      <w:r>
        <w:rPr>
          <w:rFonts w:ascii="Arial"/>
        </w:rPr>
        <w:t>5 miles</w:t>
      </w:r>
    </w:p>
    <w:p w14:paraId="521951E0"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First bridge at Drumbridge</w:t>
      </w:r>
      <w:r>
        <w:rPr>
          <w:rFonts w:ascii="Arial"/>
        </w:rPr>
        <w:tab/>
        <w:t xml:space="preserve">                </w:t>
      </w:r>
      <w:r>
        <w:rPr>
          <w:rFonts w:ascii="Arial"/>
        </w:rPr>
        <w:tab/>
      </w:r>
      <w:r>
        <w:rPr>
          <w:rFonts w:ascii="Arial"/>
        </w:rPr>
        <w:tab/>
        <w:t>=</w:t>
      </w:r>
      <w:r>
        <w:rPr>
          <w:rFonts w:ascii="Arial"/>
        </w:rPr>
        <w:tab/>
        <w:t>10 miles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066E2B5"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 xml:space="preserve">Chudleigh Bridge        </w:t>
      </w:r>
      <w:r>
        <w:rPr>
          <w:rFonts w:ascii="Arial" w:eastAsia="Arial" w:hAnsi="Arial" w:cs="Arial"/>
        </w:rPr>
        <w:tab/>
        <w:t xml:space="preserve">                             </w:t>
      </w:r>
      <w:r>
        <w:rPr>
          <w:rFonts w:ascii="Arial" w:eastAsia="Arial" w:hAnsi="Arial" w:cs="Arial"/>
        </w:rPr>
        <w:tab/>
        <w:t>=</w:t>
      </w:r>
      <w:r>
        <w:rPr>
          <w:rFonts w:ascii="Arial" w:eastAsia="Arial" w:hAnsi="Arial" w:cs="Arial"/>
        </w:rPr>
        <w:tab/>
      </w:r>
      <w:r>
        <w:rPr>
          <w:rFonts w:ascii="Arial"/>
        </w:rPr>
        <w:t>13 miles</w:t>
      </w:r>
    </w:p>
    <w:p w14:paraId="7613F58B"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50 yards prior to Alston Cross</w:t>
      </w:r>
      <w:r>
        <w:rPr>
          <w:rFonts w:ascii="Arial" w:eastAsia="Arial" w:hAnsi="Arial" w:cs="Arial"/>
        </w:rPr>
        <w:tab/>
      </w:r>
      <w:r>
        <w:rPr>
          <w:rFonts w:ascii="Arial" w:eastAsia="Arial" w:hAnsi="Arial" w:cs="Arial"/>
        </w:rPr>
        <w:tab/>
      </w:r>
      <w:r>
        <w:rPr>
          <w:rFonts w:ascii="Arial" w:eastAsia="Arial" w:hAnsi="Arial" w:cs="Arial"/>
        </w:rPr>
        <w:tab/>
      </w:r>
      <w:r>
        <w:rPr>
          <w:rFonts w:ascii="Arial"/>
        </w:rPr>
        <w:t>=</w:t>
      </w:r>
      <w:r>
        <w:rPr>
          <w:rFonts w:ascii="Arial" w:eastAsia="Arial" w:hAnsi="Arial" w:cs="Arial"/>
        </w:rPr>
        <w:tab/>
      </w:r>
      <w:r>
        <w:rPr>
          <w:rFonts w:ascii="Arial"/>
        </w:rPr>
        <w:t>20 miles</w:t>
      </w:r>
      <w:r>
        <w:rPr>
          <w:rFonts w:ascii="Arial"/>
        </w:rPr>
        <w:tab/>
      </w:r>
    </w:p>
    <w:p w14:paraId="76BFD3BF"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p>
    <w:p w14:paraId="6FA19C34" w14:textId="77777777" w:rsidR="00594A25" w:rsidRDefault="00594A25"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25F26496" w14:textId="36B021E0" w:rsidR="00594A25" w:rsidRPr="008930AD" w:rsidRDefault="00B92DC1"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Pr>
          <w:rFonts w:ascii="Arial Bold"/>
        </w:rPr>
        <w:t>Prizes</w:t>
      </w:r>
      <w:r w:rsidR="008930AD">
        <w:rPr>
          <w:rFonts w:ascii="Arial Bold"/>
        </w:rPr>
        <w:t xml:space="preserve"> </w:t>
      </w:r>
      <w:r w:rsidR="008930AD">
        <w:rPr>
          <w:rFonts w:ascii="Arial"/>
        </w:rPr>
        <w:t>(one rider one prize)</w:t>
      </w:r>
    </w:p>
    <w:p w14:paraId="5F09A555" w14:textId="77777777" w:rsidR="00B92DC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old"/>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88"/>
        <w:gridCol w:w="259"/>
        <w:gridCol w:w="3105"/>
        <w:gridCol w:w="1148"/>
        <w:gridCol w:w="259"/>
        <w:gridCol w:w="1670"/>
        <w:gridCol w:w="721"/>
      </w:tblGrid>
      <w:tr w:rsidR="007227EF" w:rsidRPr="00B92DC1" w14:paraId="2677E289" w14:textId="77777777" w:rsidTr="007227EF">
        <w:trPr>
          <w:trHeight w:val="291"/>
        </w:trPr>
        <w:tc>
          <w:tcPr>
            <w:tcW w:w="1419" w:type="dxa"/>
          </w:tcPr>
          <w:p w14:paraId="10189BBA"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1</w:t>
            </w:r>
            <w:r w:rsidRPr="00B92DC1">
              <w:rPr>
                <w:rFonts w:ascii="Arial" w:hAnsi="Arial"/>
                <w:vertAlign w:val="superscript"/>
              </w:rPr>
              <w:t>st</w:t>
            </w:r>
            <w:r>
              <w:rPr>
                <w:rFonts w:ascii="Arial" w:hAnsi="Arial"/>
              </w:rPr>
              <w:t xml:space="preserve"> O</w:t>
            </w:r>
            <w:r w:rsidRPr="00B92DC1">
              <w:rPr>
                <w:rFonts w:ascii="Arial" w:hAnsi="Arial"/>
              </w:rPr>
              <w:t xml:space="preserve">verall         </w:t>
            </w:r>
          </w:p>
        </w:tc>
        <w:tc>
          <w:tcPr>
            <w:tcW w:w="888" w:type="dxa"/>
          </w:tcPr>
          <w:p w14:paraId="1B1AECFD" w14:textId="712259E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w:t>
            </w:r>
            <w:r>
              <w:rPr>
                <w:rFonts w:ascii="Arial" w:hAnsi="Arial"/>
              </w:rPr>
              <w:t>25</w:t>
            </w:r>
            <w:r w:rsidRPr="00B92DC1">
              <w:rPr>
                <w:rFonts w:ascii="Arial" w:hAnsi="Arial"/>
              </w:rPr>
              <w:t xml:space="preserve">           </w:t>
            </w:r>
          </w:p>
        </w:tc>
        <w:tc>
          <w:tcPr>
            <w:tcW w:w="0" w:type="auto"/>
            <w:vMerge w:val="restart"/>
          </w:tcPr>
          <w:p w14:paraId="73026526"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3105" w:type="dxa"/>
          </w:tcPr>
          <w:p w14:paraId="3DEF4855" w14:textId="6B36888A"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1</w:t>
            </w:r>
            <w:r w:rsidRPr="00B92DC1">
              <w:rPr>
                <w:rFonts w:ascii="Arial" w:hAnsi="Arial"/>
                <w:vertAlign w:val="superscript"/>
              </w:rPr>
              <w:t>st</w:t>
            </w:r>
            <w:r w:rsidRPr="00B92DC1">
              <w:rPr>
                <w:rFonts w:ascii="Arial" w:hAnsi="Arial"/>
              </w:rPr>
              <w:t xml:space="preserve">  Vet (</w:t>
            </w:r>
            <w:r>
              <w:rPr>
                <w:rFonts w:ascii="Arial" w:hAnsi="Arial"/>
              </w:rPr>
              <w:t>on standard</w:t>
            </w:r>
            <w:r w:rsidRPr="00B92DC1">
              <w:rPr>
                <w:rFonts w:ascii="Arial" w:hAnsi="Arial"/>
              </w:rPr>
              <w:t xml:space="preserve">) </w:t>
            </w:r>
          </w:p>
        </w:tc>
        <w:tc>
          <w:tcPr>
            <w:tcW w:w="1148" w:type="dxa"/>
          </w:tcPr>
          <w:p w14:paraId="1FB6C384" w14:textId="48B4BA21"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w:t>
            </w:r>
            <w:r>
              <w:rPr>
                <w:rFonts w:ascii="Arial" w:hAnsi="Arial"/>
              </w:rPr>
              <w:t>15</w:t>
            </w:r>
          </w:p>
        </w:tc>
        <w:tc>
          <w:tcPr>
            <w:tcW w:w="0" w:type="auto"/>
          </w:tcPr>
          <w:p w14:paraId="4177623D"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0" w:type="auto"/>
          </w:tcPr>
          <w:p w14:paraId="1C009C59"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1</w:t>
            </w:r>
            <w:r w:rsidRPr="00B92DC1">
              <w:rPr>
                <w:rFonts w:ascii="Arial" w:hAnsi="Arial"/>
                <w:vertAlign w:val="superscript"/>
              </w:rPr>
              <w:t>st</w:t>
            </w:r>
            <w:r w:rsidRPr="00B92DC1">
              <w:rPr>
                <w:rFonts w:ascii="Arial" w:hAnsi="Arial"/>
              </w:rPr>
              <w:t xml:space="preserve">  Woman   </w:t>
            </w:r>
          </w:p>
        </w:tc>
        <w:tc>
          <w:tcPr>
            <w:tcW w:w="0" w:type="auto"/>
          </w:tcPr>
          <w:p w14:paraId="5E7AC22B" w14:textId="076EE794"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w:t>
            </w:r>
            <w:r>
              <w:rPr>
                <w:rFonts w:ascii="Arial" w:hAnsi="Arial"/>
              </w:rPr>
              <w:t>25</w:t>
            </w:r>
            <w:r w:rsidRPr="00B92DC1">
              <w:rPr>
                <w:rFonts w:ascii="Arial" w:hAnsi="Arial"/>
              </w:rPr>
              <w:t xml:space="preserve">           </w:t>
            </w:r>
          </w:p>
        </w:tc>
      </w:tr>
      <w:tr w:rsidR="007227EF" w:rsidRPr="00B92DC1" w14:paraId="4E2C8F1F" w14:textId="77777777" w:rsidTr="007227EF">
        <w:trPr>
          <w:trHeight w:val="313"/>
        </w:trPr>
        <w:tc>
          <w:tcPr>
            <w:tcW w:w="1419" w:type="dxa"/>
          </w:tcPr>
          <w:p w14:paraId="603A5F5C"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2</w:t>
            </w:r>
            <w:r w:rsidRPr="00B92DC1">
              <w:rPr>
                <w:rFonts w:ascii="Arial" w:hAnsi="Arial"/>
                <w:vertAlign w:val="superscript"/>
              </w:rPr>
              <w:t>nd</w:t>
            </w:r>
            <w:r>
              <w:rPr>
                <w:rFonts w:ascii="Arial" w:hAnsi="Arial"/>
              </w:rPr>
              <w:t xml:space="preserve"> O</w:t>
            </w:r>
            <w:r w:rsidRPr="00B92DC1">
              <w:rPr>
                <w:rFonts w:ascii="Arial" w:hAnsi="Arial"/>
              </w:rPr>
              <w:t xml:space="preserve">verall        </w:t>
            </w:r>
          </w:p>
        </w:tc>
        <w:tc>
          <w:tcPr>
            <w:tcW w:w="888" w:type="dxa"/>
          </w:tcPr>
          <w:p w14:paraId="3A69321A" w14:textId="1D85A91F"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eastAsia="Arial Bold" w:hAnsi="Arial" w:cs="Arial Bold"/>
              </w:rPr>
              <w:t>£</w:t>
            </w:r>
            <w:r>
              <w:rPr>
                <w:rFonts w:ascii="Arial" w:eastAsia="Arial Bold" w:hAnsi="Arial" w:cs="Arial Bold"/>
              </w:rPr>
              <w:t>15</w:t>
            </w:r>
          </w:p>
        </w:tc>
        <w:tc>
          <w:tcPr>
            <w:tcW w:w="0" w:type="auto"/>
            <w:vMerge/>
          </w:tcPr>
          <w:p w14:paraId="70B3D593"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3105" w:type="dxa"/>
          </w:tcPr>
          <w:p w14:paraId="3E156934" w14:textId="76113323"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Pr>
                <w:rFonts w:ascii="Arial" w:hAnsi="Arial"/>
              </w:rPr>
              <w:t>2</w:t>
            </w:r>
            <w:r w:rsidRPr="007227EF">
              <w:rPr>
                <w:rFonts w:ascii="Arial" w:hAnsi="Arial"/>
                <w:vertAlign w:val="superscript"/>
              </w:rPr>
              <w:t>nd</w:t>
            </w:r>
            <w:r w:rsidRPr="00B92DC1">
              <w:rPr>
                <w:rFonts w:ascii="Arial" w:hAnsi="Arial"/>
              </w:rPr>
              <w:t xml:space="preserve">  Vet (</w:t>
            </w:r>
            <w:r>
              <w:rPr>
                <w:rFonts w:ascii="Arial" w:hAnsi="Arial"/>
              </w:rPr>
              <w:t>on standard</w:t>
            </w:r>
            <w:r w:rsidRPr="00B92DC1">
              <w:rPr>
                <w:rFonts w:ascii="Arial" w:hAnsi="Arial"/>
              </w:rPr>
              <w:t xml:space="preserve">) </w:t>
            </w:r>
          </w:p>
        </w:tc>
        <w:tc>
          <w:tcPr>
            <w:tcW w:w="1148" w:type="dxa"/>
          </w:tcPr>
          <w:p w14:paraId="5671D305" w14:textId="5E733A62"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eastAsia="Arial Bold" w:hAnsi="Arial" w:cs="Arial Bold"/>
              </w:rPr>
              <w:t>£1</w:t>
            </w:r>
            <w:r>
              <w:rPr>
                <w:rFonts w:ascii="Arial" w:eastAsia="Arial Bold" w:hAnsi="Arial" w:cs="Arial Bold"/>
              </w:rPr>
              <w:t>0</w:t>
            </w:r>
          </w:p>
        </w:tc>
        <w:tc>
          <w:tcPr>
            <w:tcW w:w="0" w:type="auto"/>
          </w:tcPr>
          <w:p w14:paraId="67B94C91"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0" w:type="auto"/>
          </w:tcPr>
          <w:p w14:paraId="4ABB4A24"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2</w:t>
            </w:r>
            <w:r w:rsidRPr="00B92DC1">
              <w:rPr>
                <w:rFonts w:ascii="Arial" w:hAnsi="Arial"/>
                <w:vertAlign w:val="superscript"/>
              </w:rPr>
              <w:t>nd</w:t>
            </w:r>
            <w:r w:rsidRPr="00B92DC1">
              <w:rPr>
                <w:rFonts w:ascii="Arial" w:hAnsi="Arial"/>
              </w:rPr>
              <w:t xml:space="preserve"> Woman           </w:t>
            </w:r>
          </w:p>
        </w:tc>
        <w:tc>
          <w:tcPr>
            <w:tcW w:w="0" w:type="auto"/>
          </w:tcPr>
          <w:p w14:paraId="0E181D66" w14:textId="34A66E1C"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eastAsia="Arial Bold" w:hAnsi="Arial" w:cs="Arial Bold"/>
              </w:rPr>
              <w:t>£</w:t>
            </w:r>
            <w:r>
              <w:rPr>
                <w:rFonts w:ascii="Arial" w:eastAsia="Arial Bold" w:hAnsi="Arial" w:cs="Arial Bold"/>
              </w:rPr>
              <w:t>15</w:t>
            </w:r>
          </w:p>
        </w:tc>
      </w:tr>
      <w:tr w:rsidR="007227EF" w:rsidRPr="00B92DC1" w14:paraId="34901053" w14:textId="77777777" w:rsidTr="007227EF">
        <w:trPr>
          <w:trHeight w:val="313"/>
        </w:trPr>
        <w:tc>
          <w:tcPr>
            <w:tcW w:w="1419" w:type="dxa"/>
          </w:tcPr>
          <w:p w14:paraId="1E7B7387"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3</w:t>
            </w:r>
            <w:r w:rsidRPr="00B92DC1">
              <w:rPr>
                <w:rFonts w:ascii="Arial" w:hAnsi="Arial"/>
                <w:vertAlign w:val="superscript"/>
              </w:rPr>
              <w:t>rd</w:t>
            </w:r>
            <w:r>
              <w:rPr>
                <w:rFonts w:ascii="Arial" w:hAnsi="Arial"/>
              </w:rPr>
              <w:t xml:space="preserve"> O</w:t>
            </w:r>
            <w:r w:rsidRPr="00B92DC1">
              <w:rPr>
                <w:rFonts w:ascii="Arial" w:hAnsi="Arial"/>
              </w:rPr>
              <w:t xml:space="preserve">verall        </w:t>
            </w:r>
          </w:p>
        </w:tc>
        <w:tc>
          <w:tcPr>
            <w:tcW w:w="888" w:type="dxa"/>
          </w:tcPr>
          <w:p w14:paraId="010BBEAA" w14:textId="7819F7DC"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£1</w:t>
            </w:r>
            <w:r>
              <w:rPr>
                <w:rFonts w:ascii="Arial" w:hAnsi="Arial"/>
              </w:rPr>
              <w:t>0</w:t>
            </w:r>
            <w:r w:rsidRPr="00B92DC1">
              <w:rPr>
                <w:rFonts w:ascii="Arial" w:hAnsi="Arial"/>
              </w:rPr>
              <w:t xml:space="preserve">            </w:t>
            </w:r>
          </w:p>
        </w:tc>
        <w:tc>
          <w:tcPr>
            <w:tcW w:w="0" w:type="auto"/>
            <w:vMerge/>
          </w:tcPr>
          <w:p w14:paraId="3A9E3136"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3105" w:type="dxa"/>
          </w:tcPr>
          <w:p w14:paraId="61D2B9F6" w14:textId="0B28F69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Pr>
                <w:rFonts w:ascii="Arial" w:hAnsi="Arial"/>
              </w:rPr>
              <w:t>3</w:t>
            </w:r>
            <w:r w:rsidRPr="007227EF">
              <w:rPr>
                <w:rFonts w:ascii="Arial" w:hAnsi="Arial"/>
                <w:vertAlign w:val="superscript"/>
              </w:rPr>
              <w:t>rd</w:t>
            </w:r>
            <w:r w:rsidRPr="00B92DC1">
              <w:rPr>
                <w:rFonts w:ascii="Arial" w:hAnsi="Arial"/>
                <w:vertAlign w:val="superscript"/>
              </w:rPr>
              <w:t xml:space="preserve"> </w:t>
            </w:r>
            <w:r w:rsidRPr="00B92DC1">
              <w:rPr>
                <w:rFonts w:ascii="Arial" w:hAnsi="Arial"/>
              </w:rPr>
              <w:t xml:space="preserve"> Vet (</w:t>
            </w:r>
            <w:r>
              <w:rPr>
                <w:rFonts w:ascii="Arial" w:hAnsi="Arial"/>
              </w:rPr>
              <w:t>0n standard</w:t>
            </w:r>
            <w:r w:rsidRPr="00B92DC1">
              <w:rPr>
                <w:rFonts w:ascii="Arial" w:hAnsi="Arial"/>
              </w:rPr>
              <w:t xml:space="preserve">) </w:t>
            </w:r>
          </w:p>
        </w:tc>
        <w:tc>
          <w:tcPr>
            <w:tcW w:w="1148" w:type="dxa"/>
          </w:tcPr>
          <w:p w14:paraId="6C34F366" w14:textId="0E1A890F"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eastAsia="Arial Bold" w:hAnsi="Arial" w:cs="Arial Bold"/>
              </w:rPr>
              <w:t>£</w:t>
            </w:r>
            <w:r>
              <w:rPr>
                <w:rFonts w:ascii="Arial" w:eastAsia="Arial Bold" w:hAnsi="Arial" w:cs="Arial Bold"/>
              </w:rPr>
              <w:t>5</w:t>
            </w:r>
          </w:p>
        </w:tc>
        <w:tc>
          <w:tcPr>
            <w:tcW w:w="0" w:type="auto"/>
          </w:tcPr>
          <w:p w14:paraId="466A7283"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0" w:type="auto"/>
          </w:tcPr>
          <w:p w14:paraId="7CB7D923" w14:textId="77777777"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3</w:t>
            </w:r>
            <w:r w:rsidRPr="00B92DC1">
              <w:rPr>
                <w:rFonts w:ascii="Arial" w:hAnsi="Arial"/>
                <w:vertAlign w:val="superscript"/>
              </w:rPr>
              <w:t>rd</w:t>
            </w:r>
            <w:r>
              <w:rPr>
                <w:rFonts w:ascii="Arial" w:hAnsi="Arial"/>
              </w:rPr>
              <w:t xml:space="preserve"> Woman</w:t>
            </w:r>
            <w:r w:rsidRPr="00B92DC1">
              <w:rPr>
                <w:rFonts w:ascii="Arial" w:hAnsi="Arial"/>
              </w:rPr>
              <w:t xml:space="preserve">        </w:t>
            </w:r>
          </w:p>
        </w:tc>
        <w:tc>
          <w:tcPr>
            <w:tcW w:w="0" w:type="auto"/>
          </w:tcPr>
          <w:p w14:paraId="341213D8" w14:textId="3DAA18A1" w:rsidR="007227EF" w:rsidRPr="00B92DC1" w:rsidRDefault="007227EF" w:rsidP="007227E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r w:rsidRPr="00B92DC1">
              <w:rPr>
                <w:rFonts w:ascii="Arial" w:hAnsi="Arial"/>
              </w:rPr>
              <w:t>£1</w:t>
            </w:r>
            <w:r>
              <w:rPr>
                <w:rFonts w:ascii="Arial" w:hAnsi="Arial"/>
              </w:rPr>
              <w:t>0</w:t>
            </w:r>
            <w:r w:rsidRPr="00B92DC1">
              <w:rPr>
                <w:rFonts w:ascii="Arial" w:hAnsi="Arial"/>
              </w:rPr>
              <w:t xml:space="preserve">            </w:t>
            </w:r>
          </w:p>
        </w:tc>
      </w:tr>
      <w:tr w:rsidR="008930AD" w:rsidRPr="00B92DC1" w14:paraId="6F9C667E" w14:textId="77777777" w:rsidTr="007227EF">
        <w:trPr>
          <w:trHeight w:val="313"/>
        </w:trPr>
        <w:tc>
          <w:tcPr>
            <w:tcW w:w="1419" w:type="dxa"/>
          </w:tcPr>
          <w:p w14:paraId="3F98BF47" w14:textId="77777777" w:rsidR="008930AD"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p>
          <w:p w14:paraId="1CF30B44" w14:textId="3D88AE6F" w:rsidR="007227EF" w:rsidRPr="00B92DC1" w:rsidRDefault="007227EF"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p>
        </w:tc>
        <w:tc>
          <w:tcPr>
            <w:tcW w:w="888" w:type="dxa"/>
          </w:tcPr>
          <w:p w14:paraId="3303FD2E" w14:textId="77777777" w:rsidR="008930AD" w:rsidRPr="00B92DC1"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p>
        </w:tc>
        <w:tc>
          <w:tcPr>
            <w:tcW w:w="0" w:type="auto"/>
          </w:tcPr>
          <w:p w14:paraId="3B14A082" w14:textId="77777777" w:rsidR="008930AD" w:rsidRPr="00B92DC1"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3105" w:type="dxa"/>
          </w:tcPr>
          <w:p w14:paraId="215E6A0E" w14:textId="77777777" w:rsidR="008930AD"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p>
        </w:tc>
        <w:tc>
          <w:tcPr>
            <w:tcW w:w="1148" w:type="dxa"/>
          </w:tcPr>
          <w:p w14:paraId="3E1751DC" w14:textId="77777777" w:rsidR="008930AD"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0" w:type="auto"/>
          </w:tcPr>
          <w:p w14:paraId="1FAC364C" w14:textId="77777777" w:rsidR="008930AD" w:rsidRPr="00B92DC1"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Bold"/>
              </w:rPr>
            </w:pPr>
          </w:p>
        </w:tc>
        <w:tc>
          <w:tcPr>
            <w:tcW w:w="0" w:type="auto"/>
          </w:tcPr>
          <w:p w14:paraId="2CABBF21" w14:textId="77777777" w:rsidR="008930AD" w:rsidRPr="00B92DC1"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p>
        </w:tc>
        <w:tc>
          <w:tcPr>
            <w:tcW w:w="0" w:type="auto"/>
          </w:tcPr>
          <w:p w14:paraId="53D00D55" w14:textId="77777777" w:rsidR="008930AD" w:rsidRPr="00B92DC1" w:rsidRDefault="008930AD" w:rsidP="008930A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rPr>
            </w:pPr>
          </w:p>
        </w:tc>
      </w:tr>
    </w:tbl>
    <w:p w14:paraId="69C4A63C" w14:textId="4D89AA3E" w:rsidR="007227EF" w:rsidRPr="007227EF" w:rsidRDefault="007227EF"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rPr>
      </w:pPr>
      <w:r w:rsidRPr="007227EF">
        <w:rPr>
          <w:rFonts w:ascii="Arial Bold"/>
        </w:rPr>
        <w:t>Medals for district champions: 1</w:t>
      </w:r>
      <w:r w:rsidRPr="007227EF">
        <w:rPr>
          <w:rFonts w:ascii="Arial Bold"/>
          <w:vertAlign w:val="superscript"/>
        </w:rPr>
        <w:t>st</w:t>
      </w:r>
      <w:r w:rsidRPr="007227EF">
        <w:rPr>
          <w:rFonts w:ascii="Arial Bold"/>
        </w:rPr>
        <w:t xml:space="preserve"> overall, 1</w:t>
      </w:r>
      <w:r w:rsidRPr="007227EF">
        <w:rPr>
          <w:rFonts w:ascii="Arial Bold"/>
          <w:vertAlign w:val="superscript"/>
        </w:rPr>
        <w:t>st</w:t>
      </w:r>
      <w:r w:rsidRPr="007227EF">
        <w:rPr>
          <w:rFonts w:ascii="Arial Bold"/>
        </w:rPr>
        <w:t xml:space="preserve"> woman, 1</w:t>
      </w:r>
      <w:r w:rsidRPr="007227EF">
        <w:rPr>
          <w:rFonts w:ascii="Arial Bold"/>
          <w:vertAlign w:val="superscript"/>
        </w:rPr>
        <w:t>st</w:t>
      </w:r>
      <w:r w:rsidRPr="007227EF">
        <w:rPr>
          <w:rFonts w:ascii="Arial Bold"/>
        </w:rPr>
        <w:t xml:space="preserve"> vet (on standard), 1</w:t>
      </w:r>
      <w:r w:rsidRPr="007227EF">
        <w:rPr>
          <w:rFonts w:ascii="Arial Bold"/>
          <w:vertAlign w:val="superscript"/>
        </w:rPr>
        <w:t>st</w:t>
      </w:r>
      <w:r w:rsidRPr="007227EF">
        <w:rPr>
          <w:rFonts w:ascii="Arial Bold"/>
        </w:rPr>
        <w:t xml:space="preserve"> team of three</w:t>
      </w:r>
    </w:p>
    <w:p w14:paraId="2494AFDB" w14:textId="1B5A142C" w:rsidR="00594A25" w:rsidRPr="00ED199A" w:rsidRDefault="00ED199A"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sz w:val="32"/>
          <w:szCs w:val="32"/>
        </w:rPr>
      </w:pPr>
      <w:r w:rsidRPr="00ED199A">
        <w:rPr>
          <w:rFonts w:ascii="Arial Bold"/>
          <w:sz w:val="32"/>
          <w:szCs w:val="32"/>
        </w:rPr>
        <w:lastRenderedPageBreak/>
        <w:t>Safety</w:t>
      </w:r>
    </w:p>
    <w:p w14:paraId="1E106B70" w14:textId="77777777" w:rsidR="008930AD" w:rsidRDefault="008930AD"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772B2811" w14:textId="4B384E09" w:rsidR="00594A25" w:rsidRPr="008930AD" w:rsidRDefault="008930AD" w:rsidP="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sidRPr="008930AD">
        <w:rPr>
          <w:rFonts w:ascii="Arial Bold"/>
        </w:rPr>
        <w:t>1.</w:t>
      </w:r>
      <w:r>
        <w:rPr>
          <w:rFonts w:ascii="Arial Bold"/>
        </w:rPr>
        <w:t xml:space="preserve"> </w:t>
      </w:r>
      <w:r w:rsidR="00B92DC1" w:rsidRPr="008930AD">
        <w:rPr>
          <w:rFonts w:ascii="Arial Bold"/>
        </w:rPr>
        <w:t>In the interests of your own safety Cycling TimeTrials and the event promoters strongly advise riders to wear a HARD SHELL HELMET  that meets an approved international safety standard.</w:t>
      </w:r>
    </w:p>
    <w:p w14:paraId="4DAD0744"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5201C72B" w14:textId="2D0BB178"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rPr>
      </w:pPr>
      <w:r>
        <w:rPr>
          <w:rFonts w:ascii="Arial Bold"/>
        </w:rPr>
        <w:t xml:space="preserve">2.Please observe the Highway Code. Ride with your head up. Do not </w:t>
      </w:r>
      <w:r>
        <w:rPr>
          <w:rFonts w:hAnsi="Arial Bold"/>
        </w:rPr>
        <w:t>“</w:t>
      </w:r>
      <w:r>
        <w:rPr>
          <w:rFonts w:ascii="Arial Bold"/>
        </w:rPr>
        <w:t>White Line</w:t>
      </w:r>
      <w:r>
        <w:rPr>
          <w:rFonts w:hAnsi="Arial Bold"/>
        </w:rPr>
        <w:t>”</w:t>
      </w:r>
      <w:r>
        <w:rPr>
          <w:rFonts w:ascii="Arial Bold"/>
        </w:rPr>
        <w:t>.</w:t>
      </w:r>
      <w:r w:rsidR="008930AD">
        <w:rPr>
          <w:rFonts w:ascii="Arial"/>
        </w:rPr>
        <w:t xml:space="preserve"> </w:t>
      </w:r>
      <w:r>
        <w:rPr>
          <w:rFonts w:ascii="Arial Bold"/>
        </w:rPr>
        <w:t>Wear bright clothing.</w:t>
      </w:r>
    </w:p>
    <w:p w14:paraId="34A410E7" w14:textId="77777777" w:rsidR="008930AD" w:rsidRPr="008930AD" w:rsidRDefault="008930A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29429604"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 xml:space="preserve">3.Competitor's Machines </w:t>
      </w:r>
      <w:r>
        <w:rPr>
          <w:rFonts w:hAnsi="Arial Bold"/>
        </w:rPr>
        <w:t>–</w:t>
      </w:r>
      <w:r>
        <w:rPr>
          <w:rFonts w:hAnsi="Arial Bold"/>
        </w:rPr>
        <w:t xml:space="preserve"> </w:t>
      </w:r>
      <w:r>
        <w:rPr>
          <w:rFonts w:ascii="Arial Bold"/>
        </w:rPr>
        <w:t>It is recommended that a working rear light, either flashing or constant, is fitted to the machine in a position clearly visible to following road users  and is active whilst the machine is in use.</w:t>
      </w:r>
    </w:p>
    <w:p w14:paraId="7A81D651"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6207CA79"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4.Event officials must not seek to regulate or interfere with other traffic.</w:t>
      </w:r>
    </w:p>
    <w:p w14:paraId="5FEF7745"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00BF80D1"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5.Riders waiting to start must do so 20 metres before the timekeeper and stand well to the left and in single file.</w:t>
      </w:r>
    </w:p>
    <w:p w14:paraId="4DBD70DF"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779FF586" w14:textId="4E5190D1"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6.</w:t>
      </w:r>
      <w:r w:rsidR="008930AD">
        <w:rPr>
          <w:rFonts w:ascii="Arial Bold"/>
        </w:rPr>
        <w:t xml:space="preserve"> </w:t>
      </w:r>
      <w:r>
        <w:rPr>
          <w:rFonts w:ascii="Arial Bold"/>
        </w:rPr>
        <w:t xml:space="preserve">Paced and Company Riding </w:t>
      </w:r>
      <w:r>
        <w:rPr>
          <w:rFonts w:hAnsi="Arial Bold"/>
        </w:rPr>
        <w:t>–</w:t>
      </w:r>
      <w:r>
        <w:rPr>
          <w:rFonts w:hAnsi="Arial Bold"/>
        </w:rPr>
        <w:t xml:space="preserve"> </w:t>
      </w:r>
      <w:r>
        <w:rPr>
          <w:rFonts w:ascii="Arial Bold"/>
        </w:rPr>
        <w:t xml:space="preserve">Time Trialling for Beginners states that </w:t>
      </w:r>
      <w:r>
        <w:rPr>
          <w:rFonts w:hAnsi="Arial Bold"/>
        </w:rPr>
        <w:t>“</w:t>
      </w:r>
      <w:r>
        <w:rPr>
          <w:rFonts w:ascii="Arial Bold"/>
        </w:rPr>
        <w:t xml:space="preserve">When a competitor gets caught by another one the Regulations require the overtaken rider to fall back to a distance behind the other one </w:t>
      </w:r>
      <w:r>
        <w:rPr>
          <w:rFonts w:hAnsi="Arial Bold"/>
        </w:rPr>
        <w:t>…</w:t>
      </w:r>
      <w:r>
        <w:rPr>
          <w:rFonts w:ascii="Arial Bold"/>
        </w:rPr>
        <w:t>. At least 50 yards is required.</w:t>
      </w:r>
      <w:r>
        <w:rPr>
          <w:rFonts w:hAnsi="Arial Bold"/>
        </w:rPr>
        <w:t>”</w:t>
      </w:r>
    </w:p>
    <w:p w14:paraId="4E9B0B2B"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p>
    <w:p w14:paraId="2D084345" w14:textId="455CF27E"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old" w:eastAsia="Arial Bold" w:hAnsi="Arial Bold" w:cs="Arial Bold"/>
        </w:rPr>
      </w:pPr>
      <w:r>
        <w:rPr>
          <w:rFonts w:ascii="Arial Bold"/>
        </w:rPr>
        <w:t>Note 1.</w:t>
      </w:r>
      <w:r>
        <w:rPr>
          <w:rFonts w:ascii="Arial"/>
        </w:rPr>
        <w:t xml:space="preserve">The course used for this event is on a high-speed road. Overtaking traffic will be moving fast. For your own safety keep well to the left and as close </w:t>
      </w:r>
      <w:r w:rsidR="0018505B">
        <w:rPr>
          <w:rFonts w:ascii="Arial"/>
        </w:rPr>
        <w:t>to the fog line as possible (1m</w:t>
      </w:r>
      <w:r>
        <w:rPr>
          <w:rFonts w:ascii="Arial"/>
        </w:rPr>
        <w:t xml:space="preserve"> max.)</w:t>
      </w:r>
      <w:r>
        <w:rPr>
          <w:rFonts w:ascii="Arial Bold"/>
        </w:rPr>
        <w:t xml:space="preserve"> </w:t>
      </w:r>
    </w:p>
    <w:p w14:paraId="31096EF5"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Bold"/>
        </w:rPr>
        <w:t>Note 2.</w:t>
      </w:r>
      <w:r>
        <w:rPr>
          <w:rFonts w:ascii="Arial"/>
        </w:rPr>
        <w:t xml:space="preserve">There will be times when traffic will be leaving the main road and filtering off to the left </w:t>
      </w:r>
      <w:r>
        <w:rPr>
          <w:rFonts w:hAnsi="Arial"/>
        </w:rPr>
        <w:t>–</w:t>
      </w:r>
      <w:r>
        <w:rPr>
          <w:rFonts w:hAnsi="Arial"/>
        </w:rPr>
        <w:t xml:space="preserve"> </w:t>
      </w:r>
      <w:r>
        <w:rPr>
          <w:rFonts w:ascii="Arial"/>
        </w:rPr>
        <w:t>be aware of this possibility every time you cross any exit road.</w:t>
      </w:r>
    </w:p>
    <w:p w14:paraId="51F26C05"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Bold"/>
        </w:rPr>
        <w:t>Note 3.</w:t>
      </w:r>
      <w:r>
        <w:rPr>
          <w:rFonts w:ascii="Arial"/>
        </w:rPr>
        <w:t xml:space="preserve">There will be times when the traffic will be coming on to the main road and filtering in from your left </w:t>
      </w:r>
      <w:r>
        <w:rPr>
          <w:rFonts w:hAnsi="Arial"/>
        </w:rPr>
        <w:t>–</w:t>
      </w:r>
      <w:r>
        <w:rPr>
          <w:rFonts w:hAnsi="Arial"/>
        </w:rPr>
        <w:t xml:space="preserve"> </w:t>
      </w:r>
      <w:r>
        <w:rPr>
          <w:rFonts w:ascii="Arial"/>
        </w:rPr>
        <w:t>be aware of this possibility every time you cross any entry road.</w:t>
      </w:r>
    </w:p>
    <w:p w14:paraId="5C26CC70"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577DCF9C"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Local regulation 1. All riders on completion of their competitive ride must continue without stopping or turning in the road to the event HQ.</w:t>
      </w:r>
    </w:p>
    <w:p w14:paraId="1092753B"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5DA81EF1"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Local regulation 2. No rider is to reach the start by crossing through the A38 central reservation.</w:t>
      </w:r>
    </w:p>
    <w:p w14:paraId="15B7DA78"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p>
    <w:p w14:paraId="4944FC0B" w14:textId="3DAAA1C5"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r>
        <w:rPr>
          <w:rFonts w:ascii="Arial"/>
        </w:rPr>
        <w:t xml:space="preserve">Please note that the lane to the start is closed. Riders should arrive at the start via the A38 Plymouth direction, crossing at the Rattery over bridge and back down to the start, allowing at least </w:t>
      </w:r>
      <w:r w:rsidR="00117EDD">
        <w:rPr>
          <w:rFonts w:ascii="Arial"/>
        </w:rPr>
        <w:t>20</w:t>
      </w:r>
      <w:r>
        <w:rPr>
          <w:rFonts w:ascii="Arial"/>
        </w:rPr>
        <w:t xml:space="preserve"> minutes for this.</w:t>
      </w:r>
    </w:p>
    <w:p w14:paraId="6F2C0DCC" w14:textId="77777777" w:rsidR="00ED199A" w:rsidRDefault="00ED199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p>
    <w:p w14:paraId="537E2803" w14:textId="77777777" w:rsidR="0018505B" w:rsidRDefault="0018505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p>
    <w:p w14:paraId="29D1D887" w14:textId="468E4C7E" w:rsidR="0018505B" w:rsidRDefault="0018505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b/>
          <w:sz w:val="32"/>
          <w:szCs w:val="32"/>
        </w:rPr>
      </w:pPr>
      <w:r w:rsidRPr="0018505B">
        <w:rPr>
          <w:rFonts w:ascii="Arial"/>
          <w:b/>
          <w:sz w:val="32"/>
          <w:szCs w:val="32"/>
        </w:rPr>
        <w:t>This event may be subject to a Doping Control</w:t>
      </w:r>
    </w:p>
    <w:p w14:paraId="2D98B995" w14:textId="77777777" w:rsidR="00025E19" w:rsidRPr="0018505B" w:rsidRDefault="00025E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b/>
          <w:sz w:val="32"/>
          <w:szCs w:val="32"/>
        </w:rPr>
      </w:pPr>
    </w:p>
    <w:p w14:paraId="726C79EC" w14:textId="21B496A9" w:rsidR="0018505B" w:rsidRDefault="0018505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r>
        <w:rPr>
          <w:rFonts w:ascii="Arial"/>
        </w:rPr>
        <w:t>As soon as you have finished you should return to the event HQ as it is your responsibility to check if you are required for Doping Control.</w:t>
      </w:r>
      <w:r w:rsidR="00514D69">
        <w:rPr>
          <w:rFonts w:ascii="Arial"/>
        </w:rPr>
        <w:t xml:space="preserve"> You </w:t>
      </w:r>
      <w:r w:rsidR="00A96722">
        <w:rPr>
          <w:rFonts w:ascii="Arial"/>
        </w:rPr>
        <w:t>must</w:t>
      </w:r>
      <w:r w:rsidR="00514D69">
        <w:rPr>
          <w:rFonts w:ascii="Arial"/>
        </w:rPr>
        <w:t xml:space="preserve"> also sign o</w:t>
      </w:r>
      <w:r w:rsidR="00A96722">
        <w:rPr>
          <w:rFonts w:ascii="Arial"/>
        </w:rPr>
        <w:t>ut when you return your number to show that you have returned and checked.</w:t>
      </w:r>
    </w:p>
    <w:p w14:paraId="1D288B1B" w14:textId="3B05B3DD" w:rsidR="0018505B" w:rsidRDefault="0018505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r>
        <w:rPr>
          <w:rFonts w:ascii="Arial"/>
        </w:rPr>
        <w:t>Race numbers required for Doping Control will be displayed at the HQ adjacent to the results board.</w:t>
      </w:r>
    </w:p>
    <w:p w14:paraId="7939D74E" w14:textId="63B468A5" w:rsidR="0018505B" w:rsidRDefault="0018505B">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rPr>
      </w:pPr>
      <w:r>
        <w:rPr>
          <w:rFonts w:ascii="Arial"/>
        </w:rPr>
        <w:t>If your number is displayed you should report immediately to Doping Control which will be nearby.</w:t>
      </w:r>
    </w:p>
    <w:p w14:paraId="4B1E73D3" w14:textId="5F7B5AD5" w:rsidR="00514D69" w:rsidRPr="00872606" w:rsidRDefault="00025E1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rPr>
      </w:pPr>
      <w:r>
        <w:rPr>
          <w:rFonts w:ascii="Arial"/>
        </w:rPr>
        <w:t>Remember it is your responsibility to check and ensure you comply.</w:t>
      </w:r>
    </w:p>
    <w:sectPr w:rsidR="00514D69" w:rsidRPr="00872606" w:rsidSect="007227EF">
      <w:headerReference w:type="even" r:id="rId7"/>
      <w:headerReference w:type="default" r:id="rId8"/>
      <w:footerReference w:type="even" r:id="rId9"/>
      <w:footerReference w:type="default" r:id="rId10"/>
      <w:pgSz w:w="11900"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FFB7E" w14:textId="77777777" w:rsidR="000C5C56" w:rsidRDefault="000C5C56">
      <w:r>
        <w:separator/>
      </w:r>
    </w:p>
  </w:endnote>
  <w:endnote w:type="continuationSeparator" w:id="0">
    <w:p w14:paraId="5EBDCFBB" w14:textId="77777777" w:rsidR="000C5C56" w:rsidRDefault="000C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49D" w14:textId="77777777" w:rsidR="00B92DC1" w:rsidRDefault="00B92DC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F3C3" w14:textId="77777777" w:rsidR="00B92DC1" w:rsidRDefault="00B92D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758AE" w14:textId="77777777" w:rsidR="000C5C56" w:rsidRDefault="000C5C56">
      <w:r>
        <w:separator/>
      </w:r>
    </w:p>
  </w:footnote>
  <w:footnote w:type="continuationSeparator" w:id="0">
    <w:p w14:paraId="100307E8" w14:textId="77777777" w:rsidR="000C5C56" w:rsidRDefault="000C5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9C34" w14:textId="77777777" w:rsidR="00B92DC1" w:rsidRDefault="00B92DC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0ED" w14:textId="77777777" w:rsidR="00B92DC1" w:rsidRDefault="00B92D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20287"/>
    <w:multiLevelType w:val="hybridMultilevel"/>
    <w:tmpl w:val="5D12101A"/>
    <w:lvl w:ilvl="0" w:tplc="8AF0BC54">
      <w:start w:val="1"/>
      <w:numFmt w:val="decimal"/>
      <w:lvlText w:val="%1."/>
      <w:lvlJc w:val="left"/>
      <w:pPr>
        <w:ind w:left="720" w:hanging="360"/>
      </w:pPr>
      <w:rPr>
        <w:rFonts w:eastAsia="Arial Unicode MS" w:hAnsi="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A25"/>
    <w:rsid w:val="00025E19"/>
    <w:rsid w:val="000C5C56"/>
    <w:rsid w:val="000D7600"/>
    <w:rsid w:val="00117EDD"/>
    <w:rsid w:val="0018505B"/>
    <w:rsid w:val="003A7CF6"/>
    <w:rsid w:val="00465FED"/>
    <w:rsid w:val="00514D69"/>
    <w:rsid w:val="00594A25"/>
    <w:rsid w:val="00721555"/>
    <w:rsid w:val="007227EF"/>
    <w:rsid w:val="00757D11"/>
    <w:rsid w:val="008155D9"/>
    <w:rsid w:val="00872606"/>
    <w:rsid w:val="008930AD"/>
    <w:rsid w:val="00A27C1C"/>
    <w:rsid w:val="00A96722"/>
    <w:rsid w:val="00B92DC1"/>
    <w:rsid w:val="00ED199A"/>
    <w:rsid w:val="00F31BC6"/>
    <w:rsid w:val="00FC0D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EF2E5"/>
  <w15:docId w15:val="{D2AD68D2-CE61-41B2-BDC6-4888EEE8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rFonts w:hAnsi="Arial Unicode MS" w:cs="Arial Unicode MS"/>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reeFormA">
    <w:name w:val="Free Form A"/>
    <w:rPr>
      <w:rFonts w:eastAsia="Times New Roman"/>
      <w:color w:val="000000"/>
      <w:u w:color="000000"/>
    </w:rPr>
  </w:style>
  <w:style w:type="table" w:styleId="TableGrid">
    <w:name w:val="Table Grid"/>
    <w:basedOn w:val="TableNormal"/>
    <w:uiPriority w:val="59"/>
    <w:rsid w:val="00B9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3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Rorke</dc:creator>
  <cp:lastModifiedBy>Nik Rorke</cp:lastModifiedBy>
  <cp:revision>14</cp:revision>
  <dcterms:created xsi:type="dcterms:W3CDTF">2016-08-22T21:04:00Z</dcterms:created>
  <dcterms:modified xsi:type="dcterms:W3CDTF">2017-08-22T09:03:00Z</dcterms:modified>
</cp:coreProperties>
</file>