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97" w:rsidRDefault="008A5697" w:rsidP="00A33FC6">
      <w:pPr>
        <w:pStyle w:val="Title"/>
      </w:pPr>
      <w:r>
        <w:t xml:space="preserve">Darlington Cycling Club and </w:t>
      </w:r>
      <w:proofErr w:type="gramStart"/>
      <w:r>
        <w:t>VTTA(</w:t>
      </w:r>
      <w:proofErr w:type="gramEnd"/>
      <w:r>
        <w:t>North)</w:t>
      </w:r>
    </w:p>
    <w:p w:rsidR="008A5697" w:rsidRDefault="008A5697" w:rsidP="008D7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:rsidR="008A5697" w:rsidRDefault="008A5697" w:rsidP="008D7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:rsidR="007B699A" w:rsidRDefault="00127866" w:rsidP="008D7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  <w:u w:val="single"/>
        </w:rPr>
      </w:pPr>
      <w:r>
        <w:rPr>
          <w:rFonts w:ascii="Arial" w:hAnsi="Arial" w:cs="Arial"/>
          <w:b/>
          <w:bCs/>
          <w:kern w:val="28"/>
          <w:sz w:val="32"/>
          <w:szCs w:val="32"/>
          <w:u w:val="single"/>
        </w:rPr>
        <w:t xml:space="preserve"> 50</w:t>
      </w:r>
      <w:r w:rsidR="007B699A" w:rsidRPr="007B699A">
        <w:rPr>
          <w:rFonts w:ascii="Arial" w:hAnsi="Arial" w:cs="Arial"/>
          <w:b/>
          <w:bCs/>
          <w:kern w:val="28"/>
          <w:sz w:val="32"/>
          <w:szCs w:val="32"/>
          <w:u w:val="single"/>
        </w:rPr>
        <w:t xml:space="preserve"> MILE </w:t>
      </w:r>
      <w:r>
        <w:rPr>
          <w:rFonts w:ascii="Arial" w:hAnsi="Arial" w:cs="Arial"/>
          <w:b/>
          <w:bCs/>
          <w:kern w:val="28"/>
          <w:sz w:val="32"/>
          <w:szCs w:val="32"/>
          <w:u w:val="single"/>
        </w:rPr>
        <w:t>TIME TRIAL–</w:t>
      </w:r>
      <w:r w:rsidR="007B699A" w:rsidRPr="007B699A">
        <w:rPr>
          <w:rFonts w:ascii="Arial" w:hAnsi="Arial" w:cs="Arial"/>
          <w:b/>
          <w:bCs/>
          <w:kern w:val="28"/>
          <w:sz w:val="32"/>
          <w:szCs w:val="32"/>
          <w:u w:val="single"/>
        </w:rPr>
        <w:t xml:space="preserve"> SUNDAY </w:t>
      </w:r>
      <w:r w:rsidR="008A5697">
        <w:rPr>
          <w:rFonts w:ascii="Arial" w:hAnsi="Arial" w:cs="Arial"/>
          <w:b/>
          <w:bCs/>
          <w:kern w:val="28"/>
          <w:sz w:val="32"/>
          <w:szCs w:val="32"/>
          <w:u w:val="single"/>
        </w:rPr>
        <w:t>28</w:t>
      </w:r>
      <w:r w:rsidR="007B699A" w:rsidRPr="007B699A">
        <w:rPr>
          <w:rFonts w:ascii="Arial" w:hAnsi="Arial" w:cs="Arial"/>
          <w:b/>
          <w:bCs/>
          <w:kern w:val="28"/>
          <w:sz w:val="32"/>
          <w:szCs w:val="32"/>
          <w:u w:val="single"/>
        </w:rPr>
        <w:t xml:space="preserve">TH </w:t>
      </w:r>
      <w:r w:rsidR="004935D0">
        <w:rPr>
          <w:rFonts w:ascii="Arial" w:hAnsi="Arial" w:cs="Arial"/>
          <w:b/>
          <w:bCs/>
          <w:kern w:val="28"/>
          <w:sz w:val="32"/>
          <w:szCs w:val="32"/>
          <w:u w:val="single"/>
        </w:rPr>
        <w:t>AUGUST</w:t>
      </w:r>
      <w:r w:rsidR="007B699A" w:rsidRPr="007B699A">
        <w:rPr>
          <w:rFonts w:ascii="Arial" w:hAnsi="Arial" w:cs="Arial"/>
          <w:b/>
          <w:bCs/>
          <w:kern w:val="28"/>
          <w:sz w:val="32"/>
          <w:szCs w:val="32"/>
          <w:u w:val="single"/>
        </w:rPr>
        <w:t xml:space="preserve"> 201</w:t>
      </w:r>
      <w:r w:rsidR="008A5697">
        <w:rPr>
          <w:rFonts w:ascii="Arial" w:hAnsi="Arial" w:cs="Arial"/>
          <w:b/>
          <w:bCs/>
          <w:kern w:val="28"/>
          <w:sz w:val="32"/>
          <w:szCs w:val="32"/>
          <w:u w:val="single"/>
        </w:rPr>
        <w:t>6</w:t>
      </w:r>
    </w:p>
    <w:p w:rsidR="007B699A" w:rsidRPr="007B699A" w:rsidRDefault="007B699A" w:rsidP="00127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8"/>
          <w:sz w:val="20"/>
          <w:szCs w:val="20"/>
          <w:u w:val="single"/>
        </w:rPr>
      </w:pPr>
    </w:p>
    <w:p w:rsidR="008A5697" w:rsidRDefault="008A5697" w:rsidP="0012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28"/>
          <w:sz w:val="20"/>
          <w:szCs w:val="20"/>
        </w:rPr>
      </w:pPr>
    </w:p>
    <w:p w:rsidR="008A5697" w:rsidRDefault="008A5697" w:rsidP="0012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28"/>
          <w:sz w:val="20"/>
          <w:szCs w:val="20"/>
        </w:rPr>
      </w:pPr>
    </w:p>
    <w:p w:rsidR="008A5697" w:rsidRDefault="008A5697" w:rsidP="0012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28"/>
          <w:sz w:val="20"/>
          <w:szCs w:val="20"/>
        </w:rPr>
      </w:pPr>
    </w:p>
    <w:p w:rsidR="008A5697" w:rsidRDefault="008A5697" w:rsidP="0012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28"/>
          <w:sz w:val="20"/>
          <w:szCs w:val="20"/>
        </w:rPr>
      </w:pPr>
    </w:p>
    <w:p w:rsidR="008A5697" w:rsidRDefault="008A5697" w:rsidP="0012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28"/>
          <w:sz w:val="20"/>
          <w:szCs w:val="20"/>
        </w:rPr>
      </w:pPr>
    </w:p>
    <w:p w:rsidR="007B699A" w:rsidRDefault="008A5697" w:rsidP="0012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28"/>
          <w:sz w:val="20"/>
          <w:szCs w:val="20"/>
        </w:rPr>
      </w:pPr>
      <w:proofErr w:type="gramStart"/>
      <w:r>
        <w:rPr>
          <w:rFonts w:ascii="Arial" w:hAnsi="Arial" w:cs="Arial"/>
          <w:i/>
          <w:kern w:val="28"/>
          <w:sz w:val="20"/>
          <w:szCs w:val="20"/>
        </w:rPr>
        <w:t>pro</w:t>
      </w:r>
      <w:r w:rsidR="007B699A" w:rsidRPr="00127866">
        <w:rPr>
          <w:rFonts w:ascii="Arial" w:hAnsi="Arial" w:cs="Arial"/>
          <w:i/>
          <w:kern w:val="28"/>
          <w:sz w:val="20"/>
          <w:szCs w:val="20"/>
        </w:rPr>
        <w:t>moted</w:t>
      </w:r>
      <w:proofErr w:type="gramEnd"/>
      <w:r w:rsidR="007B699A" w:rsidRPr="00127866">
        <w:rPr>
          <w:rFonts w:ascii="Arial" w:hAnsi="Arial" w:cs="Arial"/>
          <w:i/>
          <w:kern w:val="28"/>
          <w:sz w:val="20"/>
          <w:szCs w:val="20"/>
        </w:rPr>
        <w:t xml:space="preserve"> for and on the behalf of Cycling Time Trials, and under their rules and Regulations”</w:t>
      </w:r>
    </w:p>
    <w:p w:rsidR="00627082" w:rsidRPr="00127866" w:rsidRDefault="00627082" w:rsidP="0012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28"/>
          <w:sz w:val="20"/>
          <w:szCs w:val="20"/>
        </w:rPr>
      </w:pPr>
    </w:p>
    <w:p w:rsidR="007B699A" w:rsidRPr="007B699A" w:rsidRDefault="007B699A" w:rsidP="0012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  <w:u w:val="single"/>
        </w:rPr>
      </w:pPr>
    </w:p>
    <w:p w:rsidR="007B699A" w:rsidRPr="007B699A" w:rsidRDefault="007B699A" w:rsidP="0012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7B699A">
        <w:rPr>
          <w:rFonts w:ascii="Arial" w:hAnsi="Arial" w:cs="Arial"/>
          <w:b/>
          <w:bCs/>
          <w:kern w:val="28"/>
          <w:sz w:val="20"/>
          <w:szCs w:val="20"/>
          <w:u w:val="single"/>
        </w:rPr>
        <w:t>EVENT SECRETARY</w:t>
      </w:r>
      <w:r w:rsidRPr="007B699A">
        <w:rPr>
          <w:rFonts w:ascii="Arial" w:hAnsi="Arial" w:cs="Arial"/>
          <w:b/>
          <w:bCs/>
          <w:kern w:val="28"/>
          <w:sz w:val="20"/>
          <w:szCs w:val="20"/>
        </w:rPr>
        <w:t>:</w:t>
      </w:r>
      <w:r w:rsidRPr="007B699A">
        <w:rPr>
          <w:rFonts w:ascii="Arial" w:hAnsi="Arial" w:cs="Arial"/>
          <w:kern w:val="28"/>
          <w:sz w:val="20"/>
          <w:szCs w:val="20"/>
        </w:rPr>
        <w:tab/>
      </w:r>
      <w:r w:rsidRPr="007B699A">
        <w:rPr>
          <w:rFonts w:ascii="Arial" w:hAnsi="Arial" w:cs="Arial"/>
          <w:kern w:val="28"/>
          <w:sz w:val="20"/>
          <w:szCs w:val="20"/>
        </w:rPr>
        <w:tab/>
      </w:r>
      <w:r w:rsidRPr="007B699A">
        <w:rPr>
          <w:rFonts w:ascii="Arial" w:hAnsi="Arial" w:cs="Arial"/>
          <w:kern w:val="28"/>
          <w:sz w:val="20"/>
          <w:szCs w:val="20"/>
        </w:rPr>
        <w:tab/>
      </w:r>
      <w:r w:rsidRPr="007B699A">
        <w:rPr>
          <w:rFonts w:ascii="Arial" w:hAnsi="Arial" w:cs="Arial"/>
          <w:kern w:val="28"/>
          <w:sz w:val="20"/>
          <w:szCs w:val="20"/>
        </w:rPr>
        <w:tab/>
      </w:r>
      <w:r w:rsidRPr="007B699A">
        <w:rPr>
          <w:rFonts w:ascii="Arial" w:hAnsi="Arial" w:cs="Arial"/>
          <w:kern w:val="28"/>
          <w:sz w:val="20"/>
          <w:szCs w:val="20"/>
        </w:rPr>
        <w:tab/>
      </w:r>
      <w:r w:rsidRPr="007B699A">
        <w:rPr>
          <w:rFonts w:ascii="Arial" w:hAnsi="Arial" w:cs="Arial"/>
          <w:b/>
          <w:bCs/>
          <w:kern w:val="28"/>
          <w:sz w:val="20"/>
          <w:szCs w:val="20"/>
          <w:u w:val="single"/>
        </w:rPr>
        <w:t>HON TIMEKEEPER</w:t>
      </w:r>
      <w:r w:rsidR="000A45F8">
        <w:rPr>
          <w:rFonts w:ascii="Arial" w:hAnsi="Arial" w:cs="Arial"/>
          <w:b/>
          <w:bCs/>
          <w:kern w:val="28"/>
          <w:sz w:val="20"/>
          <w:szCs w:val="20"/>
          <w:u w:val="single"/>
        </w:rPr>
        <w:t>S</w:t>
      </w:r>
      <w:r w:rsidRPr="007B699A">
        <w:rPr>
          <w:rFonts w:ascii="Arial" w:hAnsi="Arial" w:cs="Arial"/>
          <w:b/>
          <w:bCs/>
          <w:kern w:val="28"/>
          <w:sz w:val="20"/>
          <w:szCs w:val="20"/>
        </w:rPr>
        <w:t>:</w:t>
      </w:r>
    </w:p>
    <w:p w:rsidR="007B699A" w:rsidRDefault="008A5697" w:rsidP="0012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Dave Bennett</w:t>
      </w:r>
    </w:p>
    <w:p w:rsidR="007B699A" w:rsidRPr="007B699A" w:rsidRDefault="008A5697" w:rsidP="00127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12 </w:t>
      </w:r>
      <w:proofErr w:type="spellStart"/>
      <w:r>
        <w:rPr>
          <w:rFonts w:ascii="Arial" w:hAnsi="Arial" w:cs="Arial"/>
          <w:kern w:val="28"/>
          <w:sz w:val="20"/>
          <w:szCs w:val="20"/>
        </w:rPr>
        <w:t>Heslop</w:t>
      </w:r>
      <w:proofErr w:type="spellEnd"/>
      <w:r>
        <w:rPr>
          <w:rFonts w:ascii="Arial" w:hAnsi="Arial" w:cs="Arial"/>
          <w:kern w:val="28"/>
          <w:sz w:val="20"/>
          <w:szCs w:val="20"/>
        </w:rPr>
        <w:t xml:space="preserve"> Drive</w:t>
      </w:r>
    </w:p>
    <w:p w:rsidR="007B0F59" w:rsidRDefault="008A5697" w:rsidP="00127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Darlington </w:t>
      </w:r>
      <w:r w:rsidR="007B0F59">
        <w:rPr>
          <w:rFonts w:ascii="Arial" w:hAnsi="Arial" w:cs="Arial"/>
          <w:kern w:val="28"/>
          <w:sz w:val="20"/>
          <w:szCs w:val="20"/>
        </w:rPr>
        <w:tab/>
      </w:r>
      <w:r w:rsidR="007B0F59">
        <w:rPr>
          <w:rFonts w:ascii="Arial" w:hAnsi="Arial" w:cs="Arial"/>
          <w:kern w:val="28"/>
          <w:sz w:val="20"/>
          <w:szCs w:val="20"/>
        </w:rPr>
        <w:tab/>
      </w:r>
      <w:r w:rsidR="007B0F59">
        <w:rPr>
          <w:rFonts w:ascii="Arial" w:hAnsi="Arial" w:cs="Arial"/>
          <w:kern w:val="28"/>
          <w:sz w:val="20"/>
          <w:szCs w:val="20"/>
        </w:rPr>
        <w:tab/>
      </w:r>
      <w:r w:rsidR="007B0F59">
        <w:rPr>
          <w:rFonts w:ascii="Arial" w:hAnsi="Arial" w:cs="Arial"/>
          <w:kern w:val="28"/>
          <w:sz w:val="20"/>
          <w:szCs w:val="20"/>
        </w:rPr>
        <w:tab/>
      </w:r>
      <w:r w:rsidR="007B0F59">
        <w:rPr>
          <w:rFonts w:ascii="Arial" w:hAnsi="Arial" w:cs="Arial"/>
          <w:kern w:val="28"/>
          <w:sz w:val="20"/>
          <w:szCs w:val="20"/>
        </w:rPr>
        <w:tab/>
      </w:r>
      <w:r w:rsidR="007B0F59">
        <w:rPr>
          <w:rFonts w:ascii="Arial" w:hAnsi="Arial" w:cs="Arial"/>
          <w:kern w:val="28"/>
          <w:sz w:val="20"/>
          <w:szCs w:val="20"/>
        </w:rPr>
        <w:tab/>
      </w:r>
      <w:r w:rsidR="00AD7243">
        <w:rPr>
          <w:rFonts w:ascii="Arial" w:hAnsi="Arial" w:cs="Arial"/>
          <w:kern w:val="28"/>
          <w:sz w:val="20"/>
          <w:szCs w:val="20"/>
        </w:rPr>
        <w:t>Albert Harrison</w:t>
      </w:r>
      <w:r w:rsidR="00EE3832">
        <w:rPr>
          <w:rFonts w:ascii="Arial" w:hAnsi="Arial" w:cs="Arial"/>
          <w:kern w:val="28"/>
          <w:sz w:val="20"/>
          <w:szCs w:val="20"/>
        </w:rPr>
        <w:t>,</w:t>
      </w:r>
      <w:r w:rsidR="00AD7243">
        <w:rPr>
          <w:rFonts w:ascii="Arial" w:hAnsi="Arial" w:cs="Arial"/>
          <w:kern w:val="28"/>
          <w:sz w:val="20"/>
          <w:szCs w:val="20"/>
        </w:rPr>
        <w:t xml:space="preserve"> Gavin</w:t>
      </w:r>
      <w:r w:rsidR="00EE3832">
        <w:rPr>
          <w:rFonts w:ascii="Arial" w:hAnsi="Arial" w:cs="Arial"/>
          <w:kern w:val="28"/>
          <w:sz w:val="20"/>
          <w:szCs w:val="20"/>
        </w:rPr>
        <w:t xml:space="preserve"> </w:t>
      </w:r>
      <w:proofErr w:type="gramStart"/>
      <w:r w:rsidR="00EE3832">
        <w:rPr>
          <w:rFonts w:ascii="Arial" w:hAnsi="Arial" w:cs="Arial"/>
          <w:kern w:val="28"/>
          <w:sz w:val="20"/>
          <w:szCs w:val="20"/>
        </w:rPr>
        <w:t>Russell  John</w:t>
      </w:r>
      <w:proofErr w:type="gramEnd"/>
      <w:r w:rsidR="00EE3832">
        <w:rPr>
          <w:rFonts w:ascii="Arial" w:hAnsi="Arial" w:cs="Arial"/>
          <w:kern w:val="28"/>
          <w:sz w:val="20"/>
          <w:szCs w:val="20"/>
        </w:rPr>
        <w:t xml:space="preserve"> Harper </w:t>
      </w:r>
    </w:p>
    <w:p w:rsidR="007B0F59" w:rsidRDefault="008A5697" w:rsidP="00127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DL15TQ</w:t>
      </w:r>
    </w:p>
    <w:p w:rsidR="007B0F59" w:rsidRDefault="00E15808" w:rsidP="00127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</w:rPr>
      </w:pPr>
      <w:hyperlink r:id="rId6" w:history="1">
        <w:r w:rsidR="00AD7243" w:rsidRPr="00A90DA0">
          <w:rPr>
            <w:rStyle w:val="Hyperlink"/>
            <w:rFonts w:ascii="Arial" w:hAnsi="Arial" w:cs="Arial"/>
            <w:kern w:val="28"/>
            <w:sz w:val="20"/>
            <w:szCs w:val="20"/>
          </w:rPr>
          <w:t>Tel:07939</w:t>
        </w:r>
      </w:hyperlink>
      <w:r w:rsidR="00AD7243">
        <w:rPr>
          <w:rFonts w:ascii="Arial" w:hAnsi="Arial" w:cs="Arial"/>
          <w:kern w:val="28"/>
          <w:sz w:val="20"/>
          <w:szCs w:val="20"/>
        </w:rPr>
        <w:t xml:space="preserve"> 398057</w:t>
      </w:r>
    </w:p>
    <w:p w:rsidR="007B0F59" w:rsidRDefault="007B0F59" w:rsidP="00127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</w:rPr>
      </w:pPr>
    </w:p>
    <w:p w:rsidR="007B699A" w:rsidRDefault="00AD7243" w:rsidP="00127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Race Co-ordinator DAVE OLIVER</w:t>
      </w:r>
    </w:p>
    <w:p w:rsidR="00627082" w:rsidRDefault="00627082" w:rsidP="00127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</w:rPr>
      </w:pPr>
    </w:p>
    <w:p w:rsidR="00127866" w:rsidRDefault="007B0F59" w:rsidP="001278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HQ Sign on and Collect Numbers</w:t>
      </w:r>
    </w:p>
    <w:p w:rsidR="007B0F59" w:rsidRDefault="007B0F59" w:rsidP="001278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Crathorne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935D0">
        <w:rPr>
          <w:rFonts w:ascii="Arial" w:hAnsi="Arial" w:cs="Arial"/>
          <w:b/>
          <w:sz w:val="20"/>
          <w:szCs w:val="20"/>
          <w:u w:val="single"/>
        </w:rPr>
        <w:t>Reading Rooms</w:t>
      </w:r>
    </w:p>
    <w:p w:rsidR="00FE6DCD" w:rsidRPr="007B0F59" w:rsidRDefault="00FE6DCD" w:rsidP="001278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Situated in village</w:t>
      </w:r>
      <w:r w:rsidR="000A45F8">
        <w:rPr>
          <w:rFonts w:ascii="Arial" w:hAnsi="Arial" w:cs="Arial"/>
          <w:b/>
          <w:sz w:val="20"/>
          <w:szCs w:val="20"/>
          <w:u w:val="single"/>
        </w:rPr>
        <w:t xml:space="preserve"> near Church.</w:t>
      </w:r>
    </w:p>
    <w:p w:rsidR="007B699A" w:rsidRPr="00127866" w:rsidRDefault="007B699A" w:rsidP="00127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99A" w:rsidRPr="00127866" w:rsidRDefault="00FE6DCD" w:rsidP="00127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No </w:t>
      </w:r>
      <w:r w:rsidR="00616D92">
        <w:rPr>
          <w:rFonts w:ascii="Arial" w:hAnsi="Arial" w:cs="Arial"/>
          <w:sz w:val="20"/>
          <w:szCs w:val="20"/>
        </w:rPr>
        <w:t xml:space="preserve"> p</w:t>
      </w:r>
      <w:r w:rsidR="007B699A" w:rsidRPr="00127866">
        <w:rPr>
          <w:rFonts w:ascii="Arial" w:hAnsi="Arial" w:cs="Arial"/>
          <w:sz w:val="20"/>
          <w:szCs w:val="20"/>
        </w:rPr>
        <w:t>arking</w:t>
      </w:r>
      <w:proofErr w:type="gramEnd"/>
      <w:r w:rsidR="007B699A" w:rsidRPr="00127866">
        <w:rPr>
          <w:rFonts w:ascii="Arial" w:hAnsi="Arial" w:cs="Arial"/>
          <w:sz w:val="20"/>
          <w:szCs w:val="20"/>
        </w:rPr>
        <w:t xml:space="preserve"> available </w:t>
      </w:r>
      <w:r w:rsidR="00127866" w:rsidRPr="00127866">
        <w:rPr>
          <w:rFonts w:ascii="Arial" w:hAnsi="Arial" w:cs="Arial"/>
          <w:sz w:val="20"/>
          <w:szCs w:val="20"/>
        </w:rPr>
        <w:t>at the hall</w:t>
      </w:r>
      <w:r w:rsidR="00616D92">
        <w:rPr>
          <w:rFonts w:ascii="Arial" w:hAnsi="Arial" w:cs="Arial"/>
          <w:sz w:val="20"/>
          <w:szCs w:val="20"/>
        </w:rPr>
        <w:t>,</w:t>
      </w:r>
      <w:r w:rsidR="007B0F59">
        <w:rPr>
          <w:rFonts w:ascii="Arial" w:hAnsi="Arial" w:cs="Arial"/>
          <w:sz w:val="20"/>
          <w:szCs w:val="20"/>
        </w:rPr>
        <w:t xml:space="preserve"> park in road </w:t>
      </w:r>
      <w:r>
        <w:rPr>
          <w:rFonts w:ascii="Arial" w:hAnsi="Arial" w:cs="Arial"/>
          <w:sz w:val="20"/>
          <w:szCs w:val="20"/>
        </w:rPr>
        <w:t xml:space="preserve">leading up to the Cricket Field, </w:t>
      </w:r>
      <w:r w:rsidR="00616D92">
        <w:rPr>
          <w:rFonts w:ascii="Arial" w:hAnsi="Arial" w:cs="Arial"/>
          <w:sz w:val="20"/>
          <w:szCs w:val="20"/>
        </w:rPr>
        <w:t xml:space="preserve">alternative parking in </w:t>
      </w:r>
      <w:proofErr w:type="spellStart"/>
      <w:r w:rsidR="00616D92">
        <w:rPr>
          <w:rFonts w:ascii="Arial" w:hAnsi="Arial" w:cs="Arial"/>
          <w:sz w:val="20"/>
          <w:szCs w:val="20"/>
        </w:rPr>
        <w:t>layby</w:t>
      </w:r>
      <w:proofErr w:type="spellEnd"/>
      <w:r w:rsidR="00616D92">
        <w:rPr>
          <w:rFonts w:ascii="Arial" w:hAnsi="Arial" w:cs="Arial"/>
          <w:sz w:val="20"/>
          <w:szCs w:val="20"/>
        </w:rPr>
        <w:t xml:space="preserve"> at finish.</w:t>
      </w:r>
      <w:r w:rsidR="007B699A" w:rsidRPr="00127866">
        <w:rPr>
          <w:rFonts w:ascii="Arial" w:hAnsi="Arial" w:cs="Arial"/>
          <w:sz w:val="20"/>
          <w:szCs w:val="20"/>
        </w:rPr>
        <w:t xml:space="preserve"> Refreshments available after the event.</w:t>
      </w:r>
    </w:p>
    <w:p w:rsidR="007B699A" w:rsidRDefault="007B699A" w:rsidP="0012786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7B699A" w:rsidRPr="00127866" w:rsidRDefault="007B699A" w:rsidP="00127866">
      <w:pPr>
        <w:pStyle w:val="Heading2"/>
        <w:jc w:val="left"/>
        <w:rPr>
          <w:rFonts w:ascii="Arial" w:hAnsi="Arial" w:cs="Arial"/>
          <w:b/>
          <w:sz w:val="20"/>
          <w:szCs w:val="20"/>
        </w:rPr>
      </w:pPr>
      <w:r w:rsidRPr="00127866">
        <w:rPr>
          <w:rFonts w:ascii="Arial" w:hAnsi="Arial" w:cs="Arial"/>
          <w:b/>
          <w:sz w:val="20"/>
          <w:szCs w:val="20"/>
        </w:rPr>
        <w:t>Course Description T 502/2</w:t>
      </w:r>
    </w:p>
    <w:p w:rsidR="007B699A" w:rsidRDefault="007B699A" w:rsidP="001278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7866">
        <w:rPr>
          <w:rFonts w:ascii="Arial" w:hAnsi="Arial" w:cs="Arial"/>
          <w:sz w:val="20"/>
          <w:szCs w:val="20"/>
        </w:rPr>
        <w:t xml:space="preserve">Start on the east side of </w:t>
      </w:r>
      <w:proofErr w:type="spellStart"/>
      <w:r w:rsidRPr="00127866">
        <w:rPr>
          <w:rFonts w:ascii="Arial" w:hAnsi="Arial" w:cs="Arial"/>
          <w:sz w:val="20"/>
          <w:szCs w:val="20"/>
        </w:rPr>
        <w:t>Crathorne</w:t>
      </w:r>
      <w:proofErr w:type="spellEnd"/>
      <w:r w:rsidRPr="00127866">
        <w:rPr>
          <w:rFonts w:ascii="Arial" w:hAnsi="Arial" w:cs="Arial"/>
          <w:sz w:val="20"/>
          <w:szCs w:val="20"/>
        </w:rPr>
        <w:t xml:space="preserve"> bridge, proceed to join the A19 southbound carriageway, continue south along the A19, passing the Cleveland Tontine hotel (6.7 </w:t>
      </w:r>
      <w:proofErr w:type="spellStart"/>
      <w:r w:rsidRPr="00127866">
        <w:rPr>
          <w:rFonts w:ascii="Arial" w:hAnsi="Arial" w:cs="Arial"/>
          <w:sz w:val="20"/>
          <w:szCs w:val="20"/>
        </w:rPr>
        <w:t>mls</w:t>
      </w:r>
      <w:proofErr w:type="spellEnd"/>
      <w:r w:rsidRPr="00127866">
        <w:rPr>
          <w:rFonts w:ascii="Arial" w:hAnsi="Arial" w:cs="Arial"/>
          <w:sz w:val="20"/>
          <w:szCs w:val="20"/>
        </w:rPr>
        <w:t xml:space="preserve">) to the </w:t>
      </w:r>
      <w:proofErr w:type="spellStart"/>
      <w:r w:rsidRPr="00127866">
        <w:rPr>
          <w:rFonts w:ascii="Arial" w:hAnsi="Arial" w:cs="Arial"/>
          <w:sz w:val="20"/>
          <w:szCs w:val="20"/>
        </w:rPr>
        <w:t>Thirsk</w:t>
      </w:r>
      <w:proofErr w:type="spellEnd"/>
      <w:r w:rsidRPr="00127866">
        <w:rPr>
          <w:rFonts w:ascii="Arial" w:hAnsi="Arial" w:cs="Arial"/>
          <w:sz w:val="20"/>
          <w:szCs w:val="20"/>
        </w:rPr>
        <w:t xml:space="preserve"> bypass (A168) to </w:t>
      </w:r>
      <w:proofErr w:type="spellStart"/>
      <w:r w:rsidRPr="00127866">
        <w:rPr>
          <w:rFonts w:ascii="Arial" w:hAnsi="Arial" w:cs="Arial"/>
          <w:sz w:val="20"/>
          <w:szCs w:val="20"/>
        </w:rPr>
        <w:t>Dishforth</w:t>
      </w:r>
      <w:proofErr w:type="spellEnd"/>
      <w:r w:rsidRPr="00127866">
        <w:rPr>
          <w:rFonts w:ascii="Arial" w:hAnsi="Arial" w:cs="Arial"/>
          <w:sz w:val="20"/>
          <w:szCs w:val="20"/>
        </w:rPr>
        <w:t xml:space="preserve">. At </w:t>
      </w:r>
      <w:proofErr w:type="spellStart"/>
      <w:r w:rsidRPr="00127866">
        <w:rPr>
          <w:rFonts w:ascii="Arial" w:hAnsi="Arial" w:cs="Arial"/>
          <w:sz w:val="20"/>
          <w:szCs w:val="20"/>
        </w:rPr>
        <w:t>Dishforth</w:t>
      </w:r>
      <w:proofErr w:type="spellEnd"/>
      <w:r w:rsidRPr="00127866">
        <w:rPr>
          <w:rFonts w:ascii="Arial" w:hAnsi="Arial" w:cs="Arial"/>
          <w:sz w:val="20"/>
          <w:szCs w:val="20"/>
        </w:rPr>
        <w:t xml:space="preserve"> bear left off A168 (24.8 </w:t>
      </w:r>
      <w:proofErr w:type="spellStart"/>
      <w:r w:rsidRPr="00127866">
        <w:rPr>
          <w:rFonts w:ascii="Arial" w:hAnsi="Arial" w:cs="Arial"/>
          <w:sz w:val="20"/>
          <w:szCs w:val="20"/>
        </w:rPr>
        <w:t>mls</w:t>
      </w:r>
      <w:proofErr w:type="spellEnd"/>
      <w:r w:rsidRPr="00127866">
        <w:rPr>
          <w:rFonts w:ascii="Arial" w:hAnsi="Arial" w:cs="Arial"/>
          <w:sz w:val="20"/>
          <w:szCs w:val="20"/>
        </w:rPr>
        <w:t xml:space="preserve">) and proceed to roundabout where turn right, crossing the A168 road, to turn right at next roundabout. Continue straight on at next roundabout to rejoin the A168 </w:t>
      </w:r>
      <w:proofErr w:type="spellStart"/>
      <w:r w:rsidRPr="00127866">
        <w:rPr>
          <w:rFonts w:ascii="Arial" w:hAnsi="Arial" w:cs="Arial"/>
          <w:sz w:val="20"/>
          <w:szCs w:val="20"/>
        </w:rPr>
        <w:t>nortbound</w:t>
      </w:r>
      <w:proofErr w:type="spellEnd"/>
      <w:r w:rsidRPr="00127866">
        <w:rPr>
          <w:rFonts w:ascii="Arial" w:hAnsi="Arial" w:cs="Arial"/>
          <w:sz w:val="20"/>
          <w:szCs w:val="20"/>
        </w:rPr>
        <w:t xml:space="preserve"> carriageway (25.7 </w:t>
      </w:r>
      <w:proofErr w:type="spellStart"/>
      <w:r w:rsidRPr="00127866">
        <w:rPr>
          <w:rFonts w:ascii="Arial" w:hAnsi="Arial" w:cs="Arial"/>
          <w:sz w:val="20"/>
          <w:szCs w:val="20"/>
        </w:rPr>
        <w:t>mls</w:t>
      </w:r>
      <w:proofErr w:type="spellEnd"/>
      <w:r w:rsidRPr="00127866">
        <w:rPr>
          <w:rFonts w:ascii="Arial" w:hAnsi="Arial" w:cs="Arial"/>
          <w:sz w:val="20"/>
          <w:szCs w:val="20"/>
        </w:rPr>
        <w:t xml:space="preserve">) continue north retracing outward leg via A168/A19 to bear left off the A19 onto the A67 to finish at the south end of the large </w:t>
      </w:r>
      <w:proofErr w:type="spellStart"/>
      <w:r w:rsidRPr="00127866">
        <w:rPr>
          <w:rFonts w:ascii="Arial" w:hAnsi="Arial" w:cs="Arial"/>
          <w:sz w:val="20"/>
          <w:szCs w:val="20"/>
        </w:rPr>
        <w:t>layby</w:t>
      </w:r>
      <w:proofErr w:type="spellEnd"/>
      <w:r w:rsidRPr="00127866">
        <w:rPr>
          <w:rFonts w:ascii="Arial" w:hAnsi="Arial" w:cs="Arial"/>
          <w:sz w:val="20"/>
          <w:szCs w:val="20"/>
        </w:rPr>
        <w:t xml:space="preserve"> approx 250 yards past the Crown public house </w:t>
      </w:r>
      <w:proofErr w:type="spellStart"/>
      <w:r w:rsidRPr="00127866">
        <w:rPr>
          <w:rFonts w:ascii="Arial" w:hAnsi="Arial" w:cs="Arial"/>
          <w:sz w:val="20"/>
          <w:szCs w:val="20"/>
        </w:rPr>
        <w:t>Kirklevington</w:t>
      </w:r>
      <w:proofErr w:type="spellEnd"/>
      <w:r w:rsidRPr="00127866">
        <w:rPr>
          <w:rFonts w:ascii="Arial" w:hAnsi="Arial" w:cs="Arial"/>
          <w:sz w:val="20"/>
          <w:szCs w:val="20"/>
        </w:rPr>
        <w:t xml:space="preserve"> (50 </w:t>
      </w:r>
      <w:proofErr w:type="spellStart"/>
      <w:r w:rsidRPr="00127866">
        <w:rPr>
          <w:rFonts w:ascii="Arial" w:hAnsi="Arial" w:cs="Arial"/>
          <w:sz w:val="20"/>
          <w:szCs w:val="20"/>
        </w:rPr>
        <w:t>mls</w:t>
      </w:r>
      <w:proofErr w:type="spellEnd"/>
      <w:r w:rsidRPr="00127866">
        <w:rPr>
          <w:rFonts w:ascii="Arial" w:hAnsi="Arial" w:cs="Arial"/>
          <w:sz w:val="20"/>
          <w:szCs w:val="20"/>
        </w:rPr>
        <w:t>)</w:t>
      </w:r>
      <w:r w:rsidR="00422939">
        <w:rPr>
          <w:rFonts w:ascii="Arial" w:hAnsi="Arial" w:cs="Arial"/>
          <w:sz w:val="20"/>
          <w:szCs w:val="20"/>
        </w:rPr>
        <w:t>.</w:t>
      </w:r>
    </w:p>
    <w:p w:rsidR="00422939" w:rsidRPr="00127866" w:rsidRDefault="00422939" w:rsidP="001278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699A" w:rsidRPr="00127866" w:rsidRDefault="00422939" w:rsidP="0012786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Marshalls at </w:t>
      </w:r>
      <w:proofErr w:type="spellStart"/>
      <w:r>
        <w:rPr>
          <w:rFonts w:ascii="Arial" w:hAnsi="Arial" w:cs="Arial"/>
          <w:sz w:val="20"/>
          <w:szCs w:val="20"/>
        </w:rPr>
        <w:t>Dishforth</w:t>
      </w:r>
      <w:proofErr w:type="spellEnd"/>
      <w:r w:rsidR="0020357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sliproads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="007B699A" w:rsidRPr="00127866">
        <w:rPr>
          <w:rFonts w:ascii="Arial" w:hAnsi="Arial" w:cs="Arial"/>
          <w:sz w:val="20"/>
          <w:szCs w:val="20"/>
        </w:rPr>
        <w:t>oundabouts.</w:t>
      </w:r>
      <w:r w:rsidR="004935D0">
        <w:rPr>
          <w:rFonts w:ascii="Arial" w:hAnsi="Arial" w:cs="Arial"/>
          <w:sz w:val="20"/>
          <w:szCs w:val="20"/>
        </w:rPr>
        <w:t>Entrants</w:t>
      </w:r>
      <w:proofErr w:type="spellEnd"/>
      <w:r w:rsidR="00F17D81">
        <w:rPr>
          <w:rFonts w:ascii="Arial" w:hAnsi="Arial" w:cs="Arial"/>
          <w:sz w:val="20"/>
          <w:szCs w:val="20"/>
        </w:rPr>
        <w:t xml:space="preserve"> </w:t>
      </w:r>
      <w:r w:rsidR="004935D0">
        <w:rPr>
          <w:rFonts w:ascii="Arial" w:hAnsi="Arial" w:cs="Arial"/>
          <w:sz w:val="20"/>
          <w:szCs w:val="20"/>
        </w:rPr>
        <w:t>p</w:t>
      </w:r>
      <w:r w:rsidR="00F17D81">
        <w:rPr>
          <w:rFonts w:ascii="Arial" w:hAnsi="Arial" w:cs="Arial"/>
          <w:sz w:val="20"/>
          <w:szCs w:val="20"/>
        </w:rPr>
        <w:t>lease familiarise yourself with the course description; note that the finish is denoted by the chequ</w:t>
      </w:r>
      <w:r w:rsidR="00E468D1">
        <w:rPr>
          <w:rFonts w:ascii="Arial" w:hAnsi="Arial" w:cs="Arial"/>
          <w:sz w:val="20"/>
          <w:szCs w:val="20"/>
        </w:rPr>
        <w:t>ered board.</w:t>
      </w:r>
    </w:p>
    <w:p w:rsidR="007B699A" w:rsidRPr="00627082" w:rsidRDefault="00627082" w:rsidP="0062708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  <w:u w:val="single"/>
        </w:rPr>
        <w:t xml:space="preserve">First rider off at </w:t>
      </w:r>
      <w:r w:rsidR="00127866" w:rsidRPr="00627082">
        <w:rPr>
          <w:rFonts w:ascii="Arial" w:hAnsi="Arial" w:cs="Arial"/>
          <w:b/>
          <w:bCs/>
          <w:kern w:val="28"/>
          <w:sz w:val="20"/>
          <w:szCs w:val="20"/>
          <w:u w:val="single"/>
        </w:rPr>
        <w:t>8</w:t>
      </w:r>
      <w:r w:rsidR="007B699A" w:rsidRPr="00627082">
        <w:rPr>
          <w:rFonts w:ascii="Arial" w:hAnsi="Arial" w:cs="Arial"/>
          <w:b/>
          <w:bCs/>
          <w:kern w:val="28"/>
          <w:sz w:val="20"/>
          <w:szCs w:val="20"/>
          <w:u w:val="single"/>
        </w:rPr>
        <w:t>:0</w:t>
      </w:r>
      <w:r w:rsidR="007B0F59">
        <w:rPr>
          <w:rFonts w:ascii="Arial" w:hAnsi="Arial" w:cs="Arial"/>
          <w:b/>
          <w:bCs/>
          <w:kern w:val="28"/>
          <w:sz w:val="20"/>
          <w:szCs w:val="20"/>
          <w:u w:val="single"/>
        </w:rPr>
        <w:t>1</w:t>
      </w:r>
    </w:p>
    <w:p w:rsidR="00627082" w:rsidRPr="00627082" w:rsidRDefault="00627082" w:rsidP="006270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28"/>
          <w:sz w:val="20"/>
          <w:szCs w:val="20"/>
        </w:rPr>
      </w:pPr>
      <w:r w:rsidRPr="00627082">
        <w:rPr>
          <w:rFonts w:ascii="Arial" w:hAnsi="Arial" w:cs="Arial"/>
          <w:kern w:val="28"/>
          <w:sz w:val="20"/>
          <w:szCs w:val="20"/>
        </w:rPr>
        <w:t xml:space="preserve">Changing and toilet facilities in </w:t>
      </w:r>
      <w:proofErr w:type="spellStart"/>
      <w:r w:rsidR="007B0F59">
        <w:rPr>
          <w:rFonts w:ascii="Arial" w:hAnsi="Arial" w:cs="Arial"/>
          <w:kern w:val="28"/>
          <w:sz w:val="20"/>
          <w:szCs w:val="20"/>
        </w:rPr>
        <w:t>Crathorne</w:t>
      </w:r>
      <w:proofErr w:type="spellEnd"/>
      <w:r w:rsidRPr="00627082">
        <w:rPr>
          <w:rFonts w:ascii="Arial" w:hAnsi="Arial" w:cs="Arial"/>
          <w:kern w:val="28"/>
          <w:sz w:val="20"/>
          <w:szCs w:val="20"/>
        </w:rPr>
        <w:t xml:space="preserve"> Village Hall</w:t>
      </w:r>
    </w:p>
    <w:p w:rsidR="00627082" w:rsidRDefault="00627082" w:rsidP="006270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No warming up on course after the event has started</w:t>
      </w:r>
    </w:p>
    <w:p w:rsidR="00627082" w:rsidRDefault="00627082" w:rsidP="006270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No turbo trainers to be used within 100mtrs of inhabited properties</w:t>
      </w:r>
    </w:p>
    <w:p w:rsidR="00627082" w:rsidRDefault="00627082" w:rsidP="006270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No U turns in sight of the start</w:t>
      </w:r>
    </w:p>
    <w:p w:rsidR="00627082" w:rsidRDefault="00627082" w:rsidP="006270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No cars other than the officials are to be parked at the start</w:t>
      </w:r>
    </w:p>
    <w:p w:rsidR="00627082" w:rsidRPr="00627082" w:rsidRDefault="007B0F59" w:rsidP="006270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All numbers </w:t>
      </w:r>
      <w:r w:rsidR="00E468D1">
        <w:rPr>
          <w:rFonts w:ascii="Arial" w:hAnsi="Arial" w:cs="Arial"/>
          <w:kern w:val="28"/>
          <w:sz w:val="20"/>
          <w:szCs w:val="20"/>
        </w:rPr>
        <w:t xml:space="preserve">and signing on sheet, </w:t>
      </w:r>
      <w:r>
        <w:rPr>
          <w:rFonts w:ascii="Arial" w:hAnsi="Arial" w:cs="Arial"/>
          <w:kern w:val="28"/>
          <w:sz w:val="20"/>
          <w:szCs w:val="20"/>
        </w:rPr>
        <w:t xml:space="preserve">are located at </w:t>
      </w:r>
      <w:proofErr w:type="spellStart"/>
      <w:r>
        <w:rPr>
          <w:rFonts w:ascii="Arial" w:hAnsi="Arial" w:cs="Arial"/>
          <w:kern w:val="28"/>
          <w:sz w:val="20"/>
          <w:szCs w:val="20"/>
        </w:rPr>
        <w:t>Crathorne</w:t>
      </w:r>
      <w:proofErr w:type="spellEnd"/>
      <w:r w:rsidR="00627082">
        <w:rPr>
          <w:rFonts w:ascii="Arial" w:hAnsi="Arial" w:cs="Arial"/>
          <w:kern w:val="28"/>
          <w:sz w:val="20"/>
          <w:szCs w:val="20"/>
        </w:rPr>
        <w:t xml:space="preserve"> Village Hall</w:t>
      </w:r>
    </w:p>
    <w:p w:rsidR="007B699A" w:rsidRPr="00627082" w:rsidRDefault="007B699A" w:rsidP="001278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627082">
        <w:rPr>
          <w:rFonts w:ascii="Arial" w:hAnsi="Arial" w:cs="Arial"/>
          <w:kern w:val="28"/>
          <w:sz w:val="20"/>
          <w:szCs w:val="20"/>
        </w:rPr>
        <w:t xml:space="preserve">“In the interests of your own safety, Cycling Time Trials and the event promoters strongly advise you to wear a </w:t>
      </w:r>
      <w:r w:rsidRPr="00627082">
        <w:rPr>
          <w:rFonts w:ascii="Arial" w:hAnsi="Arial" w:cs="Arial"/>
          <w:b/>
          <w:bCs/>
          <w:kern w:val="28"/>
          <w:sz w:val="20"/>
          <w:szCs w:val="20"/>
        </w:rPr>
        <w:t>HARD SHELL HELMET</w:t>
      </w:r>
      <w:r w:rsidR="009C51FB">
        <w:rPr>
          <w:rFonts w:ascii="Arial" w:hAnsi="Arial" w:cs="Arial"/>
          <w:kern w:val="28"/>
          <w:sz w:val="20"/>
          <w:szCs w:val="20"/>
        </w:rPr>
        <w:t xml:space="preserve">(compulsory for junior riders) </w:t>
      </w:r>
      <w:r w:rsidRPr="00627082">
        <w:rPr>
          <w:rFonts w:ascii="Arial" w:hAnsi="Arial" w:cs="Arial"/>
          <w:kern w:val="28"/>
          <w:sz w:val="20"/>
          <w:szCs w:val="20"/>
        </w:rPr>
        <w:t>that meets an internationally accepted saf</w:t>
      </w:r>
      <w:r w:rsidR="009C51FB">
        <w:rPr>
          <w:rFonts w:ascii="Arial" w:hAnsi="Arial" w:cs="Arial"/>
          <w:kern w:val="28"/>
          <w:sz w:val="20"/>
          <w:szCs w:val="20"/>
        </w:rPr>
        <w:t>ety standard and also a rear flashing</w:t>
      </w:r>
      <w:r w:rsidRPr="00627082">
        <w:rPr>
          <w:rFonts w:ascii="Arial" w:hAnsi="Arial" w:cs="Arial"/>
          <w:kern w:val="28"/>
          <w:sz w:val="20"/>
          <w:szCs w:val="20"/>
        </w:rPr>
        <w:t xml:space="preserve"> light.</w:t>
      </w:r>
      <w:r w:rsidR="00127866" w:rsidRPr="00627082">
        <w:rPr>
          <w:rFonts w:ascii="Arial" w:hAnsi="Arial" w:cs="Arial"/>
          <w:kern w:val="28"/>
          <w:sz w:val="20"/>
          <w:szCs w:val="20"/>
        </w:rPr>
        <w:t>”</w:t>
      </w:r>
    </w:p>
    <w:p w:rsidR="007B699A" w:rsidRPr="007B699A" w:rsidRDefault="007B699A" w:rsidP="00127866">
      <w:pPr>
        <w:pStyle w:val="Heading4"/>
        <w:spacing w:before="0" w:line="240" w:lineRule="auto"/>
        <w:rPr>
          <w:rFonts w:ascii="Arial" w:hAnsi="Arial" w:cs="Arial"/>
        </w:rPr>
      </w:pPr>
    </w:p>
    <w:p w:rsidR="00627082" w:rsidRDefault="00FE6DCD" w:rsidP="006270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Prizes (one prize per rider except team).</w:t>
      </w:r>
      <w:r w:rsidR="00A33FC6">
        <w:rPr>
          <w:rFonts w:ascii="Arial" w:hAnsi="Arial" w:cs="Arial"/>
          <w:b/>
          <w:sz w:val="20"/>
          <w:szCs w:val="20"/>
          <w:u w:val="single"/>
        </w:rPr>
        <w:t>paid on highest value</w:t>
      </w:r>
    </w:p>
    <w:p w:rsidR="00D05196" w:rsidRDefault="00FE6DCD" w:rsidP="006270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 £</w:t>
      </w:r>
      <w:r w:rsidR="0020357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  <w:t>2</w:t>
      </w:r>
      <w:r w:rsidRPr="00FE6DCD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£</w:t>
      </w:r>
      <w:r w:rsidR="0020357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3</w:t>
      </w:r>
      <w:r w:rsidRPr="00FE6DCD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£</w:t>
      </w:r>
      <w:r w:rsidR="0020357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4</w:t>
      </w:r>
      <w:r w:rsidRPr="00FE6DC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£1</w:t>
      </w:r>
      <w:r w:rsidR="00203577">
        <w:rPr>
          <w:rFonts w:ascii="Arial" w:hAnsi="Arial" w:cs="Arial"/>
          <w:sz w:val="20"/>
          <w:szCs w:val="20"/>
        </w:rPr>
        <w:t>5,</w:t>
      </w:r>
      <w:r w:rsidR="004C63A1">
        <w:rPr>
          <w:rFonts w:ascii="Arial" w:hAnsi="Arial" w:cs="Arial"/>
          <w:sz w:val="20"/>
          <w:szCs w:val="20"/>
        </w:rPr>
        <w:t xml:space="preserve">  </w:t>
      </w:r>
      <w:r w:rsidR="00D05196">
        <w:rPr>
          <w:rFonts w:ascii="Arial" w:hAnsi="Arial" w:cs="Arial"/>
          <w:sz w:val="20"/>
          <w:szCs w:val="20"/>
        </w:rPr>
        <w:t xml:space="preserve"> </w:t>
      </w:r>
      <w:r w:rsidR="004C63A1">
        <w:rPr>
          <w:rFonts w:ascii="Arial" w:hAnsi="Arial" w:cs="Arial"/>
          <w:sz w:val="20"/>
          <w:szCs w:val="20"/>
        </w:rPr>
        <w:t xml:space="preserve">continued </w:t>
      </w:r>
    </w:p>
    <w:p w:rsidR="00FE6DCD" w:rsidRDefault="00FE6DCD" w:rsidP="006270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203577">
        <w:rPr>
          <w:rFonts w:ascii="Arial" w:hAnsi="Arial" w:cs="Arial"/>
          <w:sz w:val="20"/>
          <w:szCs w:val="20"/>
        </w:rPr>
        <w:t>VTTA members on standard 1st £50,2nd £30,3rd £20,4th</w:t>
      </w:r>
      <w:r w:rsidR="00D05196">
        <w:rPr>
          <w:rFonts w:ascii="Arial" w:hAnsi="Arial" w:cs="Arial"/>
          <w:sz w:val="20"/>
          <w:szCs w:val="20"/>
        </w:rPr>
        <w:t xml:space="preserve"> </w:t>
      </w:r>
      <w:r w:rsidR="00A33FC6">
        <w:rPr>
          <w:rFonts w:ascii="Arial" w:hAnsi="Arial" w:cs="Arial"/>
          <w:sz w:val="20"/>
          <w:szCs w:val="20"/>
        </w:rPr>
        <w:t>£</w:t>
      </w:r>
      <w:r w:rsidR="00203577"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ab/>
        <w:t xml:space="preserve">Team of Three £10 each </w:t>
      </w:r>
      <w:proofErr w:type="gramStart"/>
      <w:r>
        <w:rPr>
          <w:rFonts w:ascii="Arial" w:hAnsi="Arial" w:cs="Arial"/>
          <w:sz w:val="20"/>
          <w:szCs w:val="20"/>
        </w:rPr>
        <w:t xml:space="preserve">rider </w:t>
      </w:r>
      <w:r w:rsidR="00A33FC6">
        <w:rPr>
          <w:rFonts w:ascii="Arial" w:hAnsi="Arial" w:cs="Arial"/>
          <w:sz w:val="20"/>
          <w:szCs w:val="20"/>
        </w:rPr>
        <w:t>,</w:t>
      </w:r>
      <w:r w:rsidR="00203577">
        <w:rPr>
          <w:rFonts w:ascii="Arial" w:hAnsi="Arial" w:cs="Arial"/>
          <w:sz w:val="20"/>
          <w:szCs w:val="20"/>
        </w:rPr>
        <w:t>1st</w:t>
      </w:r>
      <w:proofErr w:type="gramEnd"/>
      <w:r>
        <w:rPr>
          <w:rFonts w:ascii="Arial" w:hAnsi="Arial" w:cs="Arial"/>
          <w:sz w:val="20"/>
          <w:szCs w:val="20"/>
        </w:rPr>
        <w:t xml:space="preserve"> Lady £15</w:t>
      </w:r>
      <w:r w:rsidR="00203577">
        <w:rPr>
          <w:rFonts w:ascii="Arial" w:hAnsi="Arial" w:cs="Arial"/>
          <w:sz w:val="20"/>
          <w:szCs w:val="20"/>
        </w:rPr>
        <w:t xml:space="preserve"> 2nd £10</w:t>
      </w:r>
      <w:r w:rsidR="00A33FC6">
        <w:rPr>
          <w:rFonts w:ascii="Arial" w:hAnsi="Arial" w:cs="Arial"/>
          <w:sz w:val="20"/>
          <w:szCs w:val="20"/>
        </w:rPr>
        <w:t>,</w:t>
      </w:r>
      <w:r w:rsidR="00D05196">
        <w:rPr>
          <w:rFonts w:ascii="Arial" w:hAnsi="Arial" w:cs="Arial"/>
          <w:sz w:val="20"/>
          <w:szCs w:val="20"/>
        </w:rPr>
        <w:t xml:space="preserve">   Age39 and under 1st £15 2nd £10</w:t>
      </w:r>
    </w:p>
    <w:p w:rsidR="00FE6DCD" w:rsidRDefault="00FE6DCD" w:rsidP="006270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40-49 age 1</w:t>
      </w:r>
      <w:r w:rsidRPr="00FE6DC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£</w:t>
      </w:r>
      <w:proofErr w:type="gramStart"/>
      <w:r>
        <w:rPr>
          <w:rFonts w:ascii="Arial" w:hAnsi="Arial" w:cs="Arial"/>
          <w:sz w:val="20"/>
          <w:szCs w:val="20"/>
        </w:rPr>
        <w:t>15  2</w:t>
      </w:r>
      <w:r w:rsidRPr="00FE6DCD">
        <w:rPr>
          <w:rFonts w:ascii="Arial" w:hAnsi="Arial" w:cs="Arial"/>
          <w:sz w:val="20"/>
          <w:szCs w:val="20"/>
          <w:vertAlign w:val="superscript"/>
        </w:rPr>
        <w:t>nd</w:t>
      </w:r>
      <w:proofErr w:type="gramEnd"/>
      <w:r>
        <w:rPr>
          <w:rFonts w:ascii="Arial" w:hAnsi="Arial" w:cs="Arial"/>
          <w:sz w:val="20"/>
          <w:szCs w:val="20"/>
        </w:rPr>
        <w:t xml:space="preserve"> £10 </w:t>
      </w:r>
      <w:r>
        <w:rPr>
          <w:rFonts w:ascii="Arial" w:hAnsi="Arial" w:cs="Arial"/>
          <w:sz w:val="20"/>
          <w:szCs w:val="20"/>
        </w:rPr>
        <w:tab/>
        <w:t>50-59 1</w:t>
      </w:r>
      <w:r w:rsidRPr="00FE6DC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£15  2</w:t>
      </w:r>
      <w:r w:rsidRPr="00FE6DCD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£10</w:t>
      </w:r>
      <w:r>
        <w:rPr>
          <w:rFonts w:ascii="Arial" w:hAnsi="Arial" w:cs="Arial"/>
          <w:sz w:val="20"/>
          <w:szCs w:val="20"/>
        </w:rPr>
        <w:tab/>
        <w:t xml:space="preserve">60 </w:t>
      </w:r>
      <w:r w:rsidR="005D27A8">
        <w:rPr>
          <w:rFonts w:ascii="Arial" w:hAnsi="Arial" w:cs="Arial"/>
          <w:sz w:val="20"/>
          <w:szCs w:val="20"/>
        </w:rPr>
        <w:t xml:space="preserve">-69 </w:t>
      </w:r>
      <w:r>
        <w:rPr>
          <w:rFonts w:ascii="Arial" w:hAnsi="Arial" w:cs="Arial"/>
          <w:sz w:val="20"/>
          <w:szCs w:val="20"/>
        </w:rPr>
        <w:t>1</w:t>
      </w:r>
      <w:r w:rsidRPr="00FE6DC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£15  2</w:t>
      </w:r>
      <w:r w:rsidRPr="00FE6DCD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£10</w:t>
      </w:r>
      <w:r w:rsidR="005D27A8">
        <w:rPr>
          <w:rFonts w:ascii="Arial" w:hAnsi="Arial" w:cs="Arial"/>
          <w:sz w:val="20"/>
          <w:szCs w:val="20"/>
        </w:rPr>
        <w:t xml:space="preserve"> 70 plus 1st </w:t>
      </w:r>
      <w:r w:rsidR="00203577">
        <w:rPr>
          <w:rFonts w:ascii="Arial" w:hAnsi="Arial" w:cs="Arial"/>
          <w:sz w:val="20"/>
          <w:szCs w:val="20"/>
        </w:rPr>
        <w:t>£</w:t>
      </w:r>
      <w:r w:rsidR="005D27A8">
        <w:rPr>
          <w:rFonts w:ascii="Arial" w:hAnsi="Arial" w:cs="Arial"/>
          <w:sz w:val="20"/>
          <w:szCs w:val="20"/>
        </w:rPr>
        <w:t>15</w:t>
      </w:r>
      <w:r w:rsidR="00203577">
        <w:rPr>
          <w:rFonts w:ascii="Arial" w:hAnsi="Arial" w:cs="Arial"/>
          <w:sz w:val="20"/>
          <w:szCs w:val="20"/>
        </w:rPr>
        <w:t xml:space="preserve"> 2nd £10</w:t>
      </w:r>
      <w:r w:rsidR="00D05196">
        <w:rPr>
          <w:rFonts w:ascii="Arial" w:hAnsi="Arial" w:cs="Arial"/>
          <w:sz w:val="20"/>
          <w:szCs w:val="20"/>
        </w:rPr>
        <w:t xml:space="preserve"> </w:t>
      </w:r>
      <w:r w:rsidR="00203577">
        <w:rPr>
          <w:rFonts w:ascii="Arial" w:hAnsi="Arial" w:cs="Arial"/>
          <w:sz w:val="20"/>
          <w:szCs w:val="20"/>
        </w:rPr>
        <w:t xml:space="preserve"> </w:t>
      </w:r>
    </w:p>
    <w:p w:rsidR="00D05196" w:rsidRDefault="00203577" w:rsidP="006270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5196">
        <w:rPr>
          <w:rFonts w:ascii="Arial" w:hAnsi="Arial" w:cs="Arial"/>
          <w:sz w:val="20"/>
          <w:szCs w:val="20"/>
        </w:rPr>
        <w:t xml:space="preserve">Thanks for your entry and have a good ride </w:t>
      </w:r>
    </w:p>
    <w:p w:rsidR="00D05196" w:rsidRDefault="00D05196" w:rsidP="00627082">
      <w:pPr>
        <w:rPr>
          <w:rFonts w:ascii="Arial" w:hAnsi="Arial" w:cs="Arial"/>
          <w:sz w:val="20"/>
          <w:szCs w:val="20"/>
        </w:rPr>
      </w:pPr>
    </w:p>
    <w:p w:rsidR="000A45F8" w:rsidRPr="00FE6DCD" w:rsidRDefault="00D05196" w:rsidP="006270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Cheers Dave Bennett </w:t>
      </w:r>
    </w:p>
    <w:p w:rsidR="00067688" w:rsidRPr="007B699A" w:rsidRDefault="00067688" w:rsidP="00127866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page" w:horzAnchor="margin" w:tblpY="4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D05196" w:rsidRPr="00A33FC6" w:rsidTr="00D05196">
        <w:trPr>
          <w:trHeight w:val="420"/>
        </w:trPr>
        <w:tc>
          <w:tcPr>
            <w:tcW w:w="2840" w:type="dxa"/>
            <w:tcBorders>
              <w:bottom w:val="nil"/>
            </w:tcBorders>
            <w:vAlign w:val="center"/>
          </w:tcPr>
          <w:p w:rsidR="00D05196" w:rsidRPr="00A33FC6" w:rsidRDefault="00D05196" w:rsidP="00D0519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bottom w:val="nil"/>
            </w:tcBorders>
            <w:vAlign w:val="center"/>
          </w:tcPr>
          <w:p w:rsidR="00D05196" w:rsidRPr="00A33FC6" w:rsidRDefault="00D05196" w:rsidP="00D0519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bottom w:val="nil"/>
            </w:tcBorders>
            <w:vAlign w:val="center"/>
          </w:tcPr>
          <w:p w:rsidR="00D05196" w:rsidRPr="00A33FC6" w:rsidRDefault="00D05196" w:rsidP="00D05196">
            <w:pPr>
              <w:rPr>
                <w:rFonts w:ascii="Arial" w:hAnsi="Arial" w:cs="Arial"/>
              </w:rPr>
            </w:pPr>
          </w:p>
        </w:tc>
      </w:tr>
      <w:tr w:rsidR="00D05196" w:rsidRPr="00A33FC6" w:rsidTr="00D05196">
        <w:trPr>
          <w:trHeight w:val="420"/>
        </w:trPr>
        <w:tc>
          <w:tcPr>
            <w:tcW w:w="2840" w:type="dxa"/>
            <w:tcBorders>
              <w:top w:val="nil"/>
              <w:bottom w:val="nil"/>
            </w:tcBorders>
            <w:vAlign w:val="center"/>
          </w:tcPr>
          <w:p w:rsidR="00D05196" w:rsidRPr="00A33FC6" w:rsidRDefault="00D05196" w:rsidP="00D0519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nil"/>
            </w:tcBorders>
            <w:vAlign w:val="center"/>
          </w:tcPr>
          <w:p w:rsidR="00D05196" w:rsidRPr="00A33FC6" w:rsidRDefault="00D05196" w:rsidP="00D0519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nil"/>
            </w:tcBorders>
            <w:vAlign w:val="center"/>
          </w:tcPr>
          <w:p w:rsidR="00D05196" w:rsidRPr="00A33FC6" w:rsidRDefault="00D05196" w:rsidP="00D05196">
            <w:pPr>
              <w:rPr>
                <w:rFonts w:ascii="Arial" w:hAnsi="Arial" w:cs="Arial"/>
              </w:rPr>
            </w:pPr>
          </w:p>
        </w:tc>
      </w:tr>
      <w:tr w:rsidR="00D05196" w:rsidRPr="00A33FC6" w:rsidTr="00D05196">
        <w:trPr>
          <w:trHeight w:val="420"/>
        </w:trPr>
        <w:tc>
          <w:tcPr>
            <w:tcW w:w="2840" w:type="dxa"/>
            <w:tcBorders>
              <w:top w:val="nil"/>
            </w:tcBorders>
            <w:vAlign w:val="center"/>
          </w:tcPr>
          <w:p w:rsidR="00D05196" w:rsidRPr="00A33FC6" w:rsidRDefault="00D05196" w:rsidP="00D0519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vAlign w:val="center"/>
          </w:tcPr>
          <w:p w:rsidR="00D05196" w:rsidRPr="00A33FC6" w:rsidRDefault="00D05196" w:rsidP="00D0519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vAlign w:val="center"/>
          </w:tcPr>
          <w:p w:rsidR="00D05196" w:rsidRPr="00A33FC6" w:rsidRDefault="00D05196" w:rsidP="00D05196">
            <w:pPr>
              <w:rPr>
                <w:rFonts w:ascii="Arial" w:hAnsi="Arial" w:cs="Arial"/>
              </w:rPr>
            </w:pPr>
          </w:p>
        </w:tc>
      </w:tr>
    </w:tbl>
    <w:p w:rsidR="00D05196" w:rsidRPr="007B699A" w:rsidRDefault="00D05196">
      <w:pPr>
        <w:spacing w:after="0" w:line="240" w:lineRule="auto"/>
        <w:rPr>
          <w:rFonts w:ascii="Arial" w:hAnsi="Arial" w:cs="Arial"/>
        </w:rPr>
      </w:pPr>
    </w:p>
    <w:sectPr w:rsidR="00D05196" w:rsidRPr="007B699A" w:rsidSect="00627082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41B5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7B699A"/>
    <w:rsid w:val="00034E54"/>
    <w:rsid w:val="00067688"/>
    <w:rsid w:val="000A45F8"/>
    <w:rsid w:val="00127866"/>
    <w:rsid w:val="00203577"/>
    <w:rsid w:val="00292091"/>
    <w:rsid w:val="00340555"/>
    <w:rsid w:val="00366F29"/>
    <w:rsid w:val="00390E23"/>
    <w:rsid w:val="00422939"/>
    <w:rsid w:val="004935D0"/>
    <w:rsid w:val="004C63A1"/>
    <w:rsid w:val="004F689F"/>
    <w:rsid w:val="005D27A8"/>
    <w:rsid w:val="0060702F"/>
    <w:rsid w:val="00616D92"/>
    <w:rsid w:val="00627082"/>
    <w:rsid w:val="006308BA"/>
    <w:rsid w:val="00713FED"/>
    <w:rsid w:val="00734993"/>
    <w:rsid w:val="007B0F59"/>
    <w:rsid w:val="007B35BE"/>
    <w:rsid w:val="007B5E5C"/>
    <w:rsid w:val="007B699A"/>
    <w:rsid w:val="00891B65"/>
    <w:rsid w:val="008A5697"/>
    <w:rsid w:val="008D75DE"/>
    <w:rsid w:val="0091754F"/>
    <w:rsid w:val="009447BE"/>
    <w:rsid w:val="00987738"/>
    <w:rsid w:val="009C51FB"/>
    <w:rsid w:val="00A33FC6"/>
    <w:rsid w:val="00AD7243"/>
    <w:rsid w:val="00C53BF2"/>
    <w:rsid w:val="00CA4F63"/>
    <w:rsid w:val="00D05196"/>
    <w:rsid w:val="00E15808"/>
    <w:rsid w:val="00E468D1"/>
    <w:rsid w:val="00E57B58"/>
    <w:rsid w:val="00E60B11"/>
    <w:rsid w:val="00E83B1A"/>
    <w:rsid w:val="00EE3832"/>
    <w:rsid w:val="00EF24A6"/>
    <w:rsid w:val="00F17D81"/>
    <w:rsid w:val="00FE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8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B69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99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699A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99A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7B6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8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5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34E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4E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79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0711-57F9-424E-93D1-1FD0F095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mailto:cljtlowe@tiscali.co.uk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Bennett</cp:lastModifiedBy>
  <cp:revision>17</cp:revision>
  <cp:lastPrinted>2016-08-17T13:59:00Z</cp:lastPrinted>
  <dcterms:created xsi:type="dcterms:W3CDTF">2015-04-30T09:51:00Z</dcterms:created>
  <dcterms:modified xsi:type="dcterms:W3CDTF">2016-08-17T14:23:00Z</dcterms:modified>
</cp:coreProperties>
</file>