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0" w:after="0" w:line="240" w:lineRule="auto"/>
        <w:ind w:left="0" w:right="0" w:firstLine="0"/>
        <w:jc w:val="center"/>
        <w:rPr>
          <w:b/>
          <w:color w:val="00000A"/>
          <w:spacing w:val="0"/>
          <w:position w:val="0"/>
          <w:sz w:val="32"/>
          <w:shd w:val="clear" w:color="060000" w:fill="auto"/>
        </w:rPr>
      </w:pPr>
      <w:r>
        <w:rPr>
          <w:b/>
          <w:color w:val="00000A"/>
          <w:spacing w:val="0"/>
          <w:position w:val="0"/>
          <w:sz w:val="32"/>
          <w:shd w:val="clear" w:color="060000" w:fill="auto"/>
        </w:rPr>
        <w:t>TEESDALE CRC, STAINDROP 21m T244/1</w:t>
      </w:r>
    </w:p>
    <w:p>
      <w:pPr>
        <w:spacing w:before="0" w:after="0" w:line="240" w:lineRule="auto"/>
        <w:ind w:left="0" w:right="0" w:firstLine="0"/>
        <w:jc w:val="center"/>
        <w:rPr>
          <w:color w:val="00000A"/>
          <w:spacing w:val="0"/>
          <w:position w:val="0"/>
          <w:sz w:val="24"/>
          <w:shd w:val="clear" w:color="050000" w:fill="auto"/>
        </w:rPr>
      </w:pPr>
      <w:r>
        <w:rPr>
          <w:color w:val="00000A"/>
          <w:spacing w:val="0"/>
          <w:position w:val="0"/>
          <w:sz w:val="24"/>
          <w:shd w:val="clear" w:color="050000" w:fill="auto"/>
        </w:rPr>
        <w:t>Sporting Course</w:t>
      </w:r>
    </w:p>
    <w:p>
      <w:pPr>
        <w:tabs>
          <w:tab w:val="left" w:pos="5400"/>
        </w:tabs>
        <w:spacing w:before="0" w:after="0" w:line="240" w:lineRule="auto"/>
        <w:ind w:left="0" w:right="0" w:firstLine="0"/>
        <w:jc w:val="center"/>
        <w:rPr>
          <w:b/>
          <w:color w:val="00000A"/>
          <w:spacing w:val="0"/>
          <w:position w:val="0"/>
          <w:sz w:val="24"/>
          <w:shd w:val="clear" w:color="060000" w:fill="auto"/>
        </w:rPr>
      </w:pPr>
      <w:r>
        <w:rPr>
          <w:b/>
          <w:color w:val="00000A"/>
          <w:spacing w:val="0"/>
          <w:position w:val="0"/>
          <w:sz w:val="24"/>
          <w:shd w:val="clear" w:color="060000" w:fill="auto"/>
        </w:rPr>
        <w:t>Sunday 2</w:t>
      </w:r>
      <w:r>
        <w:rPr>
          <w:b/>
          <w:color w:val="00000A"/>
          <w:spacing w:val="0"/>
          <w:position w:val="0"/>
          <w:sz w:val="24"/>
          <w:shd w:val="clear" w:color="060000" w:fill="auto"/>
          <w:lang w:val="en-UK"/>
        </w:rPr>
        <w:t>5</w:t>
      </w:r>
      <w:r>
        <w:rPr>
          <w:b/>
          <w:color w:val="00000A"/>
          <w:spacing w:val="0"/>
          <w:position w:val="0"/>
          <w:sz w:val="24"/>
          <w:shd w:val="clear" w:color="060000" w:fill="auto"/>
        </w:rPr>
        <w:t>th March 201</w:t>
      </w:r>
      <w:r>
        <w:rPr>
          <w:b/>
          <w:color w:val="00000A"/>
          <w:spacing w:val="0"/>
          <w:position w:val="0"/>
          <w:sz w:val="24"/>
          <w:shd w:val="clear" w:color="060000" w:fill="auto"/>
          <w:lang w:val="en-UK"/>
        </w:rPr>
        <w:t>8</w:t>
      </w:r>
    </w:p>
    <w:p>
      <w:pPr>
        <w:tabs>
          <w:tab w:val="left" w:pos="5400"/>
        </w:tabs>
        <w:spacing w:before="0" w:after="0" w:line="240" w:lineRule="auto"/>
        <w:ind w:left="0" w:right="0" w:firstLine="0"/>
        <w:jc w:val="center"/>
        <w:rPr>
          <w:b/>
          <w:color w:val="00000A"/>
          <w:spacing w:val="0"/>
          <w:position w:val="0"/>
          <w:sz w:val="22"/>
          <w:shd w:val="clear" w:color="060000" w:fill="auto"/>
        </w:rPr>
      </w:pPr>
      <w:r>
        <w:rPr>
          <w:b/>
          <w:color w:val="00000A"/>
          <w:spacing w:val="0"/>
          <w:position w:val="0"/>
          <w:sz w:val="22"/>
          <w:shd w:val="clear" w:color="060000" w:fill="auto"/>
        </w:rPr>
        <w:t>First man off 09:</w:t>
      </w:r>
      <w:r>
        <w:rPr>
          <w:b/>
          <w:color w:val="00000A"/>
          <w:spacing w:val="0"/>
          <w:position w:val="0"/>
          <w:sz w:val="22"/>
          <w:shd w:val="clear" w:color="060000" w:fill="auto"/>
          <w:lang w:val="en-UK"/>
        </w:rPr>
        <w:t>20</w:t>
      </w:r>
    </w:p>
    <w:p>
      <w:pPr>
        <w:tabs>
          <w:tab w:val="left" w:pos="5400"/>
        </w:tabs>
        <w:spacing w:before="0" w:after="0" w:line="240" w:lineRule="auto"/>
        <w:ind w:left="0" w:right="0" w:firstLine="0"/>
        <w:jc w:val="left"/>
        <w:rPr>
          <w:color w:val="auto"/>
          <w:spacing w:val="0"/>
          <w:position w:val="0"/>
          <w:sz w:val="22"/>
          <w:shd w:val="clear" w:color="050000" w:fill="auto"/>
        </w:rPr>
      </w:pPr>
      <w:r>
        <w:rPr>
          <w:color w:val="00000A"/>
          <w:spacing w:val="0"/>
          <w:position w:val="0"/>
          <w:sz w:val="22"/>
          <w:shd w:val="clear" w:color="050000" w:fill="auto"/>
        </w:rPr>
        <w:t>This event is promoted for and on behalf of Cycling Time Trials under their Rules and Regulations.</w:t>
      </w:r>
    </w:p>
    <w:p>
      <w:pPr>
        <w:tabs>
          <w:tab w:val="left" w:pos="5400"/>
        </w:tabs>
        <w:spacing w:before="0" w:after="0" w:line="240" w:lineRule="auto"/>
        <w:ind w:left="0" w:right="0" w:firstLine="0"/>
        <w:jc w:val="left"/>
        <w:rPr>
          <w:b/>
          <w:color w:val="00000A"/>
          <w:spacing w:val="0"/>
          <w:position w:val="0"/>
          <w:sz w:val="22"/>
          <w:shd w:val="clear" w:color="060000" w:fill="auto"/>
        </w:rPr>
      </w:pPr>
      <w:r>
        <w:rPr>
          <w:b/>
          <w:color w:val="00000A"/>
          <w:spacing w:val="0"/>
          <w:position w:val="0"/>
          <w:sz w:val="22"/>
          <w:shd w:val="clear" w:color="060000" w:fill="auto"/>
        </w:rPr>
        <w:t>Event Secretary:</w:t>
      </w:r>
      <w:r>
        <w:rPr>
          <w:b/>
          <w:color w:val="00000A"/>
          <w:spacing w:val="0"/>
          <w:position w:val="0"/>
          <w:sz w:val="22"/>
          <w:shd w:val="clear" w:color="060000" w:fill="auto"/>
        </w:rPr>
        <w:tab/>
      </w:r>
      <w:r>
        <w:rPr>
          <w:b/>
          <w:color w:val="00000A"/>
          <w:spacing w:val="0"/>
          <w:position w:val="0"/>
          <w:sz w:val="22"/>
          <w:shd w:val="clear" w:color="060000" w:fill="auto"/>
        </w:rPr>
        <w:tab/>
      </w:r>
      <w:r>
        <w:rPr>
          <w:b/>
          <w:color w:val="00000A"/>
          <w:spacing w:val="0"/>
          <w:position w:val="0"/>
          <w:sz w:val="22"/>
          <w:shd w:val="clear" w:color="060000" w:fill="auto"/>
        </w:rPr>
        <w:tab/>
      </w:r>
      <w:r>
        <w:rPr>
          <w:b/>
          <w:color w:val="00000A"/>
          <w:spacing w:val="0"/>
          <w:position w:val="0"/>
          <w:sz w:val="22"/>
          <w:shd w:val="clear" w:color="060000" w:fill="auto"/>
        </w:rPr>
        <w:t xml:space="preserve">Timekeeper: </w:t>
      </w:r>
    </w:p>
    <w:p>
      <w:pPr>
        <w:tabs>
          <w:tab w:val="left" w:pos="5400"/>
        </w:tabs>
        <w:spacing w:before="0" w:after="0" w:line="240" w:lineRule="auto"/>
        <w:ind w:left="0" w:right="0" w:firstLine="0"/>
        <w:jc w:val="left"/>
        <w:rPr>
          <w:color w:val="00000A"/>
          <w:spacing w:val="0"/>
          <w:position w:val="0"/>
          <w:sz w:val="22"/>
          <w:shd w:val="clear" w:color="050000" w:fill="auto"/>
        </w:rPr>
      </w:pPr>
      <w:r>
        <w:rPr>
          <w:color w:val="00000A"/>
          <w:spacing w:val="0"/>
          <w:position w:val="0"/>
          <w:sz w:val="22"/>
          <w:shd w:val="clear" w:color="050000" w:fill="auto"/>
        </w:rPr>
        <w:t>Louise Hamilton</w:t>
      </w:r>
      <w:r>
        <w:rPr>
          <w:color w:val="00000A"/>
          <w:spacing w:val="0"/>
          <w:position w:val="0"/>
          <w:sz w:val="22"/>
          <w:shd w:val="clear" w:color="050000" w:fill="auto"/>
        </w:rPr>
        <w:tab/>
      </w:r>
      <w:r>
        <w:rPr>
          <w:color w:val="00000A"/>
          <w:spacing w:val="0"/>
          <w:position w:val="0"/>
          <w:sz w:val="22"/>
          <w:shd w:val="clear" w:color="050000" w:fill="auto"/>
        </w:rPr>
        <w:tab/>
      </w:r>
      <w:r>
        <w:rPr>
          <w:color w:val="00000A"/>
          <w:spacing w:val="0"/>
          <w:position w:val="0"/>
          <w:sz w:val="22"/>
          <w:shd w:val="clear" w:color="050000" w:fill="auto"/>
        </w:rPr>
        <w:tab/>
      </w:r>
      <w:r>
        <w:rPr>
          <w:color w:val="00000A"/>
          <w:spacing w:val="0"/>
          <w:position w:val="0"/>
          <w:sz w:val="22"/>
          <w:shd w:val="clear" w:color="050000" w:fill="auto"/>
        </w:rPr>
        <w:t>Andy Cosgrove</w:t>
      </w:r>
    </w:p>
    <w:p>
      <w:pPr>
        <w:tabs>
          <w:tab w:val="left" w:pos="5400"/>
        </w:tabs>
        <w:spacing w:before="0" w:after="0" w:line="240" w:lineRule="auto"/>
        <w:ind w:left="0" w:right="0" w:firstLine="0"/>
        <w:jc w:val="left"/>
        <w:rPr>
          <w:color w:val="00000A"/>
          <w:spacing w:val="0"/>
          <w:position w:val="0"/>
          <w:sz w:val="22"/>
          <w:shd w:val="clear" w:color="050000" w:fill="auto"/>
        </w:rPr>
      </w:pPr>
      <w:r>
        <w:rPr>
          <w:color w:val="00000A"/>
          <w:spacing w:val="0"/>
          <w:position w:val="0"/>
          <w:sz w:val="22"/>
          <w:shd w:val="clear" w:color="050000" w:fill="auto"/>
        </w:rPr>
        <w:t>2 Woodside</w:t>
      </w:r>
      <w:r>
        <w:rPr>
          <w:color w:val="00000A"/>
          <w:spacing w:val="0"/>
          <w:position w:val="0"/>
          <w:sz w:val="22"/>
          <w:shd w:val="clear" w:color="050000" w:fill="auto"/>
        </w:rPr>
        <w:tab/>
      </w:r>
    </w:p>
    <w:p>
      <w:pPr>
        <w:tabs>
          <w:tab w:val="left" w:pos="5400"/>
        </w:tabs>
        <w:spacing w:before="0" w:after="0" w:line="240" w:lineRule="auto"/>
        <w:ind w:left="0" w:right="0" w:firstLine="0"/>
        <w:jc w:val="left"/>
        <w:rPr>
          <w:color w:val="00000A"/>
          <w:spacing w:val="0"/>
          <w:position w:val="0"/>
          <w:sz w:val="22"/>
          <w:shd w:val="clear" w:color="050000" w:fill="auto"/>
        </w:rPr>
      </w:pPr>
      <w:r>
        <w:rPr>
          <w:color w:val="00000A"/>
          <w:spacing w:val="0"/>
          <w:position w:val="0"/>
          <w:sz w:val="22"/>
          <w:shd w:val="clear" w:color="050000" w:fill="auto"/>
        </w:rPr>
        <w:t>Barnard Castle</w:t>
      </w:r>
      <w:r>
        <w:rPr>
          <w:color w:val="00000A"/>
          <w:spacing w:val="0"/>
          <w:position w:val="0"/>
          <w:sz w:val="22"/>
          <w:shd w:val="clear" w:color="050000" w:fill="auto"/>
        </w:rPr>
        <w:tab/>
      </w:r>
    </w:p>
    <w:p>
      <w:pPr>
        <w:tabs>
          <w:tab w:val="left" w:pos="5400"/>
        </w:tabs>
        <w:spacing w:before="0" w:after="0" w:line="240" w:lineRule="auto"/>
        <w:ind w:left="0" w:right="0" w:firstLine="0"/>
        <w:jc w:val="left"/>
        <w:rPr>
          <w:color w:val="00000A"/>
          <w:spacing w:val="0"/>
          <w:position w:val="0"/>
          <w:sz w:val="22"/>
          <w:shd w:val="clear" w:color="050000" w:fill="auto"/>
        </w:rPr>
      </w:pPr>
      <w:r>
        <w:rPr>
          <w:color w:val="00000A"/>
          <w:spacing w:val="0"/>
          <w:position w:val="0"/>
          <w:sz w:val="22"/>
          <w:shd w:val="clear" w:color="050000" w:fill="auto"/>
        </w:rPr>
        <w:t>Co Durham</w:t>
      </w:r>
      <w:r>
        <w:rPr>
          <w:color w:val="00000A"/>
          <w:spacing w:val="0"/>
          <w:position w:val="0"/>
          <w:sz w:val="22"/>
          <w:shd w:val="clear" w:color="050000" w:fill="auto"/>
        </w:rPr>
        <w:tab/>
      </w:r>
    </w:p>
    <w:p>
      <w:pPr>
        <w:tabs>
          <w:tab w:val="left" w:pos="5400"/>
        </w:tabs>
        <w:spacing w:before="0" w:after="0" w:line="240" w:lineRule="auto"/>
        <w:ind w:left="0" w:right="0" w:firstLine="0"/>
        <w:jc w:val="left"/>
        <w:rPr>
          <w:color w:val="00000A"/>
          <w:spacing w:val="0"/>
          <w:position w:val="0"/>
          <w:sz w:val="22"/>
          <w:shd w:val="clear" w:color="050000" w:fill="auto"/>
        </w:rPr>
      </w:pPr>
      <w:r>
        <w:rPr>
          <w:color w:val="00000A"/>
          <w:spacing w:val="0"/>
          <w:position w:val="0"/>
          <w:sz w:val="22"/>
          <w:shd w:val="clear" w:color="050000" w:fill="auto"/>
        </w:rPr>
        <w:t>DL12 8DX</w:t>
      </w:r>
      <w:r>
        <w:rPr>
          <w:color w:val="00000A"/>
          <w:spacing w:val="0"/>
          <w:position w:val="0"/>
          <w:sz w:val="22"/>
          <w:shd w:val="clear" w:color="050000" w:fill="auto"/>
        </w:rPr>
        <w:tab/>
      </w:r>
    </w:p>
    <w:p>
      <w:pPr>
        <w:tabs>
          <w:tab w:val="left" w:pos="5400"/>
        </w:tabs>
        <w:spacing w:before="0" w:after="0" w:line="240" w:lineRule="auto"/>
        <w:ind w:left="0" w:right="0" w:firstLine="0"/>
        <w:jc w:val="left"/>
        <w:rPr>
          <w:color w:val="00000A"/>
          <w:spacing w:val="0"/>
          <w:position w:val="0"/>
          <w:sz w:val="22"/>
          <w:shd w:val="clear" w:color="050000" w:fill="auto"/>
        </w:rPr>
      </w:pPr>
      <w:r>
        <w:rPr>
          <w:color w:val="00000A"/>
          <w:spacing w:val="0"/>
          <w:position w:val="0"/>
          <w:sz w:val="22"/>
          <w:shd w:val="clear" w:color="050000" w:fill="auto"/>
        </w:rPr>
        <w:t xml:space="preserve">01833 695305                                                                          </w:t>
      </w:r>
    </w:p>
    <w:p>
      <w:pPr>
        <w:tabs>
          <w:tab w:val="left" w:pos="5400"/>
        </w:tabs>
        <w:spacing w:before="0" w:after="0" w:line="240" w:lineRule="auto"/>
        <w:ind w:left="0" w:right="0" w:firstLine="0"/>
        <w:jc w:val="left"/>
        <w:rPr>
          <w:color w:val="00000A"/>
          <w:spacing w:val="0"/>
          <w:position w:val="0"/>
          <w:sz w:val="20"/>
          <w:shd w:val="clear" w:color="050000" w:fill="auto"/>
        </w:rPr>
      </w:pPr>
      <w:r>
        <w:rPr>
          <w:color w:val="00000A"/>
          <w:spacing w:val="0"/>
          <w:position w:val="0"/>
          <w:sz w:val="22"/>
          <w:shd w:val="clear" w:color="050000" w:fill="auto"/>
        </w:rPr>
        <w:t>Mobile  07523666973</w:t>
      </w:r>
      <w:r>
        <w:rPr>
          <w:color w:val="00000A"/>
          <w:spacing w:val="0"/>
          <w:position w:val="0"/>
          <w:sz w:val="20"/>
          <w:shd w:val="clear" w:color="050000" w:fill="auto"/>
        </w:rPr>
        <w:tab/>
      </w:r>
    </w:p>
    <w:p>
      <w:pPr>
        <w:tabs>
          <w:tab w:val="left" w:pos="5400"/>
        </w:tabs>
        <w:spacing w:before="0" w:after="0" w:line="240" w:lineRule="auto"/>
        <w:ind w:left="0" w:right="0" w:firstLine="0"/>
        <w:jc w:val="left"/>
        <w:rPr>
          <w:color w:val="auto"/>
          <w:spacing w:val="0"/>
          <w:position w:val="0"/>
          <w:sz w:val="22"/>
          <w:shd w:val="clear" w:color="050000" w:fill="auto"/>
        </w:rPr>
      </w:pPr>
    </w:p>
    <w:p>
      <w:pPr>
        <w:tabs>
          <w:tab w:val="left" w:pos="5400"/>
        </w:tabs>
        <w:spacing w:before="0" w:after="0" w:line="240" w:lineRule="auto"/>
        <w:ind w:left="0" w:right="0" w:firstLine="0"/>
        <w:jc w:val="left"/>
        <w:rPr>
          <w:color w:val="00000A"/>
          <w:spacing w:val="0"/>
          <w:position w:val="0"/>
          <w:sz w:val="22"/>
          <w:shd w:val="clear" w:color="050000" w:fill="auto"/>
        </w:rPr>
      </w:pPr>
      <w:r>
        <w:rPr>
          <w:b/>
          <w:color w:val="00000A"/>
          <w:spacing w:val="0"/>
          <w:position w:val="0"/>
          <w:sz w:val="22"/>
          <w:shd w:val="clear" w:color="060000" w:fill="auto"/>
        </w:rPr>
        <w:t xml:space="preserve">Headquarters: </w:t>
      </w:r>
      <w:r>
        <w:rPr>
          <w:color w:val="00000A"/>
          <w:spacing w:val="0"/>
          <w:position w:val="0"/>
          <w:sz w:val="22"/>
          <w:shd w:val="clear" w:color="050000" w:fill="auto"/>
        </w:rPr>
        <w:t>Staindrop Comprehensive School, Staindrop, Co. Durham, DL2 3JU</w:t>
      </w:r>
    </w:p>
    <w:p>
      <w:pPr>
        <w:tabs>
          <w:tab w:val="left" w:pos="5400"/>
        </w:tabs>
        <w:spacing w:before="0" w:after="0" w:line="240" w:lineRule="auto"/>
        <w:ind w:left="0" w:right="0" w:firstLine="0"/>
        <w:jc w:val="left"/>
        <w:rPr>
          <w:color w:val="auto"/>
          <w:spacing w:val="0"/>
          <w:position w:val="0"/>
          <w:sz w:val="22"/>
          <w:shd w:val="clear" w:color="050000" w:fill="auto"/>
        </w:rPr>
      </w:pPr>
    </w:p>
    <w:p>
      <w:pPr>
        <w:tabs>
          <w:tab w:val="left" w:pos="5400"/>
        </w:tabs>
        <w:spacing w:before="0" w:after="0" w:line="240" w:lineRule="auto"/>
        <w:ind w:left="0" w:right="0" w:firstLine="0"/>
        <w:jc w:val="left"/>
        <w:rPr>
          <w:b/>
          <w:color w:val="00000A"/>
          <w:spacing w:val="0"/>
          <w:position w:val="0"/>
          <w:sz w:val="22"/>
          <w:shd w:val="clear" w:color="060000" w:fill="auto"/>
        </w:rPr>
      </w:pPr>
      <w:r>
        <w:rPr>
          <w:b/>
          <w:color w:val="00000A"/>
          <w:spacing w:val="0"/>
          <w:position w:val="0"/>
          <w:sz w:val="24"/>
          <w:shd w:val="clear" w:color="060000" w:fill="auto"/>
        </w:rPr>
        <w:t>Course Details –</w:t>
      </w:r>
      <w:r>
        <w:rPr>
          <w:b/>
          <w:color w:val="00000A"/>
          <w:spacing w:val="0"/>
          <w:position w:val="0"/>
          <w:sz w:val="22"/>
          <w:shd w:val="clear" w:color="060000" w:fill="auto"/>
        </w:rPr>
        <w:t xml:space="preserve"> T244/1 21m</w:t>
      </w:r>
    </w:p>
    <w:p>
      <w:pPr>
        <w:tabs>
          <w:tab w:val="left" w:pos="5400"/>
        </w:tabs>
        <w:spacing w:before="0" w:after="0" w:line="240" w:lineRule="auto"/>
        <w:ind w:left="0" w:right="0" w:firstLine="0"/>
        <w:jc w:val="left"/>
        <w:rPr>
          <w:color w:val="00000A"/>
          <w:spacing w:val="0"/>
          <w:position w:val="0"/>
          <w:sz w:val="20"/>
          <w:shd w:val="clear" w:color="050000" w:fill="auto"/>
        </w:rPr>
      </w:pPr>
      <w:r>
        <w:rPr>
          <w:color w:val="00000A"/>
          <w:spacing w:val="0"/>
          <w:position w:val="0"/>
          <w:sz w:val="20"/>
          <w:shd w:val="clear" w:color="050000" w:fill="auto"/>
        </w:rPr>
        <w:t>Start on the B6279, 3 yards before 'Staindrop' sign and proceed towards Darlington, taking care at Spinford Bridge through the blind corners, to turn left onto the unclassified road signposted 'Hilton 1 ml, Wakerfield 2ml' before Ingleton village (2.3 miles).  Continue uphill, past Hilton and Wakerfield turn left onto A688 opposite The Sun Inn (4.15 miles).  Go down Keverstone Bank and past Raby Castle to Staindrop Church corner (6.50 miles).</w:t>
      </w:r>
      <w:r>
        <w:rPr>
          <w:b/>
          <w:color w:val="FF0000"/>
          <w:spacing w:val="0"/>
          <w:position w:val="0"/>
          <w:sz w:val="20"/>
          <w:shd w:val="clear" w:color="060000" w:fill="auto"/>
        </w:rPr>
        <w:t xml:space="preserve">  </w:t>
      </w:r>
      <w:r>
        <w:rPr>
          <w:color w:val="000000"/>
          <w:spacing w:val="0"/>
          <w:position w:val="0"/>
          <w:sz w:val="20"/>
          <w:shd w:val="clear" w:color="050000" w:fill="auto"/>
        </w:rPr>
        <w:t>Turn left onto the B6274 signposted “Winston”. Continue towards Winston to the junction with the A67 where turn left with extreme care towards Darlington (9.11 miles).</w:t>
      </w:r>
      <w:r>
        <w:rPr>
          <w:color w:val="00000A"/>
          <w:spacing w:val="0"/>
          <w:position w:val="0"/>
          <w:sz w:val="20"/>
          <w:shd w:val="clear" w:color="050000" w:fill="auto"/>
        </w:rPr>
        <w:t xml:space="preserve"> Follow the A67 through Gainford, and at Piercebridge bear left onto the sliproad B6275 for 'Royal Oak' (13.71 miles).  Give way and turn left onto the B6275 to proceed north to Denton/Summerhouses crossroads, where turn left onto the B6279 towards Staindrop (15.48 miles).  Head back towards Staindrop in a westerley direction, past Summerhouses, through Ingleton, and past the first turn (18.4 miles), to finish 3 yards beyond the grate opposite the 'Staindrop' village sign (ie opposite the start line) (20.7 miles).</w:t>
      </w:r>
    </w:p>
    <w:p>
      <w:pPr>
        <w:spacing w:before="0" w:after="0" w:line="240" w:lineRule="auto"/>
        <w:ind w:left="0" w:right="0" w:firstLine="0"/>
        <w:jc w:val="left"/>
        <w:rPr>
          <w:color w:val="auto"/>
          <w:spacing w:val="0"/>
          <w:position w:val="0"/>
          <w:sz w:val="22"/>
          <w:shd w:val="clear" w:color="050000" w:fill="auto"/>
        </w:rPr>
      </w:pPr>
    </w:p>
    <w:p>
      <w:pPr>
        <w:spacing w:before="0" w:after="0" w:line="240" w:lineRule="auto"/>
        <w:ind w:left="0" w:right="0" w:firstLine="0"/>
        <w:jc w:val="left"/>
        <w:rPr>
          <w:color w:val="00000A"/>
          <w:spacing w:val="0"/>
          <w:position w:val="0"/>
          <w:sz w:val="24"/>
          <w:shd w:val="clear" w:color="050000" w:fill="auto"/>
        </w:rPr>
      </w:pPr>
      <w:r>
        <w:rPr>
          <w:b/>
          <w:color w:val="00000A"/>
          <w:spacing w:val="0"/>
          <w:position w:val="0"/>
          <w:sz w:val="24"/>
          <w:shd w:val="clear" w:color="060000" w:fill="auto"/>
        </w:rPr>
        <w:t>Prizes</w:t>
      </w:r>
      <w:r>
        <w:rPr>
          <w:color w:val="00000A"/>
          <w:spacing w:val="0"/>
          <w:position w:val="0"/>
          <w:sz w:val="24"/>
          <w:shd w:val="clear" w:color="050000" w:fill="auto"/>
        </w:rPr>
        <w:t xml:space="preserve"> (One prize per rider) </w:t>
      </w:r>
    </w:p>
    <w:p>
      <w:pPr>
        <w:tabs>
          <w:tab w:val="left" w:pos="900"/>
          <w:tab w:val="left" w:pos="1800"/>
          <w:tab w:val="left" w:pos="3420"/>
          <w:tab w:val="left" w:pos="4680"/>
          <w:tab w:val="left" w:pos="6660"/>
        </w:tabs>
        <w:spacing w:before="0" w:after="0" w:line="240" w:lineRule="auto"/>
        <w:ind w:left="0" w:right="0" w:firstLine="0"/>
        <w:jc w:val="left"/>
        <w:rPr>
          <w:color w:val="00000A"/>
          <w:spacing w:val="0"/>
          <w:position w:val="0"/>
          <w:sz w:val="22"/>
          <w:shd w:val="clear" w:color="050000" w:fill="auto"/>
        </w:rPr>
      </w:pPr>
      <w:r>
        <w:rPr>
          <w:color w:val="00000A"/>
          <w:spacing w:val="0"/>
          <w:position w:val="0"/>
          <w:sz w:val="22"/>
          <w:shd w:val="clear" w:color="050000" w:fill="auto"/>
        </w:rPr>
        <w:t>1</w:t>
      </w:r>
      <w:r>
        <w:rPr>
          <w:color w:val="00000A"/>
          <w:spacing w:val="0"/>
          <w:position w:val="0"/>
          <w:sz w:val="22"/>
          <w:shd w:val="clear" w:color="050000" w:fill="auto"/>
          <w:vertAlign w:val="superscript"/>
        </w:rPr>
        <w:t>st</w:t>
      </w:r>
      <w:r>
        <w:rPr>
          <w:color w:val="00000A"/>
          <w:spacing w:val="0"/>
          <w:position w:val="0"/>
          <w:sz w:val="22"/>
          <w:shd w:val="clear" w:color="050000" w:fill="auto"/>
        </w:rPr>
        <w:t xml:space="preserve"> - £40       1</w:t>
      </w:r>
      <w:r>
        <w:rPr>
          <w:color w:val="00000A"/>
          <w:spacing w:val="0"/>
          <w:position w:val="0"/>
          <w:sz w:val="22"/>
          <w:shd w:val="clear" w:color="050000" w:fill="auto"/>
          <w:vertAlign w:val="superscript"/>
        </w:rPr>
        <w:t>st</w:t>
      </w:r>
      <w:r>
        <w:rPr>
          <w:color w:val="00000A"/>
          <w:spacing w:val="0"/>
          <w:position w:val="0"/>
          <w:sz w:val="22"/>
          <w:shd w:val="clear" w:color="050000" w:fill="auto"/>
        </w:rPr>
        <w:t xml:space="preserve"> V40 - £20     1</w:t>
      </w:r>
      <w:r>
        <w:rPr>
          <w:color w:val="00000A"/>
          <w:spacing w:val="0"/>
          <w:position w:val="0"/>
          <w:sz w:val="22"/>
          <w:shd w:val="clear" w:color="050000" w:fill="auto"/>
          <w:vertAlign w:val="superscript"/>
        </w:rPr>
        <w:t>st</w:t>
      </w:r>
      <w:r>
        <w:rPr>
          <w:color w:val="00000A"/>
          <w:spacing w:val="0"/>
          <w:position w:val="0"/>
          <w:sz w:val="22"/>
          <w:shd w:val="clear" w:color="050000" w:fill="auto"/>
        </w:rPr>
        <w:t xml:space="preserve">  V50 - £20   1</w:t>
      </w:r>
      <w:r>
        <w:rPr>
          <w:color w:val="00000A"/>
          <w:spacing w:val="0"/>
          <w:position w:val="0"/>
          <w:sz w:val="22"/>
          <w:shd w:val="clear" w:color="050000" w:fill="auto"/>
          <w:vertAlign w:val="superscript"/>
        </w:rPr>
        <w:t>st</w:t>
      </w:r>
      <w:r>
        <w:rPr>
          <w:color w:val="00000A"/>
          <w:spacing w:val="0"/>
          <w:position w:val="0"/>
          <w:sz w:val="22"/>
          <w:shd w:val="clear" w:color="050000" w:fill="auto"/>
        </w:rPr>
        <w:t xml:space="preserve"> V60 - £15  1</w:t>
      </w:r>
      <w:r>
        <w:rPr>
          <w:color w:val="00000A"/>
          <w:spacing w:val="0"/>
          <w:position w:val="0"/>
          <w:sz w:val="22"/>
          <w:shd w:val="clear" w:color="050000" w:fill="auto"/>
          <w:vertAlign w:val="superscript"/>
        </w:rPr>
        <w:t>st</w:t>
      </w:r>
      <w:r>
        <w:rPr>
          <w:color w:val="00000A"/>
          <w:spacing w:val="0"/>
          <w:position w:val="0"/>
          <w:sz w:val="22"/>
          <w:shd w:val="clear" w:color="050000" w:fill="auto"/>
        </w:rPr>
        <w:t xml:space="preserve"> Lady - £15  1</w:t>
      </w:r>
      <w:r>
        <w:rPr>
          <w:color w:val="00000A"/>
          <w:spacing w:val="0"/>
          <w:position w:val="0"/>
          <w:sz w:val="22"/>
          <w:shd w:val="clear" w:color="050000" w:fill="auto"/>
          <w:vertAlign w:val="superscript"/>
        </w:rPr>
        <w:t>st</w:t>
      </w:r>
      <w:r>
        <w:rPr>
          <w:color w:val="00000A"/>
          <w:spacing w:val="0"/>
          <w:position w:val="0"/>
          <w:sz w:val="22"/>
          <w:shd w:val="clear" w:color="050000" w:fill="auto"/>
        </w:rPr>
        <w:t xml:space="preserve"> Jun £15</w:t>
      </w:r>
    </w:p>
    <w:p>
      <w:pPr>
        <w:tabs>
          <w:tab w:val="left" w:pos="900"/>
          <w:tab w:val="left" w:pos="1800"/>
          <w:tab w:val="left" w:pos="3420"/>
          <w:tab w:val="left" w:pos="4680"/>
          <w:tab w:val="left" w:pos="6660"/>
        </w:tabs>
        <w:spacing w:before="0" w:after="0" w:line="240" w:lineRule="auto"/>
        <w:ind w:left="0" w:right="0" w:firstLine="0"/>
        <w:jc w:val="left"/>
        <w:rPr>
          <w:color w:val="00000A"/>
          <w:spacing w:val="0"/>
          <w:position w:val="0"/>
          <w:sz w:val="22"/>
          <w:shd w:val="clear" w:color="050000" w:fill="auto"/>
        </w:rPr>
      </w:pPr>
      <w:r>
        <w:rPr>
          <w:color w:val="00000A"/>
          <w:spacing w:val="0"/>
          <w:position w:val="0"/>
          <w:sz w:val="22"/>
          <w:shd w:val="clear" w:color="050000" w:fill="auto"/>
        </w:rPr>
        <w:t>2</w:t>
      </w:r>
      <w:r>
        <w:rPr>
          <w:color w:val="00000A"/>
          <w:spacing w:val="0"/>
          <w:position w:val="0"/>
          <w:sz w:val="22"/>
          <w:shd w:val="clear" w:color="050000" w:fill="auto"/>
          <w:vertAlign w:val="superscript"/>
        </w:rPr>
        <w:t>nd -</w:t>
      </w:r>
      <w:r>
        <w:rPr>
          <w:color w:val="00000A"/>
          <w:spacing w:val="0"/>
          <w:position w:val="0"/>
          <w:sz w:val="22"/>
          <w:shd w:val="clear" w:color="050000" w:fill="auto"/>
        </w:rPr>
        <w:t xml:space="preserve"> £30</w:t>
      </w:r>
      <w:r>
        <w:rPr>
          <w:color w:val="00000A"/>
          <w:spacing w:val="0"/>
          <w:position w:val="0"/>
          <w:sz w:val="22"/>
          <w:shd w:val="clear" w:color="050000" w:fill="auto"/>
        </w:rPr>
        <w:tab/>
      </w:r>
      <w:r>
        <w:rPr>
          <w:color w:val="00000A"/>
          <w:spacing w:val="0"/>
          <w:position w:val="0"/>
          <w:sz w:val="22"/>
          <w:shd w:val="clear" w:color="050000" w:fill="auto"/>
        </w:rPr>
        <w:t xml:space="preserve">     2</w:t>
      </w:r>
      <w:r>
        <w:rPr>
          <w:color w:val="00000A"/>
          <w:spacing w:val="0"/>
          <w:position w:val="0"/>
          <w:sz w:val="22"/>
          <w:shd w:val="clear" w:color="050000" w:fill="auto"/>
          <w:vertAlign w:val="superscript"/>
        </w:rPr>
        <w:t>nd</w:t>
      </w:r>
      <w:r>
        <w:rPr>
          <w:color w:val="00000A"/>
          <w:spacing w:val="0"/>
          <w:position w:val="0"/>
          <w:sz w:val="22"/>
          <w:shd w:val="clear" w:color="050000" w:fill="auto"/>
        </w:rPr>
        <w:t xml:space="preserve"> V40 - £15     2</w:t>
      </w:r>
      <w:r>
        <w:rPr>
          <w:color w:val="00000A"/>
          <w:spacing w:val="0"/>
          <w:position w:val="0"/>
          <w:sz w:val="22"/>
          <w:shd w:val="clear" w:color="050000" w:fill="auto"/>
          <w:vertAlign w:val="superscript"/>
        </w:rPr>
        <w:t>nd</w:t>
      </w:r>
      <w:r>
        <w:rPr>
          <w:color w:val="00000A"/>
          <w:spacing w:val="0"/>
          <w:position w:val="0"/>
          <w:sz w:val="22"/>
          <w:shd w:val="clear" w:color="050000" w:fill="auto"/>
        </w:rPr>
        <w:t xml:space="preserve"> V50 - £15 </w:t>
      </w:r>
    </w:p>
    <w:p>
      <w:pPr>
        <w:tabs>
          <w:tab w:val="left" w:pos="900"/>
          <w:tab w:val="left" w:pos="1800"/>
          <w:tab w:val="left" w:pos="3420"/>
          <w:tab w:val="left" w:pos="4680"/>
          <w:tab w:val="left" w:pos="6660"/>
        </w:tabs>
        <w:spacing w:before="0" w:after="0" w:line="240" w:lineRule="auto"/>
        <w:ind w:left="0" w:right="0" w:firstLine="0"/>
        <w:jc w:val="left"/>
        <w:rPr>
          <w:color w:val="00000A"/>
          <w:spacing w:val="0"/>
          <w:position w:val="0"/>
          <w:sz w:val="22"/>
          <w:shd w:val="clear" w:color="050000" w:fill="auto"/>
        </w:rPr>
      </w:pPr>
      <w:r>
        <w:rPr>
          <w:color w:val="00000A"/>
          <w:spacing w:val="0"/>
          <w:position w:val="0"/>
          <w:sz w:val="22"/>
          <w:shd w:val="clear" w:color="050000" w:fill="auto"/>
        </w:rPr>
        <w:t>3</w:t>
      </w:r>
      <w:r>
        <w:rPr>
          <w:color w:val="00000A"/>
          <w:spacing w:val="0"/>
          <w:position w:val="0"/>
          <w:sz w:val="22"/>
          <w:shd w:val="clear" w:color="050000" w:fill="auto"/>
          <w:vertAlign w:val="superscript"/>
        </w:rPr>
        <w:t xml:space="preserve">rd </w:t>
      </w:r>
      <w:r>
        <w:rPr>
          <w:color w:val="00000A"/>
          <w:spacing w:val="0"/>
          <w:position w:val="0"/>
          <w:sz w:val="22"/>
          <w:shd w:val="clear" w:color="050000" w:fill="auto"/>
        </w:rPr>
        <w:t>- £20</w:t>
      </w:r>
    </w:p>
    <w:p>
      <w:pPr>
        <w:tabs>
          <w:tab w:val="left" w:pos="900"/>
          <w:tab w:val="left" w:pos="1800"/>
          <w:tab w:val="left" w:pos="3420"/>
          <w:tab w:val="left" w:pos="4680"/>
          <w:tab w:val="left" w:pos="6660"/>
        </w:tabs>
        <w:spacing w:before="0" w:after="0" w:line="240" w:lineRule="auto"/>
        <w:ind w:left="0" w:right="0" w:firstLine="0"/>
        <w:jc w:val="left"/>
        <w:rPr>
          <w:color w:val="00000A"/>
          <w:spacing w:val="0"/>
          <w:position w:val="0"/>
          <w:sz w:val="22"/>
          <w:shd w:val="clear" w:color="050000" w:fill="auto"/>
        </w:rPr>
      </w:pPr>
      <w:r>
        <w:rPr>
          <w:color w:val="00000A"/>
          <w:spacing w:val="0"/>
          <w:position w:val="0"/>
          <w:sz w:val="22"/>
          <w:shd w:val="clear" w:color="050000" w:fill="auto"/>
        </w:rPr>
        <w:tab/>
      </w:r>
      <w:r>
        <w:rPr>
          <w:color w:val="00000A"/>
          <w:spacing w:val="0"/>
          <w:position w:val="0"/>
          <w:sz w:val="22"/>
          <w:shd w:val="clear" w:color="050000" w:fill="auto"/>
        </w:rPr>
        <w:tab/>
      </w:r>
    </w:p>
    <w:p>
      <w:pPr>
        <w:tabs>
          <w:tab w:val="left" w:pos="900"/>
          <w:tab w:val="left" w:pos="1800"/>
          <w:tab w:val="left" w:pos="3420"/>
          <w:tab w:val="left" w:pos="4680"/>
          <w:tab w:val="left" w:pos="6660"/>
        </w:tabs>
        <w:spacing w:before="0" w:after="0" w:line="240" w:lineRule="auto"/>
        <w:ind w:left="0" w:right="0" w:firstLine="0"/>
        <w:jc w:val="left"/>
        <w:rPr>
          <w:b/>
          <w:color w:val="00000A"/>
          <w:spacing w:val="0"/>
          <w:position w:val="0"/>
          <w:sz w:val="24"/>
          <w:shd w:val="clear" w:color="060000" w:fill="auto"/>
        </w:rPr>
      </w:pPr>
      <w:r>
        <w:rPr>
          <w:b/>
          <w:color w:val="00000A"/>
          <w:spacing w:val="0"/>
          <w:position w:val="0"/>
          <w:sz w:val="24"/>
          <w:shd w:val="clear" w:color="060000" w:fill="auto"/>
        </w:rPr>
        <w:t>Please note</w:t>
      </w:r>
    </w:p>
    <w:p>
      <w:pPr>
        <w:numPr>
          <w:ilvl w:val="0"/>
          <w:numId w:val="1"/>
        </w:numPr>
        <w:tabs>
          <w:tab w:val="left" w:pos="-1800"/>
          <w:tab w:val="left" w:pos="-1260"/>
          <w:tab w:val="left" w:pos="-360"/>
          <w:tab w:val="left" w:pos="1260"/>
          <w:tab w:val="left" w:pos="2520"/>
          <w:tab w:val="left" w:pos="4500"/>
        </w:tabs>
        <w:spacing w:before="0" w:after="0" w:line="240" w:lineRule="auto"/>
        <w:ind w:left="720" w:right="-874" w:hanging="360"/>
        <w:jc w:val="left"/>
        <w:rPr>
          <w:color w:val="00000A"/>
          <w:spacing w:val="0"/>
          <w:position w:val="0"/>
          <w:sz w:val="20"/>
          <w:shd w:val="clear" w:color="050000" w:fill="auto"/>
        </w:rPr>
      </w:pPr>
      <w:r>
        <w:rPr>
          <w:color w:val="00000A"/>
          <w:spacing w:val="0"/>
          <w:position w:val="0"/>
          <w:sz w:val="20"/>
          <w:shd w:val="clear" w:color="050000" w:fill="auto"/>
        </w:rPr>
        <w:t xml:space="preserve">The HQ will be open from 08:15am and is at the west end of Staindrop, please take care when joining </w:t>
      </w:r>
      <w:r>
        <w:rPr>
          <w:color w:val="00000A"/>
          <w:spacing w:val="0"/>
          <w:position w:val="0"/>
          <w:sz w:val="20"/>
          <w:shd w:val="clear" w:color="050000" w:fill="auto"/>
          <w:lang w:val="en-UK"/>
        </w:rPr>
        <w:tab/>
      </w:r>
      <w:r>
        <w:rPr>
          <w:color w:val="00000A"/>
          <w:spacing w:val="0"/>
          <w:position w:val="0"/>
          <w:sz w:val="20"/>
          <w:shd w:val="clear" w:color="050000" w:fill="auto"/>
        </w:rPr>
        <w:t>the main road from the HQ.</w:t>
      </w:r>
    </w:p>
    <w:p>
      <w:pPr>
        <w:numPr>
          <w:ilvl w:val="0"/>
          <w:numId w:val="1"/>
        </w:numPr>
        <w:tabs>
          <w:tab w:val="left" w:pos="-1800"/>
          <w:tab w:val="left" w:pos="-1260"/>
          <w:tab w:val="left" w:pos="-360"/>
          <w:tab w:val="left" w:pos="1260"/>
          <w:tab w:val="left" w:pos="2520"/>
          <w:tab w:val="left" w:pos="4500"/>
        </w:tabs>
        <w:spacing w:before="0" w:after="0" w:line="240" w:lineRule="auto"/>
        <w:ind w:left="720" w:right="-874" w:hanging="360"/>
        <w:jc w:val="left"/>
        <w:rPr>
          <w:color w:val="00000A"/>
          <w:spacing w:val="0"/>
          <w:position w:val="0"/>
          <w:sz w:val="20"/>
          <w:shd w:val="clear" w:color="050000" w:fill="auto"/>
        </w:rPr>
      </w:pPr>
      <w:r>
        <w:rPr>
          <w:color w:val="00000A"/>
          <w:spacing w:val="0"/>
          <w:position w:val="0"/>
          <w:sz w:val="20"/>
          <w:shd w:val="clear" w:color="050000" w:fill="auto"/>
        </w:rPr>
        <w:t xml:space="preserve">Please park only at the HQ, where toilets are available, numbers, signing on sheet, results board, </w:t>
      </w:r>
      <w:r>
        <w:rPr>
          <w:color w:val="00000A"/>
          <w:spacing w:val="0"/>
          <w:position w:val="0"/>
          <w:sz w:val="20"/>
          <w:shd w:val="clear" w:color="050000" w:fill="auto"/>
          <w:lang w:val="en-UK"/>
        </w:rPr>
        <w:tab/>
        <w:t>r</w:t>
      </w:r>
      <w:r>
        <w:rPr>
          <w:color w:val="00000A"/>
          <w:spacing w:val="0"/>
          <w:position w:val="0"/>
          <w:sz w:val="20"/>
          <w:shd w:val="clear" w:color="050000" w:fill="auto"/>
        </w:rPr>
        <w:t>efreshments, etc.</w:t>
      </w:r>
    </w:p>
    <w:p>
      <w:pPr>
        <w:numPr>
          <w:ilvl w:val="0"/>
          <w:numId w:val="1"/>
        </w:numPr>
        <w:tabs>
          <w:tab w:val="left" w:pos="-1800"/>
          <w:tab w:val="left" w:pos="-1260"/>
          <w:tab w:val="left" w:pos="-360"/>
          <w:tab w:val="left" w:pos="1260"/>
          <w:tab w:val="left" w:pos="2520"/>
          <w:tab w:val="left" w:pos="4500"/>
        </w:tabs>
        <w:spacing w:before="0" w:after="0" w:line="240" w:lineRule="auto"/>
        <w:ind w:left="720" w:right="-874" w:hanging="360"/>
        <w:jc w:val="left"/>
        <w:rPr>
          <w:color w:val="00000A"/>
          <w:spacing w:val="0"/>
          <w:position w:val="0"/>
          <w:sz w:val="20"/>
          <w:shd w:val="clear" w:color="050000" w:fill="auto"/>
        </w:rPr>
      </w:pPr>
      <w:r>
        <w:rPr>
          <w:color w:val="00000A"/>
          <w:spacing w:val="0"/>
          <w:position w:val="0"/>
          <w:sz w:val="20"/>
          <w:shd w:val="clear" w:color="050000" w:fill="auto"/>
        </w:rPr>
        <w:t xml:space="preserve">Please be careful at Spinford Bridge near the start and finish, the turns are very tight.  Keep your head </w:t>
      </w:r>
      <w:r>
        <w:rPr>
          <w:color w:val="00000A"/>
          <w:spacing w:val="0"/>
          <w:position w:val="0"/>
          <w:sz w:val="20"/>
          <w:shd w:val="clear" w:color="050000" w:fill="auto"/>
          <w:lang w:val="en-UK"/>
        </w:rPr>
        <w:tab/>
      </w:r>
      <w:r>
        <w:rPr>
          <w:color w:val="00000A"/>
          <w:spacing w:val="0"/>
          <w:position w:val="0"/>
          <w:sz w:val="20"/>
          <w:shd w:val="clear" w:color="050000" w:fill="auto"/>
        </w:rPr>
        <w:t>up through villages on the course and take care at all road junctions.</w:t>
      </w:r>
    </w:p>
    <w:p>
      <w:pPr>
        <w:numPr>
          <w:ilvl w:val="0"/>
          <w:numId w:val="1"/>
        </w:numPr>
        <w:tabs>
          <w:tab w:val="left" w:pos="-1800"/>
          <w:tab w:val="left" w:pos="-1260"/>
          <w:tab w:val="left" w:pos="-360"/>
          <w:tab w:val="left" w:pos="1260"/>
          <w:tab w:val="left" w:pos="2520"/>
          <w:tab w:val="left" w:pos="4500"/>
        </w:tabs>
        <w:spacing w:before="0" w:after="0" w:line="240" w:lineRule="auto"/>
        <w:ind w:left="720" w:right="-874" w:hanging="360"/>
        <w:jc w:val="left"/>
        <w:rPr>
          <w:b/>
          <w:color w:val="00000A"/>
          <w:spacing w:val="0"/>
          <w:position w:val="0"/>
          <w:sz w:val="20"/>
          <w:shd w:val="clear" w:color="060000" w:fill="auto"/>
        </w:rPr>
      </w:pPr>
      <w:r>
        <w:rPr>
          <w:color w:val="00000A"/>
          <w:spacing w:val="0"/>
          <w:position w:val="0"/>
          <w:sz w:val="20"/>
          <w:shd w:val="clear" w:color="050000" w:fill="auto"/>
        </w:rPr>
        <w:t xml:space="preserve">The police are always very worried about us racing on the section of the </w:t>
      </w:r>
      <w:r>
        <w:rPr>
          <w:b/>
          <w:color w:val="00000A"/>
          <w:spacing w:val="0"/>
          <w:position w:val="0"/>
          <w:sz w:val="20"/>
          <w:shd w:val="clear" w:color="060000" w:fill="auto"/>
        </w:rPr>
        <w:t xml:space="preserve">A688 in front of Raby </w:t>
      </w:r>
      <w:r>
        <w:rPr>
          <w:b/>
          <w:color w:val="00000A"/>
          <w:spacing w:val="0"/>
          <w:position w:val="0"/>
          <w:sz w:val="20"/>
          <w:shd w:val="clear" w:color="060000" w:fill="auto"/>
          <w:lang w:val="en-UK"/>
        </w:rPr>
        <w:tab/>
      </w:r>
      <w:r>
        <w:rPr>
          <w:b/>
          <w:color w:val="00000A"/>
          <w:spacing w:val="0"/>
          <w:position w:val="0"/>
          <w:sz w:val="20"/>
          <w:shd w:val="clear" w:color="060000" w:fill="auto"/>
        </w:rPr>
        <w:t>Castle</w:t>
      </w:r>
      <w:r>
        <w:rPr>
          <w:color w:val="00000A"/>
          <w:spacing w:val="0"/>
          <w:position w:val="0"/>
          <w:sz w:val="20"/>
          <w:shd w:val="clear" w:color="050000" w:fill="auto"/>
        </w:rPr>
        <w:t xml:space="preserve"> as it has a blind summit and double white lines along its length.  You should be travelling </w:t>
      </w:r>
      <w:r>
        <w:rPr>
          <w:color w:val="00000A"/>
          <w:spacing w:val="0"/>
          <w:position w:val="0"/>
          <w:sz w:val="20"/>
          <w:shd w:val="clear" w:color="050000" w:fill="auto"/>
          <w:lang w:val="en-UK"/>
        </w:rPr>
        <w:tab/>
      </w:r>
      <w:r>
        <w:rPr>
          <w:color w:val="00000A"/>
          <w:spacing w:val="0"/>
          <w:position w:val="0"/>
          <w:sz w:val="20"/>
          <w:shd w:val="clear" w:color="050000" w:fill="auto"/>
        </w:rPr>
        <w:t xml:space="preserve">fairly quickly along this section whilst racing, but please ride in a responsible manner, </w:t>
      </w:r>
      <w:r>
        <w:rPr>
          <w:b/>
          <w:color w:val="00000A"/>
          <w:spacing w:val="0"/>
          <w:position w:val="0"/>
          <w:sz w:val="20"/>
          <w:shd w:val="clear" w:color="060000" w:fill="auto"/>
        </w:rPr>
        <w:t xml:space="preserve">and do not </w:t>
      </w:r>
      <w:r>
        <w:rPr>
          <w:b/>
          <w:color w:val="00000A"/>
          <w:spacing w:val="0"/>
          <w:position w:val="0"/>
          <w:sz w:val="20"/>
          <w:shd w:val="clear" w:color="060000" w:fill="auto"/>
          <w:lang w:val="en-UK"/>
        </w:rPr>
        <w:tab/>
        <w:t/>
      </w:r>
      <w:r>
        <w:rPr>
          <w:b/>
          <w:color w:val="00000A"/>
          <w:spacing w:val="0"/>
          <w:position w:val="0"/>
          <w:sz w:val="20"/>
          <w:shd w:val="clear" w:color="060000" w:fill="auto"/>
          <w:lang w:val="en-UK"/>
        </w:rPr>
        <w:tab/>
      </w:r>
      <w:r>
        <w:rPr>
          <w:b/>
          <w:color w:val="00000A"/>
          <w:spacing w:val="0"/>
          <w:position w:val="0"/>
          <w:sz w:val="20"/>
          <w:shd w:val="clear" w:color="060000" w:fill="auto"/>
        </w:rPr>
        <w:t>warm-up on this road.</w:t>
      </w:r>
    </w:p>
    <w:p>
      <w:pPr>
        <w:numPr>
          <w:ilvl w:val="0"/>
          <w:numId w:val="1"/>
        </w:numPr>
        <w:tabs>
          <w:tab w:val="left" w:pos="-1800"/>
          <w:tab w:val="left" w:pos="-1260"/>
          <w:tab w:val="left" w:pos="-360"/>
          <w:tab w:val="left" w:pos="1260"/>
          <w:tab w:val="left" w:pos="2520"/>
          <w:tab w:val="left" w:pos="4500"/>
        </w:tabs>
        <w:spacing w:before="0" w:after="0" w:line="240" w:lineRule="auto"/>
        <w:ind w:left="720" w:right="-874" w:hanging="360"/>
        <w:jc w:val="left"/>
        <w:rPr>
          <w:color w:val="00000A"/>
          <w:spacing w:val="0"/>
          <w:position w:val="0"/>
          <w:sz w:val="20"/>
          <w:shd w:val="clear" w:color="050000" w:fill="auto"/>
        </w:rPr>
      </w:pPr>
      <w:r>
        <w:rPr>
          <w:color w:val="00000A"/>
          <w:spacing w:val="0"/>
          <w:position w:val="0"/>
          <w:sz w:val="20"/>
          <w:shd w:val="clear" w:color="050000" w:fill="auto"/>
        </w:rPr>
        <w:t>Watch out for potholes, there are several parts of the course where the road surface is rough.</w:t>
      </w:r>
    </w:p>
    <w:p>
      <w:pPr>
        <w:numPr>
          <w:ilvl w:val="0"/>
          <w:numId w:val="1"/>
        </w:numPr>
        <w:tabs>
          <w:tab w:val="left" w:pos="-1800"/>
          <w:tab w:val="left" w:pos="-1260"/>
          <w:tab w:val="left" w:pos="-360"/>
          <w:tab w:val="left" w:pos="1260"/>
          <w:tab w:val="left" w:pos="2520"/>
          <w:tab w:val="left" w:pos="4500"/>
        </w:tabs>
        <w:spacing w:before="0" w:after="0" w:line="240" w:lineRule="auto"/>
        <w:ind w:left="720" w:right="-874" w:hanging="360"/>
        <w:jc w:val="left"/>
        <w:rPr>
          <w:color w:val="00000A"/>
          <w:spacing w:val="0"/>
          <w:position w:val="0"/>
          <w:sz w:val="20"/>
          <w:shd w:val="clear" w:color="050000" w:fill="auto"/>
        </w:rPr>
      </w:pPr>
      <w:r>
        <w:rPr>
          <w:color w:val="00000A"/>
          <w:spacing w:val="0"/>
          <w:position w:val="0"/>
          <w:sz w:val="20"/>
          <w:shd w:val="clear" w:color="050000" w:fill="auto"/>
        </w:rPr>
        <w:t xml:space="preserve">All the usual Teesside regulations apply, ie no U-turns in sight of the timekeeper, no warming up on </w:t>
      </w:r>
      <w:r>
        <w:rPr>
          <w:color w:val="00000A"/>
          <w:spacing w:val="0"/>
          <w:position w:val="0"/>
          <w:sz w:val="20"/>
          <w:shd w:val="clear" w:color="050000" w:fill="auto"/>
          <w:lang w:val="en-UK"/>
        </w:rPr>
        <w:tab/>
      </w:r>
      <w:r>
        <w:rPr>
          <w:color w:val="00000A"/>
          <w:spacing w:val="0"/>
          <w:position w:val="0"/>
          <w:sz w:val="20"/>
          <w:shd w:val="clear" w:color="050000" w:fill="auto"/>
        </w:rPr>
        <w:t xml:space="preserve">the course once the event has started, cars only at HQ, but no problems with the turbo-trainers in the </w:t>
      </w:r>
      <w:r>
        <w:rPr>
          <w:color w:val="00000A"/>
          <w:spacing w:val="0"/>
          <w:position w:val="0"/>
          <w:sz w:val="20"/>
          <w:shd w:val="clear" w:color="050000" w:fill="auto"/>
          <w:lang w:val="en-UK"/>
        </w:rPr>
        <w:tab/>
      </w:r>
      <w:r>
        <w:rPr>
          <w:color w:val="00000A"/>
          <w:spacing w:val="0"/>
          <w:position w:val="0"/>
          <w:sz w:val="20"/>
          <w:shd w:val="clear" w:color="050000" w:fill="auto"/>
        </w:rPr>
        <w:t>school yard.</w:t>
      </w:r>
    </w:p>
    <w:p>
      <w:pPr>
        <w:numPr>
          <w:ilvl w:val="0"/>
          <w:numId w:val="1"/>
        </w:numPr>
        <w:tabs>
          <w:tab w:val="left" w:pos="-1800"/>
          <w:tab w:val="left" w:pos="-1260"/>
          <w:tab w:val="left" w:pos="-360"/>
          <w:tab w:val="left" w:pos="1260"/>
          <w:tab w:val="left" w:pos="2520"/>
          <w:tab w:val="left" w:pos="4500"/>
        </w:tabs>
        <w:spacing w:before="0" w:after="0" w:line="240" w:lineRule="auto"/>
        <w:ind w:left="720" w:right="-874" w:hanging="360"/>
        <w:jc w:val="left"/>
        <w:rPr>
          <w:color w:val="00000A"/>
          <w:spacing w:val="0"/>
          <w:position w:val="0"/>
          <w:sz w:val="20"/>
          <w:shd w:val="clear" w:color="050000" w:fill="auto"/>
        </w:rPr>
      </w:pPr>
      <w:r>
        <w:rPr>
          <w:color w:val="00000A"/>
          <w:spacing w:val="0"/>
          <w:position w:val="0"/>
          <w:sz w:val="20"/>
          <w:shd w:val="clear" w:color="050000" w:fill="auto"/>
        </w:rPr>
        <w:t xml:space="preserve">In the interests of your own safety, Cycling Time Trials and the event promoters strongly advise you to </w:t>
      </w:r>
      <w:r>
        <w:rPr>
          <w:color w:val="00000A"/>
          <w:spacing w:val="0"/>
          <w:position w:val="0"/>
          <w:sz w:val="20"/>
          <w:shd w:val="clear" w:color="050000" w:fill="auto"/>
          <w:lang w:val="en-UK"/>
        </w:rPr>
        <w:tab/>
      </w:r>
      <w:r>
        <w:rPr>
          <w:color w:val="00000A"/>
          <w:spacing w:val="0"/>
          <w:position w:val="0"/>
          <w:sz w:val="20"/>
          <w:shd w:val="clear" w:color="050000" w:fill="auto"/>
        </w:rPr>
        <w:t xml:space="preserve">wear a HARD SHELL HELMET that meets an internationally accepted safety standard. Juniors </w:t>
      </w:r>
      <w:r>
        <w:rPr>
          <w:color w:val="00000A"/>
          <w:spacing w:val="0"/>
          <w:position w:val="0"/>
          <w:sz w:val="20"/>
          <w:shd w:val="clear" w:color="050000" w:fill="auto"/>
          <w:lang w:val="en-UK"/>
        </w:rPr>
        <w:tab/>
      </w:r>
      <w:r>
        <w:rPr>
          <w:color w:val="00000A"/>
          <w:spacing w:val="0"/>
          <w:position w:val="0"/>
          <w:sz w:val="20"/>
          <w:shd w:val="clear" w:color="050000" w:fill="auto"/>
        </w:rPr>
        <w:t>MUST wear a hard shell helmet.</w:t>
      </w:r>
    </w:p>
    <w:p>
      <w:pPr>
        <w:numPr>
          <w:ilvl w:val="0"/>
          <w:numId w:val="1"/>
        </w:numPr>
        <w:tabs>
          <w:tab w:val="left" w:pos="-1800"/>
          <w:tab w:val="left" w:pos="-1260"/>
          <w:tab w:val="left" w:pos="-360"/>
          <w:tab w:val="left" w:pos="1260"/>
          <w:tab w:val="left" w:pos="2520"/>
          <w:tab w:val="left" w:pos="4500"/>
        </w:tabs>
        <w:spacing w:before="0" w:after="0" w:line="240" w:lineRule="auto"/>
        <w:ind w:left="720" w:right="-874" w:hanging="360"/>
        <w:jc w:val="left"/>
        <w:rPr>
          <w:color w:val="00000A"/>
          <w:spacing w:val="0"/>
          <w:position w:val="0"/>
          <w:sz w:val="20"/>
          <w:shd w:val="clear" w:color="050000" w:fill="auto"/>
        </w:rPr>
      </w:pPr>
      <w:r>
        <w:rPr>
          <w:color w:val="00000A"/>
          <w:spacing w:val="0"/>
          <w:position w:val="0"/>
          <w:sz w:val="20"/>
          <w:shd w:val="clear" w:color="050000" w:fill="auto"/>
        </w:rPr>
        <w:t xml:space="preserve">It is recommended that a working rear light either flashing or constant is fitted to the machine in a </w:t>
      </w:r>
      <w:r>
        <w:rPr>
          <w:color w:val="00000A"/>
          <w:spacing w:val="0"/>
          <w:position w:val="0"/>
          <w:sz w:val="20"/>
          <w:shd w:val="clear" w:color="050000" w:fill="auto"/>
          <w:lang w:val="en-UK"/>
        </w:rPr>
        <w:tab/>
      </w:r>
      <w:r>
        <w:rPr>
          <w:color w:val="00000A"/>
          <w:spacing w:val="0"/>
          <w:position w:val="0"/>
          <w:sz w:val="20"/>
          <w:shd w:val="clear" w:color="050000" w:fill="auto"/>
        </w:rPr>
        <w:t>position visible to following road users and is active whilst the machine is in use.</w:t>
      </w:r>
      <w:bookmarkStart w:id="0" w:name="_GoBack"/>
      <w:bookmarkEnd w:id="0"/>
    </w:p>
    <w:p>
      <w:pPr>
        <w:numPr>
          <w:ilvl w:val="0"/>
          <w:numId w:val="1"/>
        </w:numPr>
        <w:tabs>
          <w:tab w:val="left" w:pos="-1800"/>
          <w:tab w:val="left" w:pos="-1260"/>
          <w:tab w:val="left" w:pos="-360"/>
          <w:tab w:val="left" w:pos="1260"/>
          <w:tab w:val="left" w:pos="2520"/>
          <w:tab w:val="left" w:pos="4500"/>
        </w:tabs>
        <w:spacing w:before="0" w:after="0" w:line="240" w:lineRule="auto"/>
        <w:ind w:left="720" w:right="-874" w:hanging="360"/>
        <w:jc w:val="left"/>
        <w:rPr>
          <w:color w:val="00000A"/>
          <w:spacing w:val="0"/>
          <w:position w:val="0"/>
          <w:sz w:val="20"/>
          <w:shd w:val="clear" w:color="050000" w:fill="auto"/>
        </w:rPr>
      </w:pPr>
      <w:r>
        <w:rPr>
          <w:color w:val="00000A"/>
          <w:spacing w:val="0"/>
          <w:position w:val="0"/>
          <w:sz w:val="20"/>
          <w:shd w:val="clear" w:color="050000" w:fill="auto"/>
        </w:rPr>
        <w:t>All junior riders must present completed parental consent forms prior to sign on.</w:t>
      </w:r>
    </w:p>
    <w:p>
      <w:pPr>
        <w:numPr>
          <w:ilvl w:val="0"/>
          <w:numId w:val="1"/>
        </w:numPr>
        <w:tabs>
          <w:tab w:val="left" w:pos="-1800"/>
          <w:tab w:val="left" w:pos="-1260"/>
          <w:tab w:val="left" w:pos="-360"/>
          <w:tab w:val="left" w:pos="1260"/>
          <w:tab w:val="left" w:pos="2520"/>
          <w:tab w:val="left" w:pos="4500"/>
        </w:tabs>
        <w:spacing w:before="0" w:after="0" w:line="240" w:lineRule="auto"/>
        <w:ind w:left="720" w:right="-874" w:hanging="360"/>
        <w:jc w:val="left"/>
        <w:rPr>
          <w:color w:val="00000A"/>
          <w:spacing w:val="0"/>
          <w:position w:val="0"/>
          <w:sz w:val="20"/>
          <w:shd w:val="clear" w:color="050000" w:fill="auto"/>
        </w:rPr>
      </w:pPr>
      <w:r>
        <w:rPr>
          <w:color w:val="00000A"/>
          <w:spacing w:val="0"/>
          <w:position w:val="0"/>
          <w:sz w:val="20"/>
          <w:shd w:val="clear" w:color="050000" w:fill="auto"/>
        </w:rPr>
        <w:t xml:space="preserve">We will be operating the new sign on / sign off rule and failure to sign off will result in </w:t>
      </w:r>
      <w:r>
        <w:rPr>
          <w:color w:val="00000A"/>
          <w:spacing w:val="0"/>
          <w:position w:val="0"/>
          <w:sz w:val="20"/>
          <w:shd w:val="clear" w:color="050000" w:fill="auto"/>
          <w:lang w:val="en-UK"/>
        </w:rPr>
        <w:tab/>
      </w:r>
      <w:r>
        <w:rPr>
          <w:color w:val="00000A"/>
          <w:spacing w:val="0"/>
          <w:position w:val="0"/>
          <w:sz w:val="20"/>
          <w:shd w:val="clear" w:color="050000" w:fill="auto"/>
        </w:rPr>
        <w:t>disqualification.</w:t>
      </w:r>
    </w:p>
    <w:p>
      <w:pPr>
        <w:numPr>
          <w:ilvl w:val="0"/>
          <w:numId w:val="1"/>
        </w:numPr>
        <w:tabs>
          <w:tab w:val="left" w:pos="-1800"/>
          <w:tab w:val="left" w:pos="-1260"/>
          <w:tab w:val="left" w:pos="-360"/>
          <w:tab w:val="left" w:pos="1260"/>
          <w:tab w:val="left" w:pos="2520"/>
          <w:tab w:val="left" w:pos="4500"/>
        </w:tabs>
        <w:spacing w:before="0" w:after="0" w:line="240" w:lineRule="auto"/>
        <w:ind w:left="720" w:right="-874" w:hanging="360"/>
        <w:jc w:val="left"/>
        <w:rPr>
          <w:color w:val="00000A"/>
          <w:spacing w:val="0"/>
          <w:position w:val="0"/>
          <w:sz w:val="20"/>
          <w:shd w:val="clear" w:color="050000" w:fill="auto"/>
        </w:rPr>
      </w:pPr>
      <w:r>
        <w:rPr>
          <w:color w:val="00000A"/>
          <w:spacing w:val="0"/>
          <w:position w:val="0"/>
          <w:sz w:val="20"/>
          <w:shd w:val="clear" w:color="050000" w:fill="auto"/>
        </w:rPr>
        <w:t>Refreshments will be served in the HQ after the event.</w:t>
      </w:r>
    </w:p>
    <w:p>
      <w:pPr>
        <w:numPr>
          <w:ilvl w:val="0"/>
          <w:numId w:val="1"/>
        </w:numPr>
        <w:tabs>
          <w:tab w:val="left" w:pos="-1800"/>
          <w:tab w:val="left" w:pos="-1260"/>
          <w:tab w:val="left" w:pos="-360"/>
          <w:tab w:val="left" w:pos="1260"/>
          <w:tab w:val="left" w:pos="2520"/>
          <w:tab w:val="left" w:pos="4500"/>
        </w:tabs>
        <w:spacing w:before="0" w:after="0" w:line="240" w:lineRule="auto"/>
        <w:ind w:left="720" w:right="-874" w:hanging="360"/>
        <w:jc w:val="left"/>
        <w:rPr>
          <w:color w:val="00000A"/>
          <w:spacing w:val="0"/>
          <w:position w:val="0"/>
          <w:sz w:val="20"/>
          <w:shd w:val="clear" w:color="050000" w:fill="auto"/>
        </w:rPr>
      </w:pPr>
      <w:r>
        <w:rPr>
          <w:color w:val="00000A"/>
          <w:spacing w:val="0"/>
          <w:position w:val="0"/>
          <w:sz w:val="20"/>
          <w:shd w:val="clear" w:color="050000" w:fill="auto"/>
        </w:rPr>
        <w:t>Prizes will be presented after the event.</w:t>
      </w:r>
    </w:p>
    <w:p>
      <w:pPr>
        <w:spacing w:before="0" w:after="0" w:line="240" w:lineRule="auto"/>
        <w:ind w:left="0" w:right="0" w:firstLine="0"/>
        <w:jc w:val="left"/>
        <w:rPr>
          <w:color w:val="auto"/>
          <w:spacing w:val="0"/>
          <w:position w:val="0"/>
          <w:sz w:val="22"/>
          <w:shd w:val="clear" w:color="050000" w:fill="auto"/>
        </w:rPr>
      </w:pPr>
    </w:p>
    <w:p>
      <w:pPr>
        <w:spacing w:before="0" w:after="0" w:line="240" w:lineRule="auto"/>
        <w:ind w:left="0" w:right="0" w:firstLine="0"/>
        <w:jc w:val="left"/>
        <w:rPr>
          <w:color w:val="auto"/>
          <w:spacing w:val="0"/>
          <w:position w:val="0"/>
          <w:sz w:val="22"/>
          <w:shd w:val="clear" w:color="050000" w:fill="auto"/>
        </w:rPr>
      </w:pPr>
      <w:r>
        <w:rPr>
          <w:color w:val="auto"/>
          <w:spacing w:val="0"/>
          <w:position w:val="0"/>
          <w:sz w:val="20"/>
          <w:shd w:val="clear" w:color="050000" w:fill="auto"/>
        </w:rPr>
        <w:t>Have a great ride!</w:t>
      </w:r>
    </w:p>
    <w:p>
      <w:pPr>
        <w:spacing w:before="0" w:after="0" w:line="240" w:lineRule="auto"/>
        <w:ind w:left="0" w:right="0" w:firstLine="0"/>
        <w:jc w:val="left"/>
        <w:rPr>
          <w:color w:val="auto"/>
          <w:spacing w:val="0"/>
          <w:position w:val="0"/>
          <w:sz w:val="22"/>
          <w:shd w:val="clear" w:color="050000" w:fill="auto"/>
        </w:rPr>
      </w:pP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altName w:val="SimSun"/>
    <w:panose1 w:val="02010600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1">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0"/>
  <w:doNotUseMarginsForDrawingGridOrigin w:val="1"/>
  <w:drawingGridHorizontalOrigin w:val="0"/>
  <w:drawingGridVerticalOrigin w:val="0"/>
  <w:doNotShadeFormData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SimSun" w:cs="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2018-01-23T16:59:00Z</dcterms:created>
  <cp:lastModifiedBy>User</cp:lastModifiedBy>
  <dcterms:modified xsi:type="dcterms:W3CDTF">2018-03-18T15:53:23Z</dcterms:modified>
  <dc:title>TEESDALE CRC, STAINDROP 21m T244/1</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