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6"/>
        <w:tblW w:w="0" w:type="auto"/>
        <w:tblLook w:val="04A0" w:firstRow="1" w:lastRow="0" w:firstColumn="1" w:lastColumn="0" w:noHBand="0" w:noVBand="1"/>
      </w:tblPr>
      <w:tblGrid>
        <w:gridCol w:w="3005"/>
        <w:gridCol w:w="1503"/>
        <w:gridCol w:w="1502"/>
        <w:gridCol w:w="3006"/>
      </w:tblGrid>
      <w:tr w:rsidR="008E1C66" w14:paraId="62FD783A" w14:textId="77777777" w:rsidTr="00BE6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717978C" w14:textId="4EE5F2BA" w:rsidR="008E1C66" w:rsidRDefault="0043452B">
            <w:pPr>
              <w:rPr>
                <w:b w:val="0"/>
                <w:bCs w:val="0"/>
              </w:rPr>
            </w:pPr>
            <w:r>
              <w:rPr>
                <w:noProof/>
                <w:lang w:eastAsia="en-GB"/>
              </w:rPr>
              <w:drawing>
                <wp:inline distT="0" distB="0" distL="0" distR="0" wp14:anchorId="2DA6A894" wp14:editId="6D9DF048">
                  <wp:extent cx="1544875" cy="819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790" cy="873043"/>
                          </a:xfrm>
                          <a:prstGeom prst="rect">
                            <a:avLst/>
                          </a:prstGeom>
                          <a:noFill/>
                        </pic:spPr>
                      </pic:pic>
                    </a:graphicData>
                  </a:graphic>
                </wp:inline>
              </w:drawing>
            </w:r>
          </w:p>
        </w:tc>
        <w:tc>
          <w:tcPr>
            <w:tcW w:w="3005" w:type="dxa"/>
            <w:gridSpan w:val="2"/>
          </w:tcPr>
          <w:p w14:paraId="6F1DA79B" w14:textId="77777777" w:rsidR="008E1C66" w:rsidRPr="008E1C66" w:rsidRDefault="008E1C66" w:rsidP="008E1C66">
            <w:pPr>
              <w:jc w:val="center"/>
              <w:cnfStyle w:val="100000000000" w:firstRow="1" w:lastRow="0" w:firstColumn="0" w:lastColumn="0" w:oddVBand="0" w:evenVBand="0" w:oddHBand="0" w:evenHBand="0" w:firstRowFirstColumn="0" w:firstRowLastColumn="0" w:lastRowFirstColumn="0" w:lastRowLastColumn="0"/>
              <w:rPr>
                <w:sz w:val="40"/>
                <w:szCs w:val="40"/>
              </w:rPr>
            </w:pPr>
            <w:r w:rsidRPr="008E1C66">
              <w:rPr>
                <w:sz w:val="40"/>
                <w:szCs w:val="40"/>
              </w:rPr>
              <w:t xml:space="preserve">Runcorn CC </w:t>
            </w:r>
          </w:p>
          <w:p w14:paraId="5FB3C5AA" w14:textId="77777777" w:rsidR="008E1C66" w:rsidRDefault="008E1C66" w:rsidP="008E1C66">
            <w:pPr>
              <w:jc w:val="center"/>
              <w:cnfStyle w:val="100000000000" w:firstRow="1" w:lastRow="0" w:firstColumn="0" w:lastColumn="0" w:oddVBand="0" w:evenVBand="0" w:oddHBand="0" w:evenHBand="0" w:firstRowFirstColumn="0" w:firstRowLastColumn="0" w:lastRowFirstColumn="0" w:lastRowLastColumn="0"/>
            </w:pPr>
            <w:r>
              <w:t>Open 10 Mile Time Trial</w:t>
            </w:r>
          </w:p>
          <w:p w14:paraId="0EB2FB61" w14:textId="77777777" w:rsidR="008E1C66" w:rsidRDefault="008E1C66" w:rsidP="008E1C66">
            <w:pPr>
              <w:jc w:val="center"/>
              <w:cnfStyle w:val="100000000000" w:firstRow="1" w:lastRow="0" w:firstColumn="0" w:lastColumn="0" w:oddVBand="0" w:evenVBand="0" w:oddHBand="0" w:evenHBand="0" w:firstRowFirstColumn="0" w:firstRowLastColumn="0" w:lastRowFirstColumn="0" w:lastRowLastColumn="0"/>
            </w:pPr>
            <w:r>
              <w:t>Saturday 21</w:t>
            </w:r>
            <w:r w:rsidRPr="008E1C66">
              <w:rPr>
                <w:vertAlign w:val="superscript"/>
              </w:rPr>
              <w:t>st</w:t>
            </w:r>
            <w:r>
              <w:t xml:space="preserve"> April 2018</w:t>
            </w:r>
          </w:p>
          <w:p w14:paraId="03626BF1" w14:textId="77777777" w:rsidR="008E1C66" w:rsidRDefault="008E1C66" w:rsidP="008E1C66">
            <w:pPr>
              <w:jc w:val="center"/>
              <w:cnfStyle w:val="100000000000" w:firstRow="1" w:lastRow="0" w:firstColumn="0" w:lastColumn="0" w:oddVBand="0" w:evenVBand="0" w:oddHBand="0" w:evenHBand="0" w:firstRowFirstColumn="0" w:firstRowLastColumn="0" w:lastRowFirstColumn="0" w:lastRowLastColumn="0"/>
              <w:rPr>
                <w:b w:val="0"/>
                <w:bCs w:val="0"/>
              </w:rPr>
            </w:pPr>
            <w:r>
              <w:t>2pm</w:t>
            </w:r>
          </w:p>
        </w:tc>
        <w:tc>
          <w:tcPr>
            <w:tcW w:w="3006" w:type="dxa"/>
          </w:tcPr>
          <w:p w14:paraId="71D3BCC3" w14:textId="77777777" w:rsidR="008E1C66" w:rsidRDefault="008E1C66">
            <w:pPr>
              <w:cnfStyle w:val="100000000000" w:firstRow="1" w:lastRow="0" w:firstColumn="0" w:lastColumn="0" w:oddVBand="0" w:evenVBand="0" w:oddHBand="0" w:evenHBand="0" w:firstRowFirstColumn="0" w:firstRowLastColumn="0" w:lastRowFirstColumn="0" w:lastRowLastColumn="0"/>
            </w:pPr>
          </w:p>
        </w:tc>
      </w:tr>
      <w:tr w:rsidR="008E1C66" w14:paraId="0B476636" w14:textId="77777777" w:rsidTr="008E1C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16" w:type="dxa"/>
            <w:gridSpan w:val="4"/>
          </w:tcPr>
          <w:p w14:paraId="30FA3EC9" w14:textId="77777777" w:rsidR="008E1C66" w:rsidRDefault="008E1C66" w:rsidP="008E1C66">
            <w:pPr>
              <w:jc w:val="center"/>
            </w:pPr>
            <w:r>
              <w:t>The Course – D10/1 (Rainford)</w:t>
            </w:r>
          </w:p>
        </w:tc>
      </w:tr>
      <w:tr w:rsidR="008E1C66" w14:paraId="678238FD" w14:textId="77777777" w:rsidTr="008E1C66">
        <w:tc>
          <w:tcPr>
            <w:cnfStyle w:val="001000000000" w:firstRow="0" w:lastRow="0" w:firstColumn="1" w:lastColumn="0" w:oddVBand="0" w:evenVBand="0" w:oddHBand="0" w:evenHBand="0" w:firstRowFirstColumn="0" w:firstRowLastColumn="0" w:lastRowFirstColumn="0" w:lastRowLastColumn="0"/>
            <w:tcW w:w="9016" w:type="dxa"/>
            <w:gridSpan w:val="4"/>
          </w:tcPr>
          <w:p w14:paraId="4D28DA24" w14:textId="77777777" w:rsidR="008E1C66" w:rsidRDefault="008E1C66" w:rsidP="008E1C66">
            <w:pPr>
              <w:pStyle w:val="Default"/>
            </w:pPr>
            <w:bookmarkStart w:id="0" w:name="_GoBack"/>
          </w:p>
          <w:tbl>
            <w:tblPr>
              <w:tblW w:w="0" w:type="auto"/>
              <w:tblBorders>
                <w:top w:val="nil"/>
                <w:left w:val="nil"/>
                <w:bottom w:val="nil"/>
                <w:right w:val="nil"/>
              </w:tblBorders>
              <w:tblLook w:val="0000" w:firstRow="0" w:lastRow="0" w:firstColumn="0" w:lastColumn="0" w:noHBand="0" w:noVBand="0"/>
            </w:tblPr>
            <w:tblGrid>
              <w:gridCol w:w="8800"/>
            </w:tblGrid>
            <w:tr w:rsidR="008E1C66" w14:paraId="7E889BE7" w14:textId="77777777">
              <w:trPr>
                <w:trHeight w:val="542"/>
              </w:trPr>
              <w:tc>
                <w:tcPr>
                  <w:tcW w:w="0" w:type="auto"/>
                </w:tcPr>
                <w:p w14:paraId="33457D95" w14:textId="77777777" w:rsidR="008E1C66" w:rsidRDefault="008E1C66" w:rsidP="008E1C66">
                  <w:pPr>
                    <w:pStyle w:val="Default"/>
                    <w:rPr>
                      <w:sz w:val="17"/>
                      <w:szCs w:val="17"/>
                    </w:rPr>
                  </w:pPr>
                  <w:r>
                    <w:rPr>
                      <w:sz w:val="17"/>
                      <w:szCs w:val="17"/>
                    </w:rPr>
                    <w:t>Start at the field entrance on Intake Lane at the first raised kerbstone 210 yds south of Bickerstaffe church. Proceed to Wheatsheaf island A570 Rainford Bypass and turn left (1.691m) Proceed to M58 island -</w:t>
                  </w:r>
                  <w:r>
                    <w:rPr>
                      <w:b/>
                      <w:bCs/>
                      <w:sz w:val="17"/>
                      <w:szCs w:val="17"/>
                    </w:rPr>
                    <w:t>take care here</w:t>
                  </w:r>
                  <w:r>
                    <w:rPr>
                      <w:sz w:val="17"/>
                      <w:szCs w:val="17"/>
                    </w:rPr>
                    <w:t>- and encircle (3.353m) Straight across Wheatsheaf island and proceed to Rainford island (6.98m) and ret</w:t>
                  </w:r>
                  <w:r w:rsidR="0013050F">
                    <w:rPr>
                      <w:sz w:val="17"/>
                      <w:szCs w:val="17"/>
                    </w:rPr>
                    <w:t>r</w:t>
                  </w:r>
                  <w:r>
                    <w:rPr>
                      <w:sz w:val="17"/>
                      <w:szCs w:val="17"/>
                    </w:rPr>
                    <w:t xml:space="preserve">ace back on A570 to Wheatsheaf island (8.736m) Left along Lodge Lane / Intake Lane to finish at second gatepost on edge of plantation (10.035m) </w:t>
                  </w:r>
                </w:p>
                <w:p w14:paraId="0BEF8331" w14:textId="77777777" w:rsidR="008E1C66" w:rsidRDefault="008E1C66" w:rsidP="008E1C66">
                  <w:pPr>
                    <w:pStyle w:val="Default"/>
                    <w:rPr>
                      <w:sz w:val="17"/>
                      <w:szCs w:val="17"/>
                    </w:rPr>
                  </w:pPr>
                </w:p>
              </w:tc>
            </w:tr>
          </w:tbl>
          <w:p w14:paraId="59D1FA75" w14:textId="77777777" w:rsidR="008E1C66" w:rsidRDefault="008E1C66"/>
        </w:tc>
      </w:tr>
      <w:bookmarkEnd w:id="0"/>
      <w:tr w:rsidR="008E1C66" w:rsidRPr="008E1C66" w14:paraId="366A4331" w14:textId="77777777" w:rsidTr="008E1C66">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9016" w:type="dxa"/>
            <w:gridSpan w:val="4"/>
          </w:tcPr>
          <w:p w14:paraId="09D11DA0" w14:textId="77777777" w:rsidR="008E1C66" w:rsidRDefault="008E1C66" w:rsidP="008E1C66">
            <w:pPr>
              <w:jc w:val="center"/>
            </w:pPr>
            <w:r>
              <w:t>Headquarters</w:t>
            </w:r>
          </w:p>
        </w:tc>
      </w:tr>
      <w:tr w:rsidR="008E1C66" w14:paraId="50C9A932" w14:textId="77777777" w:rsidTr="008E1C66">
        <w:tc>
          <w:tcPr>
            <w:cnfStyle w:val="001000000000" w:firstRow="0" w:lastRow="0" w:firstColumn="1" w:lastColumn="0" w:oddVBand="0" w:evenVBand="0" w:oddHBand="0" w:evenHBand="0" w:firstRowFirstColumn="0" w:firstRowLastColumn="0" w:lastRowFirstColumn="0" w:lastRowLastColumn="0"/>
            <w:tcW w:w="9016" w:type="dxa"/>
            <w:gridSpan w:val="4"/>
          </w:tcPr>
          <w:p w14:paraId="25A06DE4" w14:textId="5F122C9E" w:rsidR="008E1C66" w:rsidRDefault="008E1C66"/>
          <w:tbl>
            <w:tblPr>
              <w:tblW w:w="0" w:type="auto"/>
              <w:tblBorders>
                <w:top w:val="nil"/>
                <w:left w:val="nil"/>
                <w:bottom w:val="nil"/>
                <w:right w:val="nil"/>
              </w:tblBorders>
              <w:tblLook w:val="0000" w:firstRow="0" w:lastRow="0" w:firstColumn="0" w:lastColumn="0" w:noHBand="0" w:noVBand="0"/>
            </w:tblPr>
            <w:tblGrid>
              <w:gridCol w:w="8800"/>
            </w:tblGrid>
            <w:tr w:rsidR="008E1C66" w14:paraId="779181DB" w14:textId="77777777">
              <w:trPr>
                <w:trHeight w:val="456"/>
              </w:trPr>
              <w:tc>
                <w:tcPr>
                  <w:tcW w:w="0" w:type="auto"/>
                </w:tcPr>
                <w:p w14:paraId="16A49B6C" w14:textId="573FD79C" w:rsidR="008E1C66" w:rsidRDefault="00AF2947" w:rsidP="008E1C66">
                  <w:pPr>
                    <w:pStyle w:val="Default"/>
                    <w:rPr>
                      <w:sz w:val="15"/>
                      <w:szCs w:val="15"/>
                    </w:rPr>
                  </w:pPr>
                  <w:r>
                    <w:rPr>
                      <w:sz w:val="15"/>
                      <w:szCs w:val="15"/>
                    </w:rPr>
                    <w:t>D</w:t>
                  </w:r>
                  <w:r w:rsidR="00F90B9F">
                    <w:rPr>
                      <w:sz w:val="15"/>
                      <w:szCs w:val="15"/>
                    </w:rPr>
                    <w:t xml:space="preserve">ue to fixture congestion, we are unable to acquire Bickerstaffe AFC as a base on race day.  However, the landlord from ‘The Junction pub in Rainford has agreed to host us and provide use of his car park, Marquee and use of their toilet facilities.  Sign on and Sign off will be at the Junction Pub adjacent to Rainford railway station on News Lane, Rainford, WA11 7JU, the car park is to the rear of the pub.    The pub is 2.5 miles from the start / finish line, please use extreme caution when travelling to and from the start </w:t>
                  </w:r>
                  <w:r>
                    <w:rPr>
                      <w:sz w:val="15"/>
                      <w:szCs w:val="15"/>
                    </w:rPr>
                    <w:t xml:space="preserve">due to active riders on the course.  </w:t>
                  </w:r>
                </w:p>
                <w:p w14:paraId="43EB3EAC" w14:textId="6D271848" w:rsidR="008E1C66" w:rsidRDefault="008E1C66" w:rsidP="008E1C66">
                  <w:pPr>
                    <w:pStyle w:val="Default"/>
                    <w:rPr>
                      <w:sz w:val="15"/>
                      <w:szCs w:val="15"/>
                    </w:rPr>
                  </w:pPr>
                </w:p>
                <w:p w14:paraId="5C882D85" w14:textId="58CBB127" w:rsidR="00AF2947" w:rsidRDefault="008C3E6A" w:rsidP="008E1C66">
                  <w:pPr>
                    <w:pStyle w:val="Default"/>
                    <w:rPr>
                      <w:sz w:val="15"/>
                      <w:szCs w:val="15"/>
                    </w:rPr>
                  </w:pPr>
                  <w:r w:rsidRPr="00AF2947">
                    <w:rPr>
                      <w:noProof/>
                      <w:sz w:val="15"/>
                      <w:szCs w:val="15"/>
                    </w:rPr>
                    <mc:AlternateContent>
                      <mc:Choice Requires="wps">
                        <w:drawing>
                          <wp:anchor distT="45720" distB="45720" distL="114300" distR="114300" simplePos="0" relativeHeight="251661312" behindDoc="0" locked="0" layoutInCell="1" allowOverlap="1" wp14:anchorId="7C7003EE" wp14:editId="195805E7">
                            <wp:simplePos x="0" y="0"/>
                            <wp:positionH relativeFrom="column">
                              <wp:posOffset>664210</wp:posOffset>
                            </wp:positionH>
                            <wp:positionV relativeFrom="paragraph">
                              <wp:posOffset>67945</wp:posOffset>
                            </wp:positionV>
                            <wp:extent cx="762000" cy="2590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9080"/>
                                    </a:xfrm>
                                    <a:prstGeom prst="rect">
                                      <a:avLst/>
                                    </a:prstGeom>
                                    <a:noFill/>
                                    <a:ln w="9525">
                                      <a:noFill/>
                                      <a:miter lim="800000"/>
                                      <a:headEnd/>
                                      <a:tailEnd/>
                                    </a:ln>
                                  </wps:spPr>
                                  <wps:txbx>
                                    <w:txbxContent>
                                      <w:p w14:paraId="53C25A7A" w14:textId="77777777" w:rsidR="00AF2947" w:rsidRPr="008C3E6A" w:rsidRDefault="00AF2947" w:rsidP="00AF2947">
                                        <w:pPr>
                                          <w:rPr>
                                            <w:b/>
                                            <w:color w:val="FF0000"/>
                                          </w:rPr>
                                        </w:pPr>
                                        <w:r w:rsidRPr="008C3E6A">
                                          <w:rPr>
                                            <w:b/>
                                            <w:color w:val="FF0000"/>
                                          </w:rPr>
                                          <w:t xml:space="preserve">Start </w:t>
                                        </w:r>
                                        <w:proofErr w:type="spellStart"/>
                                        <w:r w:rsidRPr="008C3E6A">
                                          <w:rPr>
                                            <w:b/>
                                            <w:color w:val="FF0000"/>
                                          </w:rPr>
                                          <w:t>Line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003EE" id="_x0000_t202" coordsize="21600,21600" o:spt="202" path="m,l,21600r21600,l21600,xe">
                            <v:stroke joinstyle="miter"/>
                            <v:path gradientshapeok="t" o:connecttype="rect"/>
                          </v:shapetype>
                          <v:shape id="Text Box 2" o:spid="_x0000_s1026" type="#_x0000_t202" style="position:absolute;margin-left:52.3pt;margin-top:5.35pt;width:60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" filled="f" stroked="f">
                            <v:textbox>
                              <w:txbxContent>
                                <w:p w14:paraId="53C25A7A" w14:textId="77777777" w:rsidR="00AF2947" w:rsidRPr="008C3E6A" w:rsidRDefault="00AF2947" w:rsidP="00AF2947">
                                  <w:pPr>
                                    <w:rPr>
                                      <w:b/>
                                      <w:color w:val="FF0000"/>
                                    </w:rPr>
                                  </w:pPr>
                                  <w:r w:rsidRPr="008C3E6A">
                                    <w:rPr>
                                      <w:b/>
                                      <w:color w:val="FF0000"/>
                                    </w:rPr>
                                    <w:t xml:space="preserve">Start </w:t>
                                  </w:r>
                                  <w:proofErr w:type="spellStart"/>
                                  <w:r w:rsidRPr="008C3E6A">
                                    <w:rPr>
                                      <w:b/>
                                      <w:color w:val="FF0000"/>
                                    </w:rPr>
                                    <w:t>Line</w:t>
                                  </w:r>
                                  <w:proofErr w:type="spellEnd"/>
                                </w:p>
                              </w:txbxContent>
                            </v:textbox>
                            <w10:wrap type="square"/>
                          </v:shape>
                        </w:pict>
                      </mc:Fallback>
                    </mc:AlternateContent>
                  </w:r>
                  <w:r w:rsidR="00AF2947">
                    <w:rPr>
                      <w:noProof/>
                    </w:rPr>
                    <w:drawing>
                      <wp:anchor distT="0" distB="0" distL="114300" distR="114300" simplePos="0" relativeHeight="251662336" behindDoc="1" locked="0" layoutInCell="1" allowOverlap="1" wp14:anchorId="5DBFA1E0" wp14:editId="39031AD5">
                        <wp:simplePos x="0" y="0"/>
                        <wp:positionH relativeFrom="column">
                          <wp:posOffset>-3175</wp:posOffset>
                        </wp:positionH>
                        <wp:positionV relativeFrom="paragraph">
                          <wp:posOffset>-1270</wp:posOffset>
                        </wp:positionV>
                        <wp:extent cx="3825240" cy="246126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7653" t="17348" r="5607" b="2603"/>
                                <a:stretch/>
                              </pic:blipFill>
                              <pic:spPr bwMode="auto">
                                <a:xfrm>
                                  <a:off x="0" y="0"/>
                                  <a:ext cx="3825240" cy="2461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70F179" w14:textId="7D985A43" w:rsidR="00AF2947" w:rsidRDefault="00AF2947" w:rsidP="008E1C66">
                  <w:pPr>
                    <w:pStyle w:val="Default"/>
                    <w:rPr>
                      <w:sz w:val="15"/>
                      <w:szCs w:val="15"/>
                    </w:rPr>
                  </w:pPr>
                </w:p>
                <w:p w14:paraId="5B9CAA8F" w14:textId="0B8A5949" w:rsidR="00AF2947" w:rsidRDefault="008C3E6A" w:rsidP="008E1C66">
                  <w:pPr>
                    <w:pStyle w:val="Default"/>
                    <w:rPr>
                      <w:sz w:val="15"/>
                      <w:szCs w:val="15"/>
                    </w:rPr>
                  </w:pPr>
                  <w:r>
                    <w:rPr>
                      <w:noProof/>
                      <w:sz w:val="15"/>
                      <w:szCs w:val="15"/>
                    </w:rPr>
                    <mc:AlternateContent>
                      <mc:Choice Requires="wps">
                        <w:drawing>
                          <wp:anchor distT="0" distB="0" distL="114300" distR="114300" simplePos="0" relativeHeight="251666432" behindDoc="0" locked="0" layoutInCell="1" allowOverlap="1" wp14:anchorId="558FE9DC" wp14:editId="271362C5">
                            <wp:simplePos x="0" y="0"/>
                            <wp:positionH relativeFrom="column">
                              <wp:posOffset>248285</wp:posOffset>
                            </wp:positionH>
                            <wp:positionV relativeFrom="paragraph">
                              <wp:posOffset>35560</wp:posOffset>
                            </wp:positionV>
                            <wp:extent cx="624840" cy="53340"/>
                            <wp:effectExtent l="0" t="95250" r="3810" b="60960"/>
                            <wp:wrapNone/>
                            <wp:docPr id="5" name="Straight Arrow Connector 5"/>
                            <wp:cNvGraphicFramePr/>
                            <a:graphic xmlns:a="http://schemas.openxmlformats.org/drawingml/2006/main">
                              <a:graphicData uri="http://schemas.microsoft.com/office/word/2010/wordprocessingShape">
                                <wps:wsp>
                                  <wps:cNvCnPr/>
                                  <wps:spPr>
                                    <a:xfrm flipH="1" flipV="1">
                                      <a:off x="0" y="0"/>
                                      <a:ext cx="624840" cy="5334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18C01E" id="_x0000_t32" coordsize="21600,21600" o:spt="32" o:oned="t" path="m,l21600,21600e" filled="f">
                            <v:path arrowok="t" fillok="f" o:connecttype="none"/>
                            <o:lock v:ext="edit" shapetype="t"/>
                          </v:shapetype>
                          <v:shape id="Straight Arrow Connector 5" o:spid="_x0000_s1026" type="#_x0000_t32" style="position:absolute;margin-left:19.55pt;margin-top:2.8pt;width:49.2pt;height:4.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" strokecolor="#ed7d31 [3205]" strokeweight="2.25pt">
                            <v:stroke endarrow="block" joinstyle="miter"/>
                          </v:shape>
                        </w:pict>
                      </mc:Fallback>
                    </mc:AlternateContent>
                  </w:r>
                </w:p>
                <w:p w14:paraId="7DDCB753" w14:textId="13DB58EE" w:rsidR="00AF2947" w:rsidRDefault="00AF2947" w:rsidP="008E1C66">
                  <w:pPr>
                    <w:pStyle w:val="Default"/>
                    <w:rPr>
                      <w:sz w:val="15"/>
                      <w:szCs w:val="15"/>
                    </w:rPr>
                  </w:pPr>
                </w:p>
                <w:p w14:paraId="3DF2D489" w14:textId="784588E9" w:rsidR="008C3E6A" w:rsidRDefault="008C3E6A" w:rsidP="008E1C66">
                  <w:pPr>
                    <w:pStyle w:val="Default"/>
                    <w:rPr>
                      <w:sz w:val="15"/>
                      <w:szCs w:val="15"/>
                    </w:rPr>
                  </w:pPr>
                </w:p>
                <w:p w14:paraId="01FEF607" w14:textId="1EA25852" w:rsidR="008C3E6A" w:rsidRDefault="008C3E6A" w:rsidP="008E1C66">
                  <w:pPr>
                    <w:pStyle w:val="Default"/>
                    <w:rPr>
                      <w:sz w:val="15"/>
                      <w:szCs w:val="15"/>
                    </w:rPr>
                  </w:pPr>
                  <w:r w:rsidRPr="00AF2947">
                    <w:rPr>
                      <w:noProof/>
                      <w:sz w:val="15"/>
                      <w:szCs w:val="15"/>
                    </w:rPr>
                    <mc:AlternateContent>
                      <mc:Choice Requires="wps">
                        <w:drawing>
                          <wp:anchor distT="45720" distB="45720" distL="114300" distR="114300" simplePos="0" relativeHeight="251664384" behindDoc="0" locked="0" layoutInCell="1" allowOverlap="1" wp14:anchorId="69B62273" wp14:editId="3A56CA67">
                            <wp:simplePos x="0" y="0"/>
                            <wp:positionH relativeFrom="column">
                              <wp:posOffset>2904490</wp:posOffset>
                            </wp:positionH>
                            <wp:positionV relativeFrom="paragraph">
                              <wp:posOffset>80645</wp:posOffset>
                            </wp:positionV>
                            <wp:extent cx="762000" cy="2590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9080"/>
                                    </a:xfrm>
                                    <a:prstGeom prst="rect">
                                      <a:avLst/>
                                    </a:prstGeom>
                                    <a:noFill/>
                                    <a:ln w="9525">
                                      <a:noFill/>
                                      <a:miter lim="800000"/>
                                      <a:headEnd/>
                                      <a:tailEnd/>
                                    </a:ln>
                                  </wps:spPr>
                                  <wps:txbx>
                                    <w:txbxContent>
                                      <w:p w14:paraId="2C33EDD4" w14:textId="0502643C" w:rsidR="008C3E6A" w:rsidRPr="008C3E6A" w:rsidRDefault="008C3E6A" w:rsidP="008C3E6A">
                                        <w:pPr>
                                          <w:rPr>
                                            <w:b/>
                                            <w:color w:val="FF0000"/>
                                          </w:rPr>
                                        </w:pPr>
                                        <w:r w:rsidRPr="008C3E6A">
                                          <w:rPr>
                                            <w:b/>
                                            <w:color w:val="FF0000"/>
                                          </w:rPr>
                                          <w:t>Race HQ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62273" id="_x0000_s1027" type="#_x0000_t202" style="position:absolute;margin-left:228.7pt;margin-top:6.35pt;width:60pt;height:20.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" filled="f" stroked="f">
                            <v:textbox>
                              <w:txbxContent>
                                <w:p w14:paraId="2C33EDD4" w14:textId="0502643C" w:rsidR="008C3E6A" w:rsidRPr="008C3E6A" w:rsidRDefault="008C3E6A" w:rsidP="008C3E6A">
                                  <w:pPr>
                                    <w:rPr>
                                      <w:b/>
                                      <w:color w:val="FF0000"/>
                                    </w:rPr>
                                  </w:pPr>
                                  <w:r w:rsidRPr="008C3E6A">
                                    <w:rPr>
                                      <w:b/>
                                      <w:color w:val="FF0000"/>
                                    </w:rPr>
                                    <w:t>Race HQ</w:t>
                                  </w:r>
                                </w:p>
                              </w:txbxContent>
                            </v:textbox>
                            <w10:wrap type="square"/>
                          </v:shape>
                        </w:pict>
                      </mc:Fallback>
                    </mc:AlternateContent>
                  </w:r>
                </w:p>
                <w:p w14:paraId="4FE95C89" w14:textId="2A74D19C" w:rsidR="008C3E6A" w:rsidRDefault="008C3E6A" w:rsidP="008E1C66">
                  <w:pPr>
                    <w:pStyle w:val="Default"/>
                    <w:rPr>
                      <w:sz w:val="15"/>
                      <w:szCs w:val="15"/>
                    </w:rPr>
                  </w:pPr>
                </w:p>
                <w:p w14:paraId="1487FA17" w14:textId="3CB688F4" w:rsidR="008C3E6A" w:rsidRDefault="008C3E6A" w:rsidP="008E1C66">
                  <w:pPr>
                    <w:pStyle w:val="Default"/>
                    <w:rPr>
                      <w:sz w:val="15"/>
                      <w:szCs w:val="15"/>
                    </w:rPr>
                  </w:pPr>
                  <w:r>
                    <w:rPr>
                      <w:noProof/>
                      <w:sz w:val="15"/>
                      <w:szCs w:val="15"/>
                    </w:rPr>
                    <mc:AlternateContent>
                      <mc:Choice Requires="wps">
                        <w:drawing>
                          <wp:anchor distT="0" distB="0" distL="114300" distR="114300" simplePos="0" relativeHeight="251665408" behindDoc="0" locked="0" layoutInCell="1" allowOverlap="1" wp14:anchorId="41B0CCDC" wp14:editId="6588AC94">
                            <wp:simplePos x="0" y="0"/>
                            <wp:positionH relativeFrom="column">
                              <wp:posOffset>3250565</wp:posOffset>
                            </wp:positionH>
                            <wp:positionV relativeFrom="paragraph">
                              <wp:posOffset>92710</wp:posOffset>
                            </wp:positionV>
                            <wp:extent cx="259080" cy="914400"/>
                            <wp:effectExtent l="0" t="0" r="64770" b="57150"/>
                            <wp:wrapNone/>
                            <wp:docPr id="4" name="Straight Arrow Connector 4"/>
                            <wp:cNvGraphicFramePr/>
                            <a:graphic xmlns:a="http://schemas.openxmlformats.org/drawingml/2006/main">
                              <a:graphicData uri="http://schemas.microsoft.com/office/word/2010/wordprocessingShape">
                                <wps:wsp>
                                  <wps:cNvCnPr/>
                                  <wps:spPr>
                                    <a:xfrm>
                                      <a:off x="0" y="0"/>
                                      <a:ext cx="259080" cy="91440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6C402C1" id="Straight Arrow Connector 4" o:spid="_x0000_s1026" type="#_x0000_t32" style="position:absolute;margin-left:255.95pt;margin-top:7.3pt;width:20.4pt;height:1in;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" strokecolor="#ed7d31 [3205]" strokeweight="1.5pt">
                            <v:stroke endarrow="block" joinstyle="miter"/>
                          </v:shape>
                        </w:pict>
                      </mc:Fallback>
                    </mc:AlternateContent>
                  </w:r>
                </w:p>
                <w:p w14:paraId="5F366888" w14:textId="2618A42D" w:rsidR="008C3E6A" w:rsidRDefault="008C3E6A" w:rsidP="008E1C66">
                  <w:pPr>
                    <w:pStyle w:val="Default"/>
                    <w:rPr>
                      <w:sz w:val="15"/>
                      <w:szCs w:val="15"/>
                    </w:rPr>
                  </w:pPr>
                </w:p>
                <w:p w14:paraId="69FA1317" w14:textId="58172A09" w:rsidR="008C3E6A" w:rsidRDefault="008C3E6A" w:rsidP="008E1C66">
                  <w:pPr>
                    <w:pStyle w:val="Default"/>
                    <w:rPr>
                      <w:sz w:val="15"/>
                      <w:szCs w:val="15"/>
                    </w:rPr>
                  </w:pPr>
                </w:p>
                <w:p w14:paraId="61342DF8" w14:textId="55035704" w:rsidR="008C3E6A" w:rsidRDefault="008C3E6A" w:rsidP="008E1C66">
                  <w:pPr>
                    <w:pStyle w:val="Default"/>
                    <w:rPr>
                      <w:sz w:val="15"/>
                      <w:szCs w:val="15"/>
                    </w:rPr>
                  </w:pPr>
                </w:p>
                <w:p w14:paraId="533D4BA6" w14:textId="20C8185E" w:rsidR="008C3E6A" w:rsidRDefault="008C3E6A" w:rsidP="008E1C66">
                  <w:pPr>
                    <w:pStyle w:val="Default"/>
                    <w:rPr>
                      <w:sz w:val="15"/>
                      <w:szCs w:val="15"/>
                    </w:rPr>
                  </w:pPr>
                </w:p>
                <w:p w14:paraId="2579A8BB" w14:textId="474AD916" w:rsidR="008C3E6A" w:rsidRDefault="008C3E6A" w:rsidP="008E1C66">
                  <w:pPr>
                    <w:pStyle w:val="Default"/>
                    <w:rPr>
                      <w:sz w:val="15"/>
                      <w:szCs w:val="15"/>
                    </w:rPr>
                  </w:pPr>
                </w:p>
                <w:p w14:paraId="1D7701F4" w14:textId="51D50F46" w:rsidR="008C3E6A" w:rsidRDefault="008C3E6A" w:rsidP="008E1C66">
                  <w:pPr>
                    <w:pStyle w:val="Default"/>
                    <w:rPr>
                      <w:sz w:val="15"/>
                      <w:szCs w:val="15"/>
                    </w:rPr>
                  </w:pPr>
                </w:p>
                <w:p w14:paraId="097B0ABB" w14:textId="3AE2A0A7" w:rsidR="008C3E6A" w:rsidRDefault="008C3E6A" w:rsidP="008E1C66">
                  <w:pPr>
                    <w:pStyle w:val="Default"/>
                    <w:rPr>
                      <w:sz w:val="15"/>
                      <w:szCs w:val="15"/>
                    </w:rPr>
                  </w:pPr>
                </w:p>
                <w:p w14:paraId="4032B5A6" w14:textId="746F6C4E" w:rsidR="008C3E6A" w:rsidRDefault="008C3E6A" w:rsidP="008E1C66">
                  <w:pPr>
                    <w:pStyle w:val="Default"/>
                    <w:rPr>
                      <w:sz w:val="15"/>
                      <w:szCs w:val="15"/>
                    </w:rPr>
                  </w:pPr>
                </w:p>
                <w:p w14:paraId="719AE5B8" w14:textId="5E6BA792" w:rsidR="008C3E6A" w:rsidRDefault="008C3E6A" w:rsidP="008E1C66">
                  <w:pPr>
                    <w:pStyle w:val="Default"/>
                    <w:rPr>
                      <w:sz w:val="15"/>
                      <w:szCs w:val="15"/>
                    </w:rPr>
                  </w:pPr>
                </w:p>
                <w:p w14:paraId="63088340" w14:textId="58A007B7" w:rsidR="008C3E6A" w:rsidRDefault="008C3E6A" w:rsidP="008E1C66">
                  <w:pPr>
                    <w:pStyle w:val="Default"/>
                    <w:rPr>
                      <w:sz w:val="15"/>
                      <w:szCs w:val="15"/>
                    </w:rPr>
                  </w:pPr>
                </w:p>
                <w:p w14:paraId="0E54CCAD" w14:textId="663CD07A" w:rsidR="008C3E6A" w:rsidRDefault="008C3E6A" w:rsidP="008E1C66">
                  <w:pPr>
                    <w:pStyle w:val="Default"/>
                    <w:rPr>
                      <w:sz w:val="15"/>
                      <w:szCs w:val="15"/>
                    </w:rPr>
                  </w:pPr>
                </w:p>
                <w:p w14:paraId="4616CB09" w14:textId="7377F5A1" w:rsidR="008C3E6A" w:rsidRDefault="008C3E6A" w:rsidP="008E1C66">
                  <w:pPr>
                    <w:pStyle w:val="Default"/>
                    <w:rPr>
                      <w:sz w:val="15"/>
                      <w:szCs w:val="15"/>
                    </w:rPr>
                  </w:pPr>
                </w:p>
                <w:p w14:paraId="5C1707C4" w14:textId="7A91C1CB" w:rsidR="008C3E6A" w:rsidRDefault="008C3E6A" w:rsidP="008E1C66">
                  <w:pPr>
                    <w:pStyle w:val="Default"/>
                    <w:rPr>
                      <w:sz w:val="15"/>
                      <w:szCs w:val="15"/>
                    </w:rPr>
                  </w:pPr>
                </w:p>
                <w:p w14:paraId="44C46F8C" w14:textId="3EF82FCB" w:rsidR="008C3E6A" w:rsidRDefault="008C3E6A" w:rsidP="008E1C66">
                  <w:pPr>
                    <w:pStyle w:val="Default"/>
                    <w:rPr>
                      <w:sz w:val="15"/>
                      <w:szCs w:val="15"/>
                    </w:rPr>
                  </w:pPr>
                </w:p>
                <w:p w14:paraId="524E41BB" w14:textId="1F3C8B9C" w:rsidR="008C3E6A" w:rsidRDefault="008C3E6A" w:rsidP="008E1C66">
                  <w:pPr>
                    <w:pStyle w:val="Default"/>
                    <w:rPr>
                      <w:sz w:val="15"/>
                      <w:szCs w:val="15"/>
                    </w:rPr>
                  </w:pPr>
                </w:p>
                <w:p w14:paraId="70C4AFFE" w14:textId="77777777" w:rsidR="008C3E6A" w:rsidRDefault="008C3E6A" w:rsidP="008E1C66">
                  <w:pPr>
                    <w:pStyle w:val="Default"/>
                    <w:rPr>
                      <w:sz w:val="15"/>
                      <w:szCs w:val="15"/>
                    </w:rPr>
                  </w:pPr>
                </w:p>
                <w:p w14:paraId="05623636" w14:textId="77777777" w:rsidR="00AF2947" w:rsidRDefault="00AF2947" w:rsidP="008E1C66">
                  <w:pPr>
                    <w:pStyle w:val="Default"/>
                    <w:rPr>
                      <w:sz w:val="15"/>
                      <w:szCs w:val="15"/>
                    </w:rPr>
                  </w:pPr>
                </w:p>
                <w:p w14:paraId="32D02E6B" w14:textId="76327455" w:rsidR="008E1C66" w:rsidRDefault="008E1C66" w:rsidP="0013050F">
                  <w:pPr>
                    <w:pStyle w:val="Default"/>
                    <w:rPr>
                      <w:sz w:val="15"/>
                      <w:szCs w:val="15"/>
                    </w:rPr>
                  </w:pPr>
                  <w:r>
                    <w:rPr>
                      <w:b/>
                      <w:bCs/>
                      <w:sz w:val="15"/>
                      <w:szCs w:val="15"/>
                    </w:rPr>
                    <w:t xml:space="preserve">IMPORTANT - DO NOT PARK IN FRONT OF THE HOUSES. </w:t>
                  </w:r>
                  <w:r w:rsidR="00AF2947">
                    <w:rPr>
                      <w:sz w:val="15"/>
                      <w:szCs w:val="15"/>
                    </w:rPr>
                    <w:t xml:space="preserve">If the car park is full, please park along News Lane the opposite side of the bridge over the railway.  Alternatively, park on Ormskirk road adjacent to the Rainford Bypass and ride up to race HQ to sign on and off.  </w:t>
                  </w:r>
                </w:p>
              </w:tc>
            </w:tr>
          </w:tbl>
          <w:p w14:paraId="242F973C" w14:textId="77777777" w:rsidR="008E1C66" w:rsidRDefault="008E1C66"/>
        </w:tc>
      </w:tr>
      <w:tr w:rsidR="008E1C66" w14:paraId="3E76973C" w14:textId="77777777" w:rsidTr="008E1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636CB92E" w14:textId="77777777" w:rsidR="008E1C66" w:rsidRDefault="008E1C66" w:rsidP="00FB2F7B">
            <w:pPr>
              <w:jc w:val="center"/>
            </w:pPr>
            <w:r>
              <w:t>Important Notices to all riders</w:t>
            </w:r>
          </w:p>
          <w:p w14:paraId="5D0907A1" w14:textId="77777777" w:rsidR="00FB2F7B" w:rsidRDefault="00FB2F7B" w:rsidP="00FB2F7B">
            <w:pPr>
              <w:jc w:val="center"/>
            </w:pPr>
          </w:p>
        </w:tc>
      </w:tr>
      <w:tr w:rsidR="008E1C66" w14:paraId="147E833F" w14:textId="77777777" w:rsidTr="0067413F">
        <w:trPr>
          <w:trHeight w:val="2568"/>
        </w:trPr>
        <w:tc>
          <w:tcPr>
            <w:cnfStyle w:val="001000000000" w:firstRow="0" w:lastRow="0" w:firstColumn="1" w:lastColumn="0" w:oddVBand="0" w:evenVBand="0" w:oddHBand="0" w:evenHBand="0" w:firstRowFirstColumn="0" w:firstRowLastColumn="0" w:lastRowFirstColumn="0" w:lastRowLastColumn="0"/>
            <w:tcW w:w="9016" w:type="dxa"/>
            <w:gridSpan w:val="4"/>
          </w:tcPr>
          <w:tbl>
            <w:tblPr>
              <w:tblW w:w="0" w:type="auto"/>
              <w:tblBorders>
                <w:top w:val="nil"/>
                <w:left w:val="nil"/>
                <w:bottom w:val="nil"/>
                <w:right w:val="nil"/>
              </w:tblBorders>
              <w:tblLook w:val="0000" w:firstRow="0" w:lastRow="0" w:firstColumn="0" w:lastColumn="0" w:noHBand="0" w:noVBand="0"/>
            </w:tblPr>
            <w:tblGrid>
              <w:gridCol w:w="8800"/>
            </w:tblGrid>
            <w:tr w:rsidR="008E1C66" w14:paraId="72BB1BB1" w14:textId="77777777">
              <w:trPr>
                <w:trHeight w:val="360"/>
              </w:trPr>
              <w:tc>
                <w:tcPr>
                  <w:tcW w:w="0" w:type="auto"/>
                </w:tcPr>
                <w:p w14:paraId="6694BA47" w14:textId="77777777" w:rsidR="008E1C66" w:rsidRPr="00FB2F7B" w:rsidRDefault="00FB2F7B" w:rsidP="008E1C66">
                  <w:pPr>
                    <w:pStyle w:val="Default"/>
                    <w:rPr>
                      <w:sz w:val="18"/>
                      <w:szCs w:val="18"/>
                    </w:rPr>
                  </w:pPr>
                  <w:r w:rsidRPr="00FB2F7B">
                    <w:rPr>
                      <w:b/>
                      <w:bCs/>
                      <w:color w:val="FF0000"/>
                      <w:sz w:val="18"/>
                      <w:szCs w:val="18"/>
                    </w:rPr>
                    <w:t>I</w:t>
                  </w:r>
                  <w:r w:rsidR="008E1C66" w:rsidRPr="00FB2F7B">
                    <w:rPr>
                      <w:b/>
                      <w:bCs/>
                      <w:color w:val="FF0000"/>
                      <w:sz w:val="18"/>
                      <w:szCs w:val="18"/>
                    </w:rPr>
                    <w:t>n the interest of your own safety, Cycling Time Trials and the event promoters strongly advise you to wear a CYCLE SAFETY HELMET that meets an internationally accepted safety standard. All riders under the age of 18 on the day of the event MUST wear such a helmet. It is also advised that your machine be fitted with a working red LED light at the rear to enhance your visibility to other road users.</w:t>
                  </w:r>
                </w:p>
              </w:tc>
            </w:tr>
            <w:tr w:rsidR="008E1C66" w14:paraId="3D5D7739" w14:textId="77777777">
              <w:trPr>
                <w:trHeight w:val="72"/>
              </w:trPr>
              <w:tc>
                <w:tcPr>
                  <w:tcW w:w="0" w:type="auto"/>
                </w:tcPr>
                <w:p w14:paraId="0F2256B5" w14:textId="77777777" w:rsidR="008E1C66" w:rsidRDefault="008E1C66" w:rsidP="008E1C66">
                  <w:pPr>
                    <w:pStyle w:val="Default"/>
                    <w:rPr>
                      <w:sz w:val="15"/>
                      <w:szCs w:val="15"/>
                    </w:rPr>
                  </w:pPr>
                </w:p>
                <w:p w14:paraId="3365058B" w14:textId="77777777" w:rsidR="008E1C66" w:rsidRDefault="008E1C66" w:rsidP="008E1C66">
                  <w:pPr>
                    <w:pStyle w:val="Default"/>
                    <w:rPr>
                      <w:sz w:val="15"/>
                      <w:szCs w:val="15"/>
                    </w:rPr>
                  </w:pPr>
                  <w:r>
                    <w:rPr>
                      <w:sz w:val="15"/>
                      <w:szCs w:val="15"/>
                    </w:rPr>
                    <w:t>Please respect other road users</w:t>
                  </w:r>
                  <w:r w:rsidR="00FB2F7B">
                    <w:rPr>
                      <w:sz w:val="15"/>
                      <w:szCs w:val="15"/>
                    </w:rPr>
                    <w:t xml:space="preserve">, fellow </w:t>
                  </w:r>
                  <w:r w:rsidR="0013050F">
                    <w:rPr>
                      <w:sz w:val="15"/>
                      <w:szCs w:val="15"/>
                    </w:rPr>
                    <w:t>competitors</w:t>
                  </w:r>
                  <w:r>
                    <w:rPr>
                      <w:sz w:val="15"/>
                      <w:szCs w:val="15"/>
                    </w:rPr>
                    <w:t xml:space="preserve"> and assist the time keepers by not parking near to or crowding the start or finish areas.</w:t>
                  </w:r>
                </w:p>
                <w:p w14:paraId="45926A48" w14:textId="77777777" w:rsidR="008E1C66" w:rsidRDefault="008E1C66" w:rsidP="008E1C66">
                  <w:pPr>
                    <w:pStyle w:val="Default"/>
                  </w:pPr>
                </w:p>
                <w:tbl>
                  <w:tblPr>
                    <w:tblW w:w="0" w:type="auto"/>
                    <w:tblBorders>
                      <w:top w:val="nil"/>
                      <w:left w:val="nil"/>
                      <w:bottom w:val="nil"/>
                      <w:right w:val="nil"/>
                    </w:tblBorders>
                    <w:tblLook w:val="0000" w:firstRow="0" w:lastRow="0" w:firstColumn="0" w:lastColumn="0" w:noHBand="0" w:noVBand="0"/>
                  </w:tblPr>
                  <w:tblGrid>
                    <w:gridCol w:w="8584"/>
                  </w:tblGrid>
                  <w:tr w:rsidR="008E1C66" w14:paraId="41BCCA1F" w14:textId="77777777">
                    <w:trPr>
                      <w:trHeight w:val="168"/>
                    </w:trPr>
                    <w:tc>
                      <w:tcPr>
                        <w:tcW w:w="0" w:type="auto"/>
                      </w:tcPr>
                      <w:p w14:paraId="1D041C42" w14:textId="77777777" w:rsidR="008E1C66" w:rsidRDefault="008E1C66" w:rsidP="008E1C66">
                        <w:pPr>
                          <w:pStyle w:val="Default"/>
                          <w:rPr>
                            <w:sz w:val="15"/>
                            <w:szCs w:val="15"/>
                          </w:rPr>
                        </w:pPr>
                        <w:r>
                          <w:rPr>
                            <w:sz w:val="15"/>
                            <w:szCs w:val="15"/>
                          </w:rPr>
                          <w:t xml:space="preserve">It is an offence for a competitor in any event to use or to have administered any proscribed substance that might affect their competitive performance. A rider receiving medical treatment which could include a proscribed substance must not compete in time trials. </w:t>
                        </w:r>
                      </w:p>
                    </w:tc>
                  </w:tr>
                </w:tbl>
                <w:p w14:paraId="02A2DF4E" w14:textId="77777777" w:rsidR="008E1C66" w:rsidRDefault="008E1C66" w:rsidP="008E1C66">
                  <w:pPr>
                    <w:pStyle w:val="Default"/>
                    <w:rPr>
                      <w:sz w:val="15"/>
                      <w:szCs w:val="15"/>
                    </w:rPr>
                  </w:pPr>
                </w:p>
              </w:tc>
            </w:tr>
          </w:tbl>
          <w:p w14:paraId="45B38EEA" w14:textId="77777777" w:rsidR="008E1C66" w:rsidRDefault="008E1C66"/>
        </w:tc>
      </w:tr>
      <w:tr w:rsidR="008E1C66" w14:paraId="79FC28C0" w14:textId="77777777" w:rsidTr="008E1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547DD25D" w14:textId="77777777" w:rsidR="00FB2F7B" w:rsidRDefault="00FB2F7B">
            <w:r>
              <w:lastRenderedPageBreak/>
              <w:t>Prize Funds</w:t>
            </w:r>
          </w:p>
        </w:tc>
      </w:tr>
      <w:tr w:rsidR="00FB2F7B" w:rsidRPr="00FB2F7B" w14:paraId="218F1390" w14:textId="77777777" w:rsidTr="00FB2F7B">
        <w:trPr>
          <w:trHeight w:val="458"/>
        </w:trPr>
        <w:tc>
          <w:tcPr>
            <w:cnfStyle w:val="001000000000" w:firstRow="0" w:lastRow="0" w:firstColumn="1" w:lastColumn="0" w:oddVBand="0" w:evenVBand="0" w:oddHBand="0" w:evenHBand="0" w:firstRowFirstColumn="0" w:firstRowLastColumn="0" w:lastRowFirstColumn="0" w:lastRowLastColumn="0"/>
            <w:tcW w:w="4508" w:type="dxa"/>
            <w:gridSpan w:val="2"/>
          </w:tcPr>
          <w:p w14:paraId="59B44E53" w14:textId="77777777" w:rsidR="00FB2F7B" w:rsidRPr="00FB2F7B" w:rsidRDefault="00FB2F7B" w:rsidP="00FB2F7B">
            <w:pPr>
              <w:jc w:val="center"/>
            </w:pPr>
            <w:r w:rsidRPr="00FB2F7B">
              <w:t>Place</w:t>
            </w:r>
          </w:p>
          <w:p w14:paraId="752DBAAA" w14:textId="77777777" w:rsidR="00FB2F7B" w:rsidRPr="00FB2F7B" w:rsidRDefault="00FB2F7B" w:rsidP="00FB2F7B">
            <w:pPr>
              <w:jc w:val="center"/>
              <w:rPr>
                <w:bCs w:val="0"/>
              </w:rPr>
            </w:pPr>
          </w:p>
        </w:tc>
        <w:tc>
          <w:tcPr>
            <w:tcW w:w="4508" w:type="dxa"/>
            <w:gridSpan w:val="2"/>
          </w:tcPr>
          <w:p w14:paraId="765EF6E7" w14:textId="77777777" w:rsidR="00FB2F7B" w:rsidRPr="00FB2F7B" w:rsidRDefault="00FB2F7B" w:rsidP="00FB2F7B">
            <w:pPr>
              <w:jc w:val="center"/>
              <w:cnfStyle w:val="000000000000" w:firstRow="0" w:lastRow="0" w:firstColumn="0" w:lastColumn="0" w:oddVBand="0" w:evenVBand="0" w:oddHBand="0" w:evenHBand="0" w:firstRowFirstColumn="0" w:firstRowLastColumn="0" w:lastRowFirstColumn="0" w:lastRowLastColumn="0"/>
              <w:rPr>
                <w:b/>
              </w:rPr>
            </w:pPr>
            <w:r w:rsidRPr="00FB2F7B">
              <w:rPr>
                <w:b/>
              </w:rPr>
              <w:t>Prize</w:t>
            </w:r>
          </w:p>
          <w:p w14:paraId="3432F288" w14:textId="77777777" w:rsidR="00FB2F7B" w:rsidRPr="00FB2F7B" w:rsidRDefault="00FB2F7B" w:rsidP="00FB2F7B">
            <w:pPr>
              <w:jc w:val="center"/>
              <w:cnfStyle w:val="000000000000" w:firstRow="0" w:lastRow="0" w:firstColumn="0" w:lastColumn="0" w:oddVBand="0" w:evenVBand="0" w:oddHBand="0" w:evenHBand="0" w:firstRowFirstColumn="0" w:firstRowLastColumn="0" w:lastRowFirstColumn="0" w:lastRowLastColumn="0"/>
              <w:rPr>
                <w:b/>
              </w:rPr>
            </w:pPr>
          </w:p>
        </w:tc>
      </w:tr>
      <w:tr w:rsidR="00FB2F7B" w14:paraId="6FA53DFA" w14:textId="77777777" w:rsidTr="00145CC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508" w:type="dxa"/>
            <w:gridSpan w:val="2"/>
          </w:tcPr>
          <w:p w14:paraId="08EE5215" w14:textId="77777777" w:rsidR="00FB2F7B" w:rsidRDefault="00FB2F7B">
            <w:pPr>
              <w:rPr>
                <w:b w:val="0"/>
                <w:bCs w:val="0"/>
              </w:rPr>
            </w:pPr>
            <w:r>
              <w:rPr>
                <w:b w:val="0"/>
                <w:bCs w:val="0"/>
              </w:rPr>
              <w:t>1</w:t>
            </w:r>
            <w:r w:rsidRPr="00FB2F7B">
              <w:rPr>
                <w:b w:val="0"/>
                <w:bCs w:val="0"/>
                <w:vertAlign w:val="superscript"/>
              </w:rPr>
              <w:t>st</w:t>
            </w:r>
            <w:r>
              <w:rPr>
                <w:b w:val="0"/>
                <w:bCs w:val="0"/>
              </w:rPr>
              <w:t xml:space="preserve"> Overall</w:t>
            </w:r>
          </w:p>
        </w:tc>
        <w:tc>
          <w:tcPr>
            <w:tcW w:w="4508" w:type="dxa"/>
            <w:gridSpan w:val="2"/>
          </w:tcPr>
          <w:p w14:paraId="39CFB025" w14:textId="77777777" w:rsidR="00FB2F7B" w:rsidRDefault="00FB2F7B">
            <w:pPr>
              <w:cnfStyle w:val="000000100000" w:firstRow="0" w:lastRow="0" w:firstColumn="0" w:lastColumn="0" w:oddVBand="0" w:evenVBand="0" w:oddHBand="1" w:evenHBand="0" w:firstRowFirstColumn="0" w:firstRowLastColumn="0" w:lastRowFirstColumn="0" w:lastRowLastColumn="0"/>
            </w:pPr>
            <w:r>
              <w:t>£50</w:t>
            </w:r>
          </w:p>
        </w:tc>
      </w:tr>
      <w:tr w:rsidR="00FB2F7B" w14:paraId="57AD96D1" w14:textId="77777777" w:rsidTr="00145CC7">
        <w:trPr>
          <w:trHeight w:val="135"/>
        </w:trPr>
        <w:tc>
          <w:tcPr>
            <w:cnfStyle w:val="001000000000" w:firstRow="0" w:lastRow="0" w:firstColumn="1" w:lastColumn="0" w:oddVBand="0" w:evenVBand="0" w:oddHBand="0" w:evenHBand="0" w:firstRowFirstColumn="0" w:firstRowLastColumn="0" w:lastRowFirstColumn="0" w:lastRowLastColumn="0"/>
            <w:tcW w:w="4508" w:type="dxa"/>
            <w:gridSpan w:val="2"/>
          </w:tcPr>
          <w:p w14:paraId="3147850D" w14:textId="77777777" w:rsidR="00FB2F7B" w:rsidRDefault="00FB2F7B">
            <w:pPr>
              <w:rPr>
                <w:b w:val="0"/>
                <w:bCs w:val="0"/>
              </w:rPr>
            </w:pPr>
            <w:r>
              <w:rPr>
                <w:b w:val="0"/>
                <w:bCs w:val="0"/>
              </w:rPr>
              <w:t>2</w:t>
            </w:r>
            <w:r w:rsidRPr="00FB2F7B">
              <w:rPr>
                <w:b w:val="0"/>
                <w:bCs w:val="0"/>
                <w:vertAlign w:val="superscript"/>
              </w:rPr>
              <w:t>nd</w:t>
            </w:r>
            <w:r>
              <w:rPr>
                <w:b w:val="0"/>
                <w:bCs w:val="0"/>
              </w:rPr>
              <w:t xml:space="preserve"> Overall</w:t>
            </w:r>
          </w:p>
        </w:tc>
        <w:tc>
          <w:tcPr>
            <w:tcW w:w="4508" w:type="dxa"/>
            <w:gridSpan w:val="2"/>
          </w:tcPr>
          <w:p w14:paraId="1FC8067C" w14:textId="77777777" w:rsidR="00FB2F7B" w:rsidRDefault="00FB2F7B">
            <w:pPr>
              <w:cnfStyle w:val="000000000000" w:firstRow="0" w:lastRow="0" w:firstColumn="0" w:lastColumn="0" w:oddVBand="0" w:evenVBand="0" w:oddHBand="0" w:evenHBand="0" w:firstRowFirstColumn="0" w:firstRowLastColumn="0" w:lastRowFirstColumn="0" w:lastRowLastColumn="0"/>
            </w:pPr>
            <w:r>
              <w:t>£30</w:t>
            </w:r>
          </w:p>
        </w:tc>
      </w:tr>
      <w:tr w:rsidR="00FB2F7B" w14:paraId="1716439D" w14:textId="77777777" w:rsidTr="00145CC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508" w:type="dxa"/>
            <w:gridSpan w:val="2"/>
          </w:tcPr>
          <w:p w14:paraId="397FAC9D" w14:textId="77777777" w:rsidR="00FB2F7B" w:rsidRDefault="00FB2F7B">
            <w:pPr>
              <w:rPr>
                <w:b w:val="0"/>
                <w:bCs w:val="0"/>
              </w:rPr>
            </w:pPr>
            <w:r>
              <w:rPr>
                <w:b w:val="0"/>
                <w:bCs w:val="0"/>
              </w:rPr>
              <w:t>3</w:t>
            </w:r>
            <w:r w:rsidRPr="00FB2F7B">
              <w:rPr>
                <w:b w:val="0"/>
                <w:bCs w:val="0"/>
                <w:vertAlign w:val="superscript"/>
              </w:rPr>
              <w:t>rd</w:t>
            </w:r>
            <w:r>
              <w:rPr>
                <w:b w:val="0"/>
                <w:bCs w:val="0"/>
              </w:rPr>
              <w:t xml:space="preserve"> Overall</w:t>
            </w:r>
          </w:p>
        </w:tc>
        <w:tc>
          <w:tcPr>
            <w:tcW w:w="4508" w:type="dxa"/>
            <w:gridSpan w:val="2"/>
          </w:tcPr>
          <w:p w14:paraId="720DD0F5" w14:textId="77777777" w:rsidR="00FB2F7B" w:rsidRDefault="00FB2F7B">
            <w:pPr>
              <w:cnfStyle w:val="000000100000" w:firstRow="0" w:lastRow="0" w:firstColumn="0" w:lastColumn="0" w:oddVBand="0" w:evenVBand="0" w:oddHBand="1" w:evenHBand="0" w:firstRowFirstColumn="0" w:firstRowLastColumn="0" w:lastRowFirstColumn="0" w:lastRowLastColumn="0"/>
            </w:pPr>
            <w:r>
              <w:t>£20</w:t>
            </w:r>
          </w:p>
        </w:tc>
      </w:tr>
      <w:tr w:rsidR="00FB2F7B" w14:paraId="2DE467CB" w14:textId="77777777" w:rsidTr="00145CC7">
        <w:trPr>
          <w:trHeight w:val="135"/>
        </w:trPr>
        <w:tc>
          <w:tcPr>
            <w:cnfStyle w:val="001000000000" w:firstRow="0" w:lastRow="0" w:firstColumn="1" w:lastColumn="0" w:oddVBand="0" w:evenVBand="0" w:oddHBand="0" w:evenHBand="0" w:firstRowFirstColumn="0" w:firstRowLastColumn="0" w:lastRowFirstColumn="0" w:lastRowLastColumn="0"/>
            <w:tcW w:w="4508" w:type="dxa"/>
            <w:gridSpan w:val="2"/>
          </w:tcPr>
          <w:p w14:paraId="4C2C9435" w14:textId="77777777" w:rsidR="00FB2F7B" w:rsidRDefault="00FB2F7B">
            <w:pPr>
              <w:rPr>
                <w:b w:val="0"/>
                <w:bCs w:val="0"/>
              </w:rPr>
            </w:pPr>
          </w:p>
        </w:tc>
        <w:tc>
          <w:tcPr>
            <w:tcW w:w="4508" w:type="dxa"/>
            <w:gridSpan w:val="2"/>
          </w:tcPr>
          <w:p w14:paraId="653E9B9B" w14:textId="77777777" w:rsidR="00FB2F7B" w:rsidRDefault="00FB2F7B">
            <w:pPr>
              <w:cnfStyle w:val="000000000000" w:firstRow="0" w:lastRow="0" w:firstColumn="0" w:lastColumn="0" w:oddVBand="0" w:evenVBand="0" w:oddHBand="0" w:evenHBand="0" w:firstRowFirstColumn="0" w:firstRowLastColumn="0" w:lastRowFirstColumn="0" w:lastRowLastColumn="0"/>
            </w:pPr>
          </w:p>
        </w:tc>
      </w:tr>
      <w:tr w:rsidR="00FB2F7B" w14:paraId="75E647E9" w14:textId="77777777" w:rsidTr="00145CC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508" w:type="dxa"/>
            <w:gridSpan w:val="2"/>
          </w:tcPr>
          <w:p w14:paraId="2E6EB276" w14:textId="77777777" w:rsidR="00FB2F7B" w:rsidRDefault="00FB2F7B">
            <w:pPr>
              <w:rPr>
                <w:b w:val="0"/>
                <w:bCs w:val="0"/>
              </w:rPr>
            </w:pPr>
            <w:r>
              <w:rPr>
                <w:b w:val="0"/>
                <w:bCs w:val="0"/>
              </w:rPr>
              <w:t>Fastest Lady</w:t>
            </w:r>
          </w:p>
        </w:tc>
        <w:tc>
          <w:tcPr>
            <w:tcW w:w="4508" w:type="dxa"/>
            <w:gridSpan w:val="2"/>
          </w:tcPr>
          <w:p w14:paraId="67C118EE" w14:textId="77777777" w:rsidR="00FB2F7B" w:rsidRDefault="00FB2F7B" w:rsidP="0013050F">
            <w:pPr>
              <w:cnfStyle w:val="000000100000" w:firstRow="0" w:lastRow="0" w:firstColumn="0" w:lastColumn="0" w:oddVBand="0" w:evenVBand="0" w:oddHBand="1" w:evenHBand="0" w:firstRowFirstColumn="0" w:firstRowLastColumn="0" w:lastRowFirstColumn="0" w:lastRowLastColumn="0"/>
            </w:pPr>
            <w:r>
              <w:t>£</w:t>
            </w:r>
            <w:r w:rsidR="0067413F">
              <w:t>30</w:t>
            </w:r>
          </w:p>
        </w:tc>
      </w:tr>
      <w:tr w:rsidR="00FB2F7B" w14:paraId="51770067" w14:textId="77777777" w:rsidTr="00145CC7">
        <w:trPr>
          <w:trHeight w:val="135"/>
        </w:trPr>
        <w:tc>
          <w:tcPr>
            <w:cnfStyle w:val="001000000000" w:firstRow="0" w:lastRow="0" w:firstColumn="1" w:lastColumn="0" w:oddVBand="0" w:evenVBand="0" w:oddHBand="0" w:evenHBand="0" w:firstRowFirstColumn="0" w:firstRowLastColumn="0" w:lastRowFirstColumn="0" w:lastRowLastColumn="0"/>
            <w:tcW w:w="4508" w:type="dxa"/>
            <w:gridSpan w:val="2"/>
          </w:tcPr>
          <w:p w14:paraId="1E61B39A" w14:textId="77777777" w:rsidR="00FB2F7B" w:rsidRDefault="00FB2F7B">
            <w:pPr>
              <w:rPr>
                <w:b w:val="0"/>
                <w:bCs w:val="0"/>
              </w:rPr>
            </w:pPr>
            <w:r>
              <w:rPr>
                <w:b w:val="0"/>
                <w:bCs w:val="0"/>
              </w:rPr>
              <w:t>2</w:t>
            </w:r>
            <w:r w:rsidRPr="00FB2F7B">
              <w:rPr>
                <w:b w:val="0"/>
                <w:bCs w:val="0"/>
                <w:vertAlign w:val="superscript"/>
              </w:rPr>
              <w:t>nd</w:t>
            </w:r>
            <w:r>
              <w:rPr>
                <w:b w:val="0"/>
                <w:bCs w:val="0"/>
              </w:rPr>
              <w:t xml:space="preserve"> Fastest Lady</w:t>
            </w:r>
          </w:p>
        </w:tc>
        <w:tc>
          <w:tcPr>
            <w:tcW w:w="4508" w:type="dxa"/>
            <w:gridSpan w:val="2"/>
          </w:tcPr>
          <w:p w14:paraId="2533DB76" w14:textId="77777777" w:rsidR="00FB2F7B" w:rsidRDefault="0067413F" w:rsidP="00FB2F7B">
            <w:pPr>
              <w:cnfStyle w:val="000000000000" w:firstRow="0" w:lastRow="0" w:firstColumn="0" w:lastColumn="0" w:oddVBand="0" w:evenVBand="0" w:oddHBand="0" w:evenHBand="0" w:firstRowFirstColumn="0" w:firstRowLastColumn="0" w:lastRowFirstColumn="0" w:lastRowLastColumn="0"/>
            </w:pPr>
            <w:r>
              <w:t>£25</w:t>
            </w:r>
          </w:p>
        </w:tc>
      </w:tr>
      <w:tr w:rsidR="00FB2F7B" w14:paraId="7C7FAB12" w14:textId="77777777" w:rsidTr="00145CC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508" w:type="dxa"/>
            <w:gridSpan w:val="2"/>
          </w:tcPr>
          <w:p w14:paraId="5D5754A5" w14:textId="77777777" w:rsidR="00FB2F7B" w:rsidRDefault="00FB2F7B">
            <w:pPr>
              <w:rPr>
                <w:b w:val="0"/>
                <w:bCs w:val="0"/>
              </w:rPr>
            </w:pPr>
            <w:r>
              <w:rPr>
                <w:b w:val="0"/>
                <w:bCs w:val="0"/>
              </w:rPr>
              <w:t>3</w:t>
            </w:r>
            <w:r w:rsidRPr="00FB2F7B">
              <w:rPr>
                <w:b w:val="0"/>
                <w:bCs w:val="0"/>
                <w:vertAlign w:val="superscript"/>
              </w:rPr>
              <w:t>rd</w:t>
            </w:r>
            <w:r>
              <w:rPr>
                <w:b w:val="0"/>
                <w:bCs w:val="0"/>
              </w:rPr>
              <w:t xml:space="preserve"> Fastest Lady</w:t>
            </w:r>
          </w:p>
        </w:tc>
        <w:tc>
          <w:tcPr>
            <w:tcW w:w="4508" w:type="dxa"/>
            <w:gridSpan w:val="2"/>
          </w:tcPr>
          <w:p w14:paraId="7A5726FD" w14:textId="77777777" w:rsidR="00FB2F7B" w:rsidRDefault="0067413F" w:rsidP="00FB2F7B">
            <w:pPr>
              <w:cnfStyle w:val="000000100000" w:firstRow="0" w:lastRow="0" w:firstColumn="0" w:lastColumn="0" w:oddVBand="0" w:evenVBand="0" w:oddHBand="1" w:evenHBand="0" w:firstRowFirstColumn="0" w:firstRowLastColumn="0" w:lastRowFirstColumn="0" w:lastRowLastColumn="0"/>
            </w:pPr>
            <w:r>
              <w:t>£20</w:t>
            </w:r>
          </w:p>
        </w:tc>
      </w:tr>
      <w:tr w:rsidR="00FB2F7B" w14:paraId="58D442A5" w14:textId="77777777" w:rsidTr="00145CC7">
        <w:trPr>
          <w:trHeight w:val="135"/>
        </w:trPr>
        <w:tc>
          <w:tcPr>
            <w:cnfStyle w:val="001000000000" w:firstRow="0" w:lastRow="0" w:firstColumn="1" w:lastColumn="0" w:oddVBand="0" w:evenVBand="0" w:oddHBand="0" w:evenHBand="0" w:firstRowFirstColumn="0" w:firstRowLastColumn="0" w:lastRowFirstColumn="0" w:lastRowLastColumn="0"/>
            <w:tcW w:w="4508" w:type="dxa"/>
            <w:gridSpan w:val="2"/>
          </w:tcPr>
          <w:p w14:paraId="48D2D8C9" w14:textId="77777777" w:rsidR="00FB2F7B" w:rsidRDefault="00FB2F7B">
            <w:pPr>
              <w:rPr>
                <w:b w:val="0"/>
                <w:bCs w:val="0"/>
              </w:rPr>
            </w:pPr>
          </w:p>
        </w:tc>
        <w:tc>
          <w:tcPr>
            <w:tcW w:w="4508" w:type="dxa"/>
            <w:gridSpan w:val="2"/>
          </w:tcPr>
          <w:p w14:paraId="5BD36B9D" w14:textId="77777777" w:rsidR="0067413F" w:rsidRDefault="0067413F">
            <w:pPr>
              <w:cnfStyle w:val="000000000000" w:firstRow="0" w:lastRow="0" w:firstColumn="0" w:lastColumn="0" w:oddVBand="0" w:evenVBand="0" w:oddHBand="0" w:evenHBand="0" w:firstRowFirstColumn="0" w:firstRowLastColumn="0" w:lastRowFirstColumn="0" w:lastRowLastColumn="0"/>
            </w:pPr>
          </w:p>
        </w:tc>
      </w:tr>
      <w:tr w:rsidR="00FB2F7B" w14:paraId="03E1127B" w14:textId="77777777" w:rsidTr="00145CC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508" w:type="dxa"/>
            <w:gridSpan w:val="2"/>
          </w:tcPr>
          <w:p w14:paraId="620DA143" w14:textId="77777777" w:rsidR="00FB2F7B" w:rsidRDefault="00FB2F7B">
            <w:pPr>
              <w:rPr>
                <w:b w:val="0"/>
                <w:bCs w:val="0"/>
              </w:rPr>
            </w:pPr>
            <w:r>
              <w:rPr>
                <w:b w:val="0"/>
                <w:bCs w:val="0"/>
              </w:rPr>
              <w:t>Fastest Junior</w:t>
            </w:r>
          </w:p>
        </w:tc>
        <w:tc>
          <w:tcPr>
            <w:tcW w:w="4508" w:type="dxa"/>
            <w:gridSpan w:val="2"/>
          </w:tcPr>
          <w:p w14:paraId="3FF061B4" w14:textId="77777777" w:rsidR="00FB2F7B" w:rsidRDefault="00FB2F7B">
            <w:pPr>
              <w:cnfStyle w:val="000000100000" w:firstRow="0" w:lastRow="0" w:firstColumn="0" w:lastColumn="0" w:oddVBand="0" w:evenVBand="0" w:oddHBand="1" w:evenHBand="0" w:firstRowFirstColumn="0" w:firstRowLastColumn="0" w:lastRowFirstColumn="0" w:lastRowLastColumn="0"/>
            </w:pPr>
            <w:r>
              <w:t>£10</w:t>
            </w:r>
          </w:p>
        </w:tc>
      </w:tr>
      <w:tr w:rsidR="0067413F" w14:paraId="45D30AE9" w14:textId="77777777" w:rsidTr="00342F58">
        <w:trPr>
          <w:trHeight w:val="135"/>
        </w:trPr>
        <w:tc>
          <w:tcPr>
            <w:cnfStyle w:val="001000000000" w:firstRow="0" w:lastRow="0" w:firstColumn="1" w:lastColumn="0" w:oddVBand="0" w:evenVBand="0" w:oddHBand="0" w:evenHBand="0" w:firstRowFirstColumn="0" w:firstRowLastColumn="0" w:lastRowFirstColumn="0" w:lastRowLastColumn="0"/>
            <w:tcW w:w="4508" w:type="dxa"/>
            <w:gridSpan w:val="2"/>
          </w:tcPr>
          <w:p w14:paraId="6C8EB539" w14:textId="77777777" w:rsidR="0067413F" w:rsidRDefault="0067413F" w:rsidP="0067413F">
            <w:pPr>
              <w:rPr>
                <w:b w:val="0"/>
                <w:bCs w:val="0"/>
              </w:rPr>
            </w:pPr>
            <w:r>
              <w:rPr>
                <w:b w:val="0"/>
                <w:bCs w:val="0"/>
              </w:rPr>
              <w:t>Fastest Team of 3</w:t>
            </w:r>
          </w:p>
        </w:tc>
        <w:tc>
          <w:tcPr>
            <w:tcW w:w="4508" w:type="dxa"/>
            <w:gridSpan w:val="2"/>
          </w:tcPr>
          <w:p w14:paraId="39CB42EB" w14:textId="77777777" w:rsidR="0067413F" w:rsidRDefault="0067413F" w:rsidP="0067413F">
            <w:pPr>
              <w:cnfStyle w:val="000000000000" w:firstRow="0" w:lastRow="0" w:firstColumn="0" w:lastColumn="0" w:oddVBand="0" w:evenVBand="0" w:oddHBand="0" w:evenHBand="0" w:firstRowFirstColumn="0" w:firstRowLastColumn="0" w:lastRowFirstColumn="0" w:lastRowLastColumn="0"/>
            </w:pPr>
            <w:r>
              <w:t>£10 each</w:t>
            </w:r>
          </w:p>
        </w:tc>
      </w:tr>
      <w:tr w:rsidR="0013050F" w14:paraId="29FF90B6" w14:textId="77777777" w:rsidTr="003C3D06">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016" w:type="dxa"/>
            <w:gridSpan w:val="4"/>
          </w:tcPr>
          <w:p w14:paraId="4C5668CE" w14:textId="77777777" w:rsidR="0067413F" w:rsidRDefault="0067413F" w:rsidP="0067413F"/>
        </w:tc>
      </w:tr>
      <w:tr w:rsidR="0013050F" w14:paraId="49772625" w14:textId="77777777" w:rsidTr="0013050F">
        <w:trPr>
          <w:trHeight w:val="135"/>
        </w:trPr>
        <w:tc>
          <w:tcPr>
            <w:cnfStyle w:val="001000000000" w:firstRow="0" w:lastRow="0" w:firstColumn="1" w:lastColumn="0" w:oddVBand="0" w:evenVBand="0" w:oddHBand="0" w:evenHBand="0" w:firstRowFirstColumn="0" w:firstRowLastColumn="0" w:lastRowFirstColumn="0" w:lastRowLastColumn="0"/>
            <w:tcW w:w="9016" w:type="dxa"/>
            <w:gridSpan w:val="4"/>
            <w:vAlign w:val="center"/>
          </w:tcPr>
          <w:p w14:paraId="4C5F62D8" w14:textId="77777777" w:rsidR="0013050F" w:rsidRDefault="0013050F" w:rsidP="0013050F">
            <w:pPr>
              <w:pStyle w:val="Default"/>
              <w:jc w:val="center"/>
            </w:pPr>
          </w:p>
          <w:tbl>
            <w:tblPr>
              <w:tblW w:w="0" w:type="auto"/>
              <w:tblBorders>
                <w:top w:val="nil"/>
                <w:left w:val="nil"/>
                <w:bottom w:val="nil"/>
                <w:right w:val="nil"/>
              </w:tblBorders>
              <w:tblLook w:val="0000" w:firstRow="0" w:lastRow="0" w:firstColumn="0" w:lastColumn="0" w:noHBand="0" w:noVBand="0"/>
            </w:tblPr>
            <w:tblGrid>
              <w:gridCol w:w="8493"/>
            </w:tblGrid>
            <w:tr w:rsidR="0013050F" w:rsidRPr="0013050F" w14:paraId="3113F25F" w14:textId="77777777" w:rsidTr="0013050F">
              <w:trPr>
                <w:trHeight w:val="74"/>
              </w:trPr>
              <w:tc>
                <w:tcPr>
                  <w:tcW w:w="0" w:type="auto"/>
                </w:tcPr>
                <w:p w14:paraId="025FD250" w14:textId="77777777" w:rsidR="0013050F" w:rsidRPr="0013050F" w:rsidRDefault="0013050F" w:rsidP="0013050F">
                  <w:pPr>
                    <w:pStyle w:val="Default"/>
                    <w:jc w:val="center"/>
                    <w:rPr>
                      <w:color w:val="FF0000"/>
                      <w:sz w:val="18"/>
                      <w:szCs w:val="18"/>
                    </w:rPr>
                  </w:pPr>
                  <w:r w:rsidRPr="0013050F">
                    <w:rPr>
                      <w:b/>
                      <w:bCs/>
                      <w:color w:val="FF0000"/>
                      <w:sz w:val="18"/>
                      <w:szCs w:val="18"/>
                    </w:rPr>
                    <w:t>Anyone seen performing a U turn on any road connected with the event will be disqualified.</w:t>
                  </w:r>
                </w:p>
              </w:tc>
            </w:tr>
          </w:tbl>
          <w:p w14:paraId="6545FFE7" w14:textId="77777777" w:rsidR="0013050F" w:rsidRDefault="0013050F" w:rsidP="0013050F">
            <w:pPr>
              <w:jc w:val="center"/>
            </w:pPr>
          </w:p>
        </w:tc>
      </w:tr>
    </w:tbl>
    <w:p w14:paraId="7AFF427D" w14:textId="77777777" w:rsidR="00E96BBE" w:rsidRDefault="002F4CF1"/>
    <w:sectPr w:rsidR="00E96BB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8E3F7" w14:textId="77777777" w:rsidR="002F4CF1" w:rsidRDefault="002F4CF1" w:rsidP="0013050F">
      <w:pPr>
        <w:spacing w:after="0" w:line="240" w:lineRule="auto"/>
      </w:pPr>
      <w:r>
        <w:separator/>
      </w:r>
    </w:p>
  </w:endnote>
  <w:endnote w:type="continuationSeparator" w:id="0">
    <w:p w14:paraId="713B7F30" w14:textId="77777777" w:rsidR="002F4CF1" w:rsidRDefault="002F4CF1" w:rsidP="0013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51A0" w14:textId="77777777" w:rsidR="0013050F" w:rsidRDefault="002F4CF1" w:rsidP="0013050F">
    <w:pPr>
      <w:pStyle w:val="Footer"/>
      <w:jc w:val="center"/>
      <w:rPr>
        <w:rStyle w:val="Hyperlink"/>
      </w:rPr>
    </w:pPr>
    <w:hyperlink r:id="rId1" w:history="1">
      <w:r w:rsidR="0043452B" w:rsidRPr="005159AB">
        <w:rPr>
          <w:rStyle w:val="Hyperlink"/>
        </w:rPr>
        <w:t>www.RuncornCycleClub.co.uk</w:t>
      </w:r>
    </w:hyperlink>
  </w:p>
  <w:p w14:paraId="32193F8B" w14:textId="77777777" w:rsidR="0067413F" w:rsidRDefault="0067413F" w:rsidP="0013050F">
    <w:pPr>
      <w:pStyle w:val="Footer"/>
      <w:jc w:val="center"/>
      <w:rPr>
        <w:rStyle w:val="Hyperlink"/>
      </w:rPr>
    </w:pPr>
  </w:p>
  <w:p w14:paraId="0DA777DD" w14:textId="77777777" w:rsidR="0067413F" w:rsidRDefault="0067413F" w:rsidP="0013050F">
    <w:pPr>
      <w:pStyle w:val="Footer"/>
      <w:jc w:val="center"/>
    </w:pPr>
    <w:r>
      <w:rPr>
        <w:rStyle w:val="Hyperlink"/>
      </w:rPr>
      <w:t>email: timetrial@runcorncycleclub.co.uk</w:t>
    </w:r>
  </w:p>
  <w:p w14:paraId="6CAE0DE2" w14:textId="77777777" w:rsidR="0013050F" w:rsidRDefault="00130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00F03" w14:textId="77777777" w:rsidR="002F4CF1" w:rsidRDefault="002F4CF1" w:rsidP="0013050F">
      <w:pPr>
        <w:spacing w:after="0" w:line="240" w:lineRule="auto"/>
      </w:pPr>
      <w:r>
        <w:separator/>
      </w:r>
    </w:p>
  </w:footnote>
  <w:footnote w:type="continuationSeparator" w:id="0">
    <w:p w14:paraId="7CB72D07" w14:textId="77777777" w:rsidR="002F4CF1" w:rsidRDefault="002F4CF1" w:rsidP="001305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66"/>
    <w:rsid w:val="0013050F"/>
    <w:rsid w:val="0023485D"/>
    <w:rsid w:val="002F4CF1"/>
    <w:rsid w:val="0043452B"/>
    <w:rsid w:val="0067413F"/>
    <w:rsid w:val="0078188B"/>
    <w:rsid w:val="008C3E6A"/>
    <w:rsid w:val="008E1C66"/>
    <w:rsid w:val="009A3BC2"/>
    <w:rsid w:val="00AF2947"/>
    <w:rsid w:val="00BD056B"/>
    <w:rsid w:val="00E2550A"/>
    <w:rsid w:val="00F90B9F"/>
    <w:rsid w:val="00FB2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1744"/>
  <w15:chartTrackingRefBased/>
  <w15:docId w15:val="{49D44EC3-A618-4710-AE5A-0AEE8BB7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C66"/>
    <w:pPr>
      <w:autoSpaceDE w:val="0"/>
      <w:autoSpaceDN w:val="0"/>
      <w:adjustRightInd w:val="0"/>
      <w:spacing w:after="0" w:line="240" w:lineRule="auto"/>
    </w:pPr>
    <w:rPr>
      <w:rFonts w:ascii="Tahoma" w:hAnsi="Tahoma" w:cs="Tahoma"/>
      <w:color w:val="000000"/>
      <w:sz w:val="24"/>
      <w:szCs w:val="24"/>
    </w:rPr>
  </w:style>
  <w:style w:type="table" w:styleId="GridTable4-Accent6">
    <w:name w:val="Grid Table 4 Accent 6"/>
    <w:basedOn w:val="TableNormal"/>
    <w:uiPriority w:val="49"/>
    <w:rsid w:val="008E1C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130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50F"/>
  </w:style>
  <w:style w:type="paragraph" w:styleId="Footer">
    <w:name w:val="footer"/>
    <w:basedOn w:val="Normal"/>
    <w:link w:val="FooterChar"/>
    <w:uiPriority w:val="99"/>
    <w:unhideWhenUsed/>
    <w:rsid w:val="00130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50F"/>
  </w:style>
  <w:style w:type="character" w:styleId="Hyperlink">
    <w:name w:val="Hyperlink"/>
    <w:basedOn w:val="DefaultParagraphFont"/>
    <w:uiPriority w:val="99"/>
    <w:unhideWhenUsed/>
    <w:rsid w:val="00130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uncornCycle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Santander (UK)</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Cheers, Paul</dc:creator>
  <cp:keywords/>
  <dc:description/>
  <cp:lastModifiedBy>Paul Cheers</cp:lastModifiedBy>
  <cp:revision>2</cp:revision>
  <dcterms:created xsi:type="dcterms:W3CDTF">2018-03-31T13:55:00Z</dcterms:created>
  <dcterms:modified xsi:type="dcterms:W3CDTF">2018-03-31T13:55:00Z</dcterms:modified>
</cp:coreProperties>
</file>