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B67" w:rsidRPr="00585DCC" w:rsidRDefault="004122E4" w:rsidP="00907B67">
      <w:pPr>
        <w:jc w:val="center"/>
        <w:rPr>
          <w:b/>
          <w:bCs/>
          <w:color w:val="000000"/>
          <w:kern w:val="28"/>
          <w:sz w:val="48"/>
          <w:szCs w:val="48"/>
        </w:rPr>
      </w:pPr>
      <w:bookmarkStart w:id="0" w:name="_GoBack"/>
      <w:bookmarkEnd w:id="0"/>
      <w:r>
        <w:rPr>
          <w:b/>
          <w:bCs/>
          <w:noProof/>
          <w:sz w:val="48"/>
          <w:szCs w:val="48"/>
          <w:lang w:eastAsia="en-GB"/>
        </w:rPr>
        <w:drawing>
          <wp:anchor distT="0" distB="0" distL="114300" distR="114300" simplePos="0" relativeHeight="251656191" behindDoc="1" locked="0" layoutInCell="1" allowOverlap="1">
            <wp:simplePos x="0" y="0"/>
            <wp:positionH relativeFrom="column">
              <wp:posOffset>5373757</wp:posOffset>
            </wp:positionH>
            <wp:positionV relativeFrom="paragraph">
              <wp:posOffset>-171450</wp:posOffset>
            </wp:positionV>
            <wp:extent cx="943058" cy="906449"/>
            <wp:effectExtent l="19050" t="0" r="9442" b="0"/>
            <wp:wrapNone/>
            <wp:docPr id="2" name="Picture 1" descr="C:\Users\Owner\Documents\CA Rhodes\Work in Progress\YorkshireR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CA Rhodes\Work in Progress\YorkshireRose.png"/>
                    <pic:cNvPicPr>
                      <a:picLocks noChangeAspect="1" noChangeArrowheads="1"/>
                    </pic:cNvPicPr>
                  </pic:nvPicPr>
                  <pic:blipFill>
                    <a:blip r:embed="rId8" cstate="print"/>
                    <a:srcRect/>
                    <a:stretch>
                      <a:fillRect/>
                    </a:stretch>
                  </pic:blipFill>
                  <pic:spPr bwMode="auto">
                    <a:xfrm>
                      <a:off x="0" y="0"/>
                      <a:ext cx="943058" cy="906449"/>
                    </a:xfrm>
                    <a:prstGeom prst="rect">
                      <a:avLst/>
                    </a:prstGeom>
                    <a:noFill/>
                    <a:ln w="9525">
                      <a:noFill/>
                      <a:miter lim="800000"/>
                      <a:headEnd/>
                      <a:tailEnd/>
                    </a:ln>
                  </pic:spPr>
                </pic:pic>
              </a:graphicData>
            </a:graphic>
          </wp:anchor>
        </w:drawing>
      </w:r>
      <w:r w:rsidR="00585DCC">
        <w:rPr>
          <w:b/>
          <w:bCs/>
          <w:noProof/>
          <w:sz w:val="48"/>
          <w:szCs w:val="48"/>
          <w:lang w:eastAsia="en-GB"/>
        </w:rPr>
        <w:drawing>
          <wp:anchor distT="0" distB="0" distL="114300" distR="114300" simplePos="0" relativeHeight="251660288" behindDoc="0" locked="0" layoutInCell="1" allowOverlap="1">
            <wp:simplePos x="0" y="0"/>
            <wp:positionH relativeFrom="column">
              <wp:posOffset>-33130</wp:posOffset>
            </wp:positionH>
            <wp:positionV relativeFrom="paragraph">
              <wp:posOffset>-123742</wp:posOffset>
            </wp:positionV>
            <wp:extent cx="903301" cy="906449"/>
            <wp:effectExtent l="19050" t="0" r="0" b="0"/>
            <wp:wrapNone/>
            <wp:docPr id="3" name="Picture 2" descr="VTTA Anniversary logo_blue+yellow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TA Anniversary logo_blue+yellow_v2.jpg"/>
                    <pic:cNvPicPr/>
                  </pic:nvPicPr>
                  <pic:blipFill>
                    <a:blip r:embed="rId9" cstate="print"/>
                    <a:stretch>
                      <a:fillRect/>
                    </a:stretch>
                  </pic:blipFill>
                  <pic:spPr>
                    <a:xfrm>
                      <a:off x="0" y="0"/>
                      <a:ext cx="903301" cy="906449"/>
                    </a:xfrm>
                    <a:prstGeom prst="rect">
                      <a:avLst/>
                    </a:prstGeom>
                  </pic:spPr>
                </pic:pic>
              </a:graphicData>
            </a:graphic>
          </wp:anchor>
        </w:drawing>
      </w:r>
      <w:r w:rsidR="00907B67" w:rsidRPr="00585DCC">
        <w:rPr>
          <w:b/>
          <w:bCs/>
          <w:sz w:val="48"/>
          <w:szCs w:val="48"/>
        </w:rPr>
        <w:t>VTTA YORKSHIRE GROUP</w:t>
      </w:r>
    </w:p>
    <w:p w:rsidR="00907B67" w:rsidRPr="0042032D" w:rsidRDefault="00907B67" w:rsidP="00907B67">
      <w:pPr>
        <w:jc w:val="center"/>
        <w:rPr>
          <w:b/>
          <w:color w:val="000000"/>
          <w:kern w:val="28"/>
          <w:sz w:val="48"/>
          <w:szCs w:val="48"/>
        </w:rPr>
      </w:pPr>
      <w:r w:rsidRPr="00585DCC">
        <w:rPr>
          <w:b/>
          <w:sz w:val="48"/>
          <w:szCs w:val="48"/>
        </w:rPr>
        <w:t>OPEN 10 MILE TIME TRIAL</w:t>
      </w:r>
    </w:p>
    <w:p w:rsidR="0042032D" w:rsidRDefault="00907B67" w:rsidP="00907B67">
      <w:pPr>
        <w:jc w:val="center"/>
        <w:rPr>
          <w:sz w:val="22"/>
          <w:szCs w:val="22"/>
        </w:rPr>
      </w:pPr>
      <w:r w:rsidRPr="00585DCC">
        <w:rPr>
          <w:sz w:val="22"/>
          <w:szCs w:val="22"/>
        </w:rPr>
        <w:t>Promoted for and o</w:t>
      </w:r>
      <w:r w:rsidR="0042032D">
        <w:rPr>
          <w:sz w:val="22"/>
          <w:szCs w:val="22"/>
        </w:rPr>
        <w:t>n behalf of Cycling Time Trials</w:t>
      </w:r>
    </w:p>
    <w:p w:rsidR="00907B67" w:rsidRPr="00585DCC" w:rsidRDefault="00907B67" w:rsidP="00907B67">
      <w:pPr>
        <w:jc w:val="center"/>
        <w:rPr>
          <w:color w:val="000000"/>
          <w:kern w:val="28"/>
          <w:sz w:val="22"/>
          <w:szCs w:val="22"/>
        </w:rPr>
      </w:pPr>
      <w:r w:rsidRPr="00585DCC">
        <w:rPr>
          <w:sz w:val="22"/>
          <w:szCs w:val="22"/>
        </w:rPr>
        <w:t>under their Rules and Regulations</w:t>
      </w:r>
    </w:p>
    <w:p w:rsidR="00907B67" w:rsidRPr="00AE500C" w:rsidRDefault="00907B67" w:rsidP="00907B67">
      <w:pPr>
        <w:jc w:val="center"/>
        <w:rPr>
          <w:b/>
          <w:bCs/>
          <w:color w:val="000000"/>
          <w:kern w:val="28"/>
          <w:sz w:val="18"/>
          <w:szCs w:val="18"/>
        </w:rPr>
      </w:pPr>
    </w:p>
    <w:p w:rsidR="00543C23" w:rsidRPr="00585DCC" w:rsidRDefault="00543C23" w:rsidP="007A7D3F">
      <w:pPr>
        <w:jc w:val="center"/>
        <w:rPr>
          <w:b/>
          <w:bCs/>
          <w:color w:val="000000"/>
          <w:kern w:val="28"/>
          <w:sz w:val="48"/>
          <w:szCs w:val="48"/>
        </w:rPr>
      </w:pPr>
      <w:r w:rsidRPr="00585DCC">
        <w:rPr>
          <w:b/>
          <w:bCs/>
          <w:sz w:val="48"/>
          <w:szCs w:val="48"/>
        </w:rPr>
        <w:t>OFFICIAL START SHEET</w:t>
      </w:r>
    </w:p>
    <w:p w:rsidR="00543C23" w:rsidRPr="007A7D3F" w:rsidRDefault="00543C23" w:rsidP="00907B67">
      <w:pPr>
        <w:jc w:val="center"/>
        <w:rPr>
          <w:b/>
          <w:bCs/>
          <w:color w:val="000000"/>
          <w:kern w:val="28"/>
          <w:sz w:val="18"/>
          <w:szCs w:val="18"/>
        </w:rPr>
      </w:pPr>
    </w:p>
    <w:p w:rsidR="00907B67" w:rsidRPr="00585DCC" w:rsidRDefault="00CC15DE" w:rsidP="00907B67">
      <w:pPr>
        <w:jc w:val="center"/>
        <w:rPr>
          <w:b/>
          <w:bCs/>
          <w:color w:val="000000"/>
          <w:kern w:val="28"/>
          <w:sz w:val="36"/>
          <w:szCs w:val="36"/>
        </w:rPr>
      </w:pPr>
      <w:r w:rsidRPr="00585DCC">
        <w:rPr>
          <w:b/>
          <w:bCs/>
          <w:sz w:val="36"/>
          <w:szCs w:val="36"/>
        </w:rPr>
        <w:t>Saturday 2</w:t>
      </w:r>
      <w:r w:rsidR="00E465C8">
        <w:rPr>
          <w:b/>
          <w:bCs/>
          <w:sz w:val="36"/>
          <w:szCs w:val="36"/>
        </w:rPr>
        <w:t>2nd</w:t>
      </w:r>
      <w:r w:rsidR="00907B67" w:rsidRPr="00585DCC">
        <w:rPr>
          <w:b/>
          <w:bCs/>
          <w:sz w:val="36"/>
          <w:szCs w:val="36"/>
        </w:rPr>
        <w:t xml:space="preserve"> </w:t>
      </w:r>
      <w:r w:rsidR="00E465C8">
        <w:rPr>
          <w:b/>
          <w:bCs/>
          <w:sz w:val="36"/>
          <w:szCs w:val="36"/>
        </w:rPr>
        <w:t>September</w:t>
      </w:r>
      <w:r w:rsidR="00907B67" w:rsidRPr="00585DCC">
        <w:rPr>
          <w:b/>
          <w:bCs/>
          <w:sz w:val="36"/>
          <w:szCs w:val="36"/>
        </w:rPr>
        <w:t xml:space="preserve"> 201</w:t>
      </w:r>
      <w:r w:rsidR="0025028E" w:rsidRPr="00585DCC">
        <w:rPr>
          <w:b/>
          <w:bCs/>
          <w:sz w:val="36"/>
          <w:szCs w:val="36"/>
        </w:rPr>
        <w:t>8</w:t>
      </w:r>
    </w:p>
    <w:p w:rsidR="00907B67" w:rsidRPr="00585DCC" w:rsidRDefault="00907B67" w:rsidP="00907B67">
      <w:pPr>
        <w:jc w:val="center"/>
        <w:rPr>
          <w:color w:val="000000"/>
          <w:kern w:val="28"/>
          <w:sz w:val="22"/>
          <w:szCs w:val="22"/>
        </w:rPr>
      </w:pPr>
      <w:r w:rsidRPr="00585DCC">
        <w:rPr>
          <w:sz w:val="22"/>
          <w:szCs w:val="22"/>
        </w:rPr>
        <w:t xml:space="preserve">Starting at </w:t>
      </w:r>
      <w:r w:rsidR="00C911ED" w:rsidRPr="00585DCC">
        <w:rPr>
          <w:sz w:val="22"/>
          <w:szCs w:val="22"/>
        </w:rPr>
        <w:t>14</w:t>
      </w:r>
      <w:r w:rsidR="0025028E" w:rsidRPr="00585DCC">
        <w:rPr>
          <w:sz w:val="22"/>
          <w:szCs w:val="22"/>
        </w:rPr>
        <w:t>.0</w:t>
      </w:r>
      <w:r w:rsidRPr="00585DCC">
        <w:rPr>
          <w:sz w:val="22"/>
          <w:szCs w:val="22"/>
        </w:rPr>
        <w:t>0</w:t>
      </w:r>
    </w:p>
    <w:p w:rsidR="00907B67" w:rsidRPr="00585DCC" w:rsidRDefault="00907B67" w:rsidP="00907B67">
      <w:pPr>
        <w:jc w:val="center"/>
        <w:rPr>
          <w:iCs/>
          <w:color w:val="000000"/>
          <w:kern w:val="28"/>
          <w:sz w:val="22"/>
          <w:szCs w:val="22"/>
        </w:rPr>
      </w:pPr>
    </w:p>
    <w:p w:rsidR="00907B67" w:rsidRPr="00585DCC" w:rsidRDefault="00907B67" w:rsidP="00907B67">
      <w:pPr>
        <w:jc w:val="center"/>
        <w:rPr>
          <w:b/>
          <w:iCs/>
          <w:color w:val="000000"/>
          <w:kern w:val="28"/>
          <w:sz w:val="22"/>
          <w:szCs w:val="22"/>
        </w:rPr>
      </w:pPr>
      <w:r w:rsidRPr="00585DCC">
        <w:rPr>
          <w:b/>
          <w:iCs/>
          <w:color w:val="000000"/>
          <w:kern w:val="28"/>
          <w:sz w:val="22"/>
          <w:szCs w:val="22"/>
        </w:rPr>
        <w:t>Event Organiser</w:t>
      </w:r>
    </w:p>
    <w:p w:rsidR="00E465C8" w:rsidRDefault="00E465C8" w:rsidP="00907B67">
      <w:pPr>
        <w:jc w:val="center"/>
        <w:rPr>
          <w:iCs/>
          <w:color w:val="000000"/>
          <w:kern w:val="28"/>
          <w:sz w:val="22"/>
          <w:szCs w:val="22"/>
        </w:rPr>
      </w:pPr>
      <w:r>
        <w:rPr>
          <w:iCs/>
          <w:color w:val="000000"/>
          <w:kern w:val="28"/>
          <w:sz w:val="22"/>
          <w:szCs w:val="22"/>
        </w:rPr>
        <w:t>Blair Buss</w:t>
      </w:r>
    </w:p>
    <w:p w:rsidR="00E465C8" w:rsidRDefault="00E465C8" w:rsidP="00907B67">
      <w:pPr>
        <w:jc w:val="center"/>
        <w:rPr>
          <w:iCs/>
          <w:color w:val="000000"/>
          <w:kern w:val="28"/>
          <w:sz w:val="22"/>
          <w:szCs w:val="22"/>
        </w:rPr>
      </w:pPr>
      <w:r>
        <w:rPr>
          <w:iCs/>
          <w:color w:val="000000"/>
          <w:kern w:val="28"/>
          <w:sz w:val="22"/>
          <w:szCs w:val="22"/>
        </w:rPr>
        <w:t>6 Bramley View, Lightcliffe, Hipperholme, Halifax, HX3 8ST</w:t>
      </w:r>
    </w:p>
    <w:p w:rsidR="00907B67" w:rsidRPr="00585DCC" w:rsidRDefault="00907B67" w:rsidP="00907B67">
      <w:pPr>
        <w:jc w:val="center"/>
        <w:rPr>
          <w:iCs/>
          <w:color w:val="000000"/>
          <w:kern w:val="28"/>
          <w:sz w:val="22"/>
          <w:szCs w:val="22"/>
        </w:rPr>
      </w:pPr>
    </w:p>
    <w:p w:rsidR="00907B67" w:rsidRPr="00585DCC" w:rsidRDefault="00907B67" w:rsidP="00907B67">
      <w:pPr>
        <w:jc w:val="center"/>
        <w:rPr>
          <w:iCs/>
          <w:color w:val="000000"/>
          <w:kern w:val="28"/>
          <w:sz w:val="22"/>
          <w:szCs w:val="22"/>
        </w:rPr>
      </w:pPr>
      <w:r w:rsidRPr="00585DCC">
        <w:rPr>
          <w:iCs/>
          <w:color w:val="000000"/>
          <w:kern w:val="28"/>
          <w:sz w:val="22"/>
          <w:szCs w:val="22"/>
        </w:rPr>
        <w:t>Tel 0</w:t>
      </w:r>
      <w:r w:rsidR="00E465C8">
        <w:rPr>
          <w:iCs/>
          <w:color w:val="000000"/>
          <w:kern w:val="28"/>
          <w:sz w:val="22"/>
          <w:szCs w:val="22"/>
        </w:rPr>
        <w:t>422 202957 and 07936146533</w:t>
      </w:r>
    </w:p>
    <w:p w:rsidR="00942AA7" w:rsidRPr="00585DCC" w:rsidRDefault="00E94983" w:rsidP="00907B67">
      <w:pPr>
        <w:jc w:val="center"/>
        <w:rPr>
          <w:iCs/>
          <w:color w:val="000000"/>
          <w:kern w:val="28"/>
          <w:sz w:val="22"/>
          <w:szCs w:val="22"/>
        </w:rPr>
      </w:pPr>
      <w:r w:rsidRPr="00585DCC">
        <w:rPr>
          <w:iCs/>
          <w:color w:val="000000"/>
          <w:kern w:val="28"/>
          <w:sz w:val="22"/>
          <w:szCs w:val="22"/>
        </w:rPr>
        <w:t xml:space="preserve">Email </w:t>
      </w:r>
      <w:r w:rsidR="00E465C8">
        <w:rPr>
          <w:iCs/>
          <w:color w:val="000000"/>
          <w:kern w:val="28"/>
          <w:sz w:val="22"/>
          <w:szCs w:val="22"/>
        </w:rPr>
        <w:t>blairbuss@btinternet.com</w:t>
      </w:r>
    </w:p>
    <w:p w:rsidR="00907B67" w:rsidRPr="00585DCC" w:rsidRDefault="00907B67" w:rsidP="00907B67">
      <w:pPr>
        <w:jc w:val="center"/>
        <w:rPr>
          <w:iCs/>
          <w:color w:val="000000"/>
          <w:kern w:val="28"/>
          <w:sz w:val="22"/>
          <w:szCs w:val="22"/>
        </w:rPr>
      </w:pPr>
    </w:p>
    <w:p w:rsidR="00907B67" w:rsidRPr="00585DCC" w:rsidRDefault="00907B67" w:rsidP="00907B67">
      <w:pPr>
        <w:jc w:val="center"/>
        <w:rPr>
          <w:b/>
          <w:iCs/>
          <w:color w:val="000000"/>
          <w:kern w:val="28"/>
          <w:sz w:val="22"/>
          <w:szCs w:val="22"/>
        </w:rPr>
      </w:pPr>
      <w:r w:rsidRPr="00585DCC">
        <w:rPr>
          <w:b/>
          <w:iCs/>
          <w:sz w:val="22"/>
          <w:szCs w:val="22"/>
        </w:rPr>
        <w:t>Timekeepers</w:t>
      </w:r>
    </w:p>
    <w:p w:rsidR="00907B67" w:rsidRPr="00585DCC" w:rsidRDefault="00E465C8" w:rsidP="00907B67">
      <w:pPr>
        <w:jc w:val="center"/>
        <w:rPr>
          <w:sz w:val="22"/>
          <w:szCs w:val="22"/>
        </w:rPr>
      </w:pPr>
      <w:r>
        <w:rPr>
          <w:bCs/>
          <w:sz w:val="22"/>
          <w:szCs w:val="22"/>
        </w:rPr>
        <w:t>Mike Penrice (VTTA Yorkshire)</w:t>
      </w:r>
      <w:r w:rsidR="00E94983" w:rsidRPr="00585DCC">
        <w:rPr>
          <w:bCs/>
          <w:sz w:val="22"/>
          <w:szCs w:val="22"/>
        </w:rPr>
        <w:t xml:space="preserve"> and Be</w:t>
      </w:r>
      <w:r w:rsidR="00D559DC" w:rsidRPr="00585DCC">
        <w:rPr>
          <w:bCs/>
          <w:sz w:val="22"/>
          <w:szCs w:val="22"/>
        </w:rPr>
        <w:t>tty Philipson</w:t>
      </w:r>
      <w:r w:rsidR="00E94983" w:rsidRPr="00585DCC">
        <w:rPr>
          <w:bCs/>
          <w:sz w:val="22"/>
          <w:szCs w:val="22"/>
        </w:rPr>
        <w:t xml:space="preserve"> </w:t>
      </w:r>
      <w:r>
        <w:rPr>
          <w:bCs/>
          <w:sz w:val="22"/>
          <w:szCs w:val="22"/>
        </w:rPr>
        <w:t>(</w:t>
      </w:r>
      <w:r w:rsidR="00D559DC" w:rsidRPr="00585DCC">
        <w:rPr>
          <w:sz w:val="22"/>
          <w:szCs w:val="22"/>
        </w:rPr>
        <w:t>City RC (Hull)</w:t>
      </w:r>
      <w:r>
        <w:rPr>
          <w:sz w:val="22"/>
          <w:szCs w:val="22"/>
        </w:rPr>
        <w:t>)</w:t>
      </w:r>
    </w:p>
    <w:p w:rsidR="00907B67" w:rsidRPr="00585DCC" w:rsidRDefault="00907B67" w:rsidP="00907B67">
      <w:pPr>
        <w:jc w:val="center"/>
        <w:rPr>
          <w:sz w:val="22"/>
          <w:szCs w:val="22"/>
        </w:rPr>
      </w:pPr>
    </w:p>
    <w:p w:rsidR="00907B67" w:rsidRPr="00585DCC" w:rsidRDefault="00907B67" w:rsidP="002A6490">
      <w:pPr>
        <w:jc w:val="center"/>
        <w:rPr>
          <w:b/>
          <w:bCs/>
          <w:sz w:val="22"/>
          <w:szCs w:val="22"/>
        </w:rPr>
      </w:pPr>
    </w:p>
    <w:p w:rsidR="00A91504" w:rsidRPr="00585DCC" w:rsidRDefault="005E10F4" w:rsidP="00A91504">
      <w:pPr>
        <w:jc w:val="center"/>
        <w:rPr>
          <w:b/>
          <w:sz w:val="36"/>
          <w:szCs w:val="36"/>
        </w:rPr>
      </w:pPr>
      <w:r>
        <w:rPr>
          <w:b/>
          <w:noProof/>
          <w:sz w:val="36"/>
          <w:szCs w:val="36"/>
          <w:lang w:eastAsia="en-GB"/>
        </w:rPr>
        <mc:AlternateContent>
          <mc:Choice Requires="wps">
            <w:drawing>
              <wp:anchor distT="36576" distB="36576" distL="36576" distR="36576" simplePos="0" relativeHeight="251657216" behindDoc="0" locked="0" layoutInCell="1" allowOverlap="1">
                <wp:simplePos x="0" y="0"/>
                <wp:positionH relativeFrom="column">
                  <wp:posOffset>23294975</wp:posOffset>
                </wp:positionH>
                <wp:positionV relativeFrom="paragraph">
                  <wp:posOffset>23218775</wp:posOffset>
                </wp:positionV>
                <wp:extent cx="4464050" cy="6983730"/>
                <wp:effectExtent l="0" t="0" r="0" b="127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6983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2032D" w:rsidRDefault="0042032D" w:rsidP="00A91504">
                            <w:pPr>
                              <w:rPr>
                                <w:b/>
                                <w:bCs/>
                              </w:rPr>
                            </w:pPr>
                            <w:r>
                              <w:rPr>
                                <w:b/>
                                <w:bCs/>
                              </w:rPr>
                              <w:t>Course V310</w:t>
                            </w:r>
                          </w:p>
                          <w:p w:rsidR="0042032D" w:rsidRDefault="0042032D" w:rsidP="00A91504">
                            <w:pPr>
                              <w:rPr>
                                <w:i/>
                                <w:iCs/>
                                <w:color w:val="000000"/>
                                <w:kern w:val="28"/>
                                <w:sz w:val="22"/>
                                <w:szCs w:val="22"/>
                              </w:rPr>
                            </w:pPr>
                            <w:r>
                              <w:rPr>
                                <w:i/>
                                <w:iCs/>
                                <w:sz w:val="22"/>
                                <w:szCs w:val="22"/>
                              </w:rPr>
                              <w:t>A64 Tadcaster-Copmanthorpe-Tadcaster</w:t>
                            </w:r>
                          </w:p>
                          <w:p w:rsidR="0042032D" w:rsidRDefault="0042032D" w:rsidP="00A91504">
                            <w:pPr>
                              <w:rPr>
                                <w:color w:val="000000"/>
                                <w:kern w:val="28"/>
                                <w:sz w:val="22"/>
                                <w:szCs w:val="22"/>
                              </w:rPr>
                            </w:pPr>
                            <w:r>
                              <w:rPr>
                                <w:sz w:val="22"/>
                                <w:szCs w:val="22"/>
                              </w:rPr>
                              <w:t>Start on old A64 east of Tadcaster at GPO box on verge near ‘Lawtons of Tadcaster Garage’ (mark on kerb). Proceed east to join A64 to junction with slip road to A1237 (4.1 miles), bear left up slip road to traffic island (roundabout) taking the 4th exit across the bridge over the A64. Down slip road to join A64 westbound carriageway (4.6 miles), proceed west along A64 to finish at eastern end of gateway to field 5 yards before slip road to A162 Sherburn-in-Elmet road (10 miles).</w:t>
                            </w:r>
                          </w:p>
                          <w:p w:rsidR="0042032D" w:rsidRDefault="0042032D" w:rsidP="00A91504">
                            <w:pPr>
                              <w:rPr>
                                <w:i/>
                                <w:iCs/>
                                <w:color w:val="000000"/>
                                <w:kern w:val="28"/>
                                <w:sz w:val="22"/>
                                <w:szCs w:val="22"/>
                              </w:rPr>
                            </w:pPr>
                            <w:r>
                              <w:rPr>
                                <w:i/>
                                <w:iCs/>
                                <w:sz w:val="22"/>
                                <w:szCs w:val="22"/>
                              </w:rPr>
                              <w:t>NB Riders should leave the A64 on the slip road immediately after the finish and then turn right on the A162 to return to Tadcaster.</w:t>
                            </w:r>
                          </w:p>
                          <w:p w:rsidR="0042032D" w:rsidRDefault="0042032D" w:rsidP="00A91504">
                            <w:pPr>
                              <w:rPr>
                                <w:color w:val="000000"/>
                                <w:kern w:val="28"/>
                                <w:sz w:val="22"/>
                                <w:szCs w:val="22"/>
                              </w:rPr>
                            </w:pPr>
                          </w:p>
                          <w:p w:rsidR="0042032D" w:rsidRDefault="0042032D" w:rsidP="00A91504">
                            <w:pPr>
                              <w:rPr>
                                <w:color w:val="000000"/>
                                <w:kern w:val="28"/>
                                <w:sz w:val="22"/>
                                <w:szCs w:val="22"/>
                              </w:rPr>
                            </w:pPr>
                            <w:r>
                              <w:rPr>
                                <w:sz w:val="22"/>
                                <w:szCs w:val="22"/>
                              </w:rPr>
                              <w:t xml:space="preserve">If there are unforeseen problems with the above, the reserve course will be the V318 (A162 Tadcaster-Sherburn-Tadcaster). </w:t>
                            </w:r>
                          </w:p>
                          <w:p w:rsidR="0042032D" w:rsidRDefault="0042032D" w:rsidP="00A91504">
                            <w:pPr>
                              <w:rPr>
                                <w:color w:val="000000"/>
                                <w:kern w:val="28"/>
                                <w:sz w:val="22"/>
                                <w:szCs w:val="22"/>
                              </w:rPr>
                            </w:pPr>
                          </w:p>
                          <w:p w:rsidR="0042032D" w:rsidRDefault="0042032D" w:rsidP="00A91504">
                            <w:pPr>
                              <w:rPr>
                                <w:b/>
                                <w:bCs/>
                                <w:color w:val="000000"/>
                                <w:kern w:val="28"/>
                              </w:rPr>
                            </w:pPr>
                            <w:r>
                              <w:rPr>
                                <w:b/>
                                <w:bCs/>
                              </w:rPr>
                              <w:t>Headquarters and Car Parking</w:t>
                            </w:r>
                          </w:p>
                          <w:p w:rsidR="0042032D" w:rsidRDefault="0042032D" w:rsidP="00A91504">
                            <w:pPr>
                              <w:rPr>
                                <w:color w:val="000000"/>
                                <w:kern w:val="28"/>
                                <w:sz w:val="22"/>
                                <w:szCs w:val="22"/>
                              </w:rPr>
                            </w:pPr>
                            <w:r>
                              <w:rPr>
                                <w:sz w:val="22"/>
                                <w:szCs w:val="22"/>
                              </w:rPr>
                              <w:t xml:space="preserve">The race headquarters is at Tadcaster Leisure Centre, </w:t>
                            </w:r>
                            <w:smartTag w:uri="urn:schemas-microsoft-com:office:smarttags" w:element="address">
                              <w:smartTag w:uri="urn:schemas-microsoft-com:office:smarttags" w:element="Street">
                                <w:r>
                                  <w:rPr>
                                    <w:sz w:val="22"/>
                                    <w:szCs w:val="22"/>
                                  </w:rPr>
                                  <w:t>Station Road</w:t>
                                </w:r>
                              </w:smartTag>
                              <w:r>
                                <w:rPr>
                                  <w:sz w:val="22"/>
                                  <w:szCs w:val="22"/>
                                </w:rPr>
                                <w:t xml:space="preserve">, </w:t>
                              </w:r>
                              <w:smartTag w:uri="urn:schemas-microsoft-com:office:smarttags" w:element="City">
                                <w:r>
                                  <w:rPr>
                                    <w:sz w:val="22"/>
                                    <w:szCs w:val="22"/>
                                  </w:rPr>
                                  <w:t>Tadcaster</w:t>
                                </w:r>
                              </w:smartTag>
                              <w:r>
                                <w:rPr>
                                  <w:sz w:val="22"/>
                                  <w:szCs w:val="22"/>
                                </w:rPr>
                                <w:t xml:space="preserve"> </w:t>
                              </w:r>
                              <w:smartTag w:uri="urn:schemas-microsoft-com:office:smarttags" w:element="PostalCode">
                                <w:r>
                                  <w:rPr>
                                    <w:sz w:val="22"/>
                                    <w:szCs w:val="22"/>
                                  </w:rPr>
                                  <w:t>LS24 9JE</w:t>
                                </w:r>
                              </w:smartTag>
                            </w:smartTag>
                            <w:r>
                              <w:rPr>
                                <w:sz w:val="22"/>
                                <w:szCs w:val="22"/>
                              </w:rPr>
                              <w:t xml:space="preserve">, Telephone (01937) 834375. Changing rooms, toilets and showers will be available. The Centre is situated at the junction of the A659 and </w:t>
                            </w:r>
                            <w:smartTag w:uri="urn:schemas-microsoft-com:office:smarttags" w:element="Street">
                              <w:smartTag w:uri="urn:schemas-microsoft-com:office:smarttags" w:element="address">
                                <w:r>
                                  <w:rPr>
                                    <w:sz w:val="22"/>
                                    <w:szCs w:val="22"/>
                                  </w:rPr>
                                  <w:t>Station Road</w:t>
                                </w:r>
                              </w:smartTag>
                            </w:smartTag>
                            <w:r>
                              <w:rPr>
                                <w:sz w:val="22"/>
                                <w:szCs w:val="22"/>
                              </w:rPr>
                              <w:t xml:space="preserve">. When approaching from Boston Spa this junction is reached shortly after passing the brewery on the right and a school on the left. The Centre has its own (small) car park but you can park on the south side only of </w:t>
                            </w:r>
                            <w:smartTag w:uri="urn:schemas-microsoft-com:office:smarttags" w:element="Street">
                              <w:smartTag w:uri="urn:schemas-microsoft-com:office:smarttags" w:element="address">
                                <w:r>
                                  <w:rPr>
                                    <w:sz w:val="22"/>
                                    <w:szCs w:val="22"/>
                                  </w:rPr>
                                  <w:t>Station Road</w:t>
                                </w:r>
                              </w:smartTag>
                            </w:smartTag>
                            <w:r>
                              <w:rPr>
                                <w:sz w:val="22"/>
                                <w:szCs w:val="22"/>
                              </w:rPr>
                              <w:t xml:space="preserve"> (same side as the Centre) or on the adjacent industrial estate. Please do not obstruct access to the brewery or any other premises. </w:t>
                            </w:r>
                          </w:p>
                          <w:p w:rsidR="0042032D" w:rsidRDefault="0042032D" w:rsidP="00A91504">
                            <w:pPr>
                              <w:rPr>
                                <w:color w:val="000000"/>
                                <w:kern w:val="28"/>
                                <w:sz w:val="22"/>
                                <w:szCs w:val="22"/>
                              </w:rPr>
                            </w:pPr>
                          </w:p>
                          <w:p w:rsidR="0042032D" w:rsidRDefault="0042032D" w:rsidP="00A91504">
                            <w:pPr>
                              <w:rPr>
                                <w:b/>
                                <w:bCs/>
                                <w:color w:val="000000"/>
                                <w:kern w:val="28"/>
                              </w:rPr>
                            </w:pPr>
                            <w:r>
                              <w:rPr>
                                <w:b/>
                                <w:bCs/>
                              </w:rPr>
                              <w:t>Numbers</w:t>
                            </w:r>
                          </w:p>
                          <w:p w:rsidR="0042032D" w:rsidRDefault="0042032D" w:rsidP="00A91504">
                            <w:pPr>
                              <w:rPr>
                                <w:color w:val="000000"/>
                                <w:kern w:val="28"/>
                                <w:sz w:val="22"/>
                                <w:szCs w:val="22"/>
                              </w:rPr>
                            </w:pPr>
                            <w:r>
                              <w:rPr>
                                <w:sz w:val="22"/>
                                <w:szCs w:val="22"/>
                              </w:rPr>
                              <w:t>Signing-on and numbers at the HQ from approximately 1.15pm. Please return numbers to the upstairs function room for a free drink. Good value plates of food will be on sale. The Results Board will also be upstairs.</w:t>
                            </w:r>
                          </w:p>
                          <w:p w:rsidR="0042032D" w:rsidRDefault="0042032D" w:rsidP="00A91504">
                            <w:pPr>
                              <w:rPr>
                                <w:color w:val="000000"/>
                                <w:kern w:val="28"/>
                                <w:sz w:val="22"/>
                                <w:szCs w:val="22"/>
                              </w:rPr>
                            </w:pPr>
                          </w:p>
                          <w:p w:rsidR="0042032D" w:rsidRDefault="0042032D" w:rsidP="00A91504">
                            <w:pPr>
                              <w:rPr>
                                <w:b/>
                                <w:bCs/>
                                <w:color w:val="000000"/>
                                <w:kern w:val="28"/>
                              </w:rPr>
                            </w:pPr>
                            <w:r>
                              <w:rPr>
                                <w:b/>
                                <w:bCs/>
                              </w:rPr>
                              <w:t>Safety</w:t>
                            </w:r>
                          </w:p>
                          <w:p w:rsidR="0042032D" w:rsidRDefault="0042032D" w:rsidP="00A91504">
                            <w:pPr>
                              <w:rPr>
                                <w:color w:val="000000"/>
                                <w:kern w:val="28"/>
                                <w:sz w:val="22"/>
                                <w:szCs w:val="22"/>
                              </w:rPr>
                            </w:pPr>
                            <w:r>
                              <w:rPr>
                                <w:sz w:val="22"/>
                                <w:szCs w:val="22"/>
                              </w:rPr>
                              <w:t>Absolutely no warming up on the A64. When racing keep your head up and stay well to the left of the carriageway. Although there will be plenty of marshals on duty, riders should ensure that they are familiar with the course, especially the roundabout at the turn where five roads converge.</w:t>
                            </w:r>
                          </w:p>
                          <w:p w:rsidR="0042032D" w:rsidRDefault="0042032D" w:rsidP="00A91504">
                            <w:pPr>
                              <w:rPr>
                                <w:color w:val="000000"/>
                                <w:kern w:val="28"/>
                                <w:sz w:val="22"/>
                                <w:szCs w:val="22"/>
                              </w:rPr>
                            </w:pPr>
                          </w:p>
                          <w:p w:rsidR="0042032D" w:rsidRDefault="0042032D" w:rsidP="00A91504">
                            <w:pPr>
                              <w:rPr>
                                <w:color w:val="000000"/>
                                <w:kern w:val="28"/>
                                <w:sz w:val="22"/>
                                <w:szCs w:val="22"/>
                              </w:rPr>
                            </w:pPr>
                            <w:r>
                              <w:rPr>
                                <w:sz w:val="22"/>
                                <w:szCs w:val="22"/>
                              </w:rPr>
                              <w:t>In the interests of your own safety, Cycling Time Trials and the event promoters strongly advise all riders to wear a hard shell helmet that meets an internationally accepted standard.</w:t>
                            </w:r>
                          </w:p>
                          <w:p w:rsidR="0042032D" w:rsidRDefault="0042032D" w:rsidP="00A91504">
                            <w:pPr>
                              <w:rPr>
                                <w:color w:val="000000"/>
                                <w:kern w:val="28"/>
                              </w:rPr>
                            </w:pPr>
                          </w:p>
                          <w:p w:rsidR="0042032D" w:rsidRDefault="0042032D" w:rsidP="00A91504">
                            <w:pPr>
                              <w:rPr>
                                <w:color w:val="000000"/>
                                <w:kern w:val="28"/>
                              </w:rPr>
                            </w:pPr>
                            <w:r>
                              <w:rPr>
                                <w:sz w:val="14"/>
                                <w:szCs w:val="14"/>
                              </w:rPr>
                              <w:t>Otley Cycle Club (Otley CC) is registered as a Limited Company under the name, Otley Cycle Club Ltd., under the Industrial &amp; Provident Act 1965, Register No. 29672R, with the Registered Office at Wellcroft House, 23 Crow Lane, Otley, Leeds LS21 1JH</w:t>
                            </w:r>
                            <w: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834.25pt;margin-top:1828.25pt;width:351.5pt;height:549.9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" filled="f" stroked="f">
                <v:textbox inset="2.88pt,2.88pt,2.88pt,2.88pt">
                  <w:txbxContent>
                    <w:p w:rsidR="0042032D" w:rsidRDefault="0042032D" w:rsidP="00A91504">
                      <w:pPr>
                        <w:rPr>
                          <w:b/>
                          <w:bCs/>
                        </w:rPr>
                      </w:pPr>
                      <w:r>
                        <w:rPr>
                          <w:b/>
                          <w:bCs/>
                        </w:rPr>
                        <w:t>Course V310</w:t>
                      </w:r>
                    </w:p>
                    <w:p w:rsidR="0042032D" w:rsidRDefault="0042032D" w:rsidP="00A91504">
                      <w:pPr>
                        <w:rPr>
                          <w:i/>
                          <w:iCs/>
                          <w:color w:val="000000"/>
                          <w:kern w:val="28"/>
                          <w:sz w:val="22"/>
                          <w:szCs w:val="22"/>
                        </w:rPr>
                      </w:pPr>
                      <w:r>
                        <w:rPr>
                          <w:i/>
                          <w:iCs/>
                          <w:sz w:val="22"/>
                          <w:szCs w:val="22"/>
                        </w:rPr>
                        <w:t>A64 Tadcaster-Copmanthorpe-Tadcaster</w:t>
                      </w:r>
                    </w:p>
                    <w:p w:rsidR="0042032D" w:rsidRDefault="0042032D" w:rsidP="00A91504">
                      <w:pPr>
                        <w:rPr>
                          <w:color w:val="000000"/>
                          <w:kern w:val="28"/>
                          <w:sz w:val="22"/>
                          <w:szCs w:val="22"/>
                        </w:rPr>
                      </w:pPr>
                      <w:r>
                        <w:rPr>
                          <w:sz w:val="22"/>
                          <w:szCs w:val="22"/>
                        </w:rPr>
                        <w:t>Start on old A64 east of Tadcaster at GPO box on verge near ‘Lawtons of Tadcaster Garage’ (mark on kerb). Proceed east to join A64 to junction with slip road to A1237 (4.1 miles), bear left up slip road to traffic island (roundabout) taking the 4th exit across the bridge over the A64. Down slip road to join A64 westbound carriageway (4.6 miles), proceed west along A64 to finish at eastern end of gateway to field 5 yards before slip road to A162 Sherburn-in-Elmet road (10 miles).</w:t>
                      </w:r>
                    </w:p>
                    <w:p w:rsidR="0042032D" w:rsidRDefault="0042032D" w:rsidP="00A91504">
                      <w:pPr>
                        <w:rPr>
                          <w:i/>
                          <w:iCs/>
                          <w:color w:val="000000"/>
                          <w:kern w:val="28"/>
                          <w:sz w:val="22"/>
                          <w:szCs w:val="22"/>
                        </w:rPr>
                      </w:pPr>
                      <w:r>
                        <w:rPr>
                          <w:i/>
                          <w:iCs/>
                          <w:sz w:val="22"/>
                          <w:szCs w:val="22"/>
                        </w:rPr>
                        <w:t>NB Riders should leave the A64 on the slip road immediately after the finish and then turn right on the A162 to return to Tadcaster.</w:t>
                      </w:r>
                    </w:p>
                    <w:p w:rsidR="0042032D" w:rsidRDefault="0042032D" w:rsidP="00A91504">
                      <w:pPr>
                        <w:rPr>
                          <w:color w:val="000000"/>
                          <w:kern w:val="28"/>
                          <w:sz w:val="22"/>
                          <w:szCs w:val="22"/>
                        </w:rPr>
                      </w:pPr>
                    </w:p>
                    <w:p w:rsidR="0042032D" w:rsidRDefault="0042032D" w:rsidP="00A91504">
                      <w:pPr>
                        <w:rPr>
                          <w:color w:val="000000"/>
                          <w:kern w:val="28"/>
                          <w:sz w:val="22"/>
                          <w:szCs w:val="22"/>
                        </w:rPr>
                      </w:pPr>
                      <w:r>
                        <w:rPr>
                          <w:sz w:val="22"/>
                          <w:szCs w:val="22"/>
                        </w:rPr>
                        <w:t xml:space="preserve">If there are unforeseen problems with the above, the reserve course will be the V318 (A162 Tadcaster-Sherburn-Tadcaster). </w:t>
                      </w:r>
                    </w:p>
                    <w:p w:rsidR="0042032D" w:rsidRDefault="0042032D" w:rsidP="00A91504">
                      <w:pPr>
                        <w:rPr>
                          <w:color w:val="000000"/>
                          <w:kern w:val="28"/>
                          <w:sz w:val="22"/>
                          <w:szCs w:val="22"/>
                        </w:rPr>
                      </w:pPr>
                    </w:p>
                    <w:p w:rsidR="0042032D" w:rsidRDefault="0042032D" w:rsidP="00A91504">
                      <w:pPr>
                        <w:rPr>
                          <w:b/>
                          <w:bCs/>
                          <w:color w:val="000000"/>
                          <w:kern w:val="28"/>
                        </w:rPr>
                      </w:pPr>
                      <w:r>
                        <w:rPr>
                          <w:b/>
                          <w:bCs/>
                        </w:rPr>
                        <w:t>Headquarters and Car Parking</w:t>
                      </w:r>
                    </w:p>
                    <w:p w:rsidR="0042032D" w:rsidRDefault="0042032D" w:rsidP="00A91504">
                      <w:pPr>
                        <w:rPr>
                          <w:color w:val="000000"/>
                          <w:kern w:val="28"/>
                          <w:sz w:val="22"/>
                          <w:szCs w:val="22"/>
                        </w:rPr>
                      </w:pPr>
                      <w:r>
                        <w:rPr>
                          <w:sz w:val="22"/>
                          <w:szCs w:val="22"/>
                        </w:rPr>
                        <w:t xml:space="preserve">The race headquarters is at Tadcaster Leisure Centre, </w:t>
                      </w:r>
                      <w:smartTag w:uri="urn:schemas-microsoft-com:office:smarttags" w:element="address">
                        <w:smartTag w:uri="urn:schemas-microsoft-com:office:smarttags" w:element="Street">
                          <w:r>
                            <w:rPr>
                              <w:sz w:val="22"/>
                              <w:szCs w:val="22"/>
                            </w:rPr>
                            <w:t>Station Road</w:t>
                          </w:r>
                        </w:smartTag>
                        <w:r>
                          <w:rPr>
                            <w:sz w:val="22"/>
                            <w:szCs w:val="22"/>
                          </w:rPr>
                          <w:t xml:space="preserve">, </w:t>
                        </w:r>
                        <w:smartTag w:uri="urn:schemas-microsoft-com:office:smarttags" w:element="City">
                          <w:r>
                            <w:rPr>
                              <w:sz w:val="22"/>
                              <w:szCs w:val="22"/>
                            </w:rPr>
                            <w:t>Tadcaster</w:t>
                          </w:r>
                        </w:smartTag>
                        <w:r>
                          <w:rPr>
                            <w:sz w:val="22"/>
                            <w:szCs w:val="22"/>
                          </w:rPr>
                          <w:t xml:space="preserve"> </w:t>
                        </w:r>
                        <w:smartTag w:uri="urn:schemas-microsoft-com:office:smarttags" w:element="PostalCode">
                          <w:r>
                            <w:rPr>
                              <w:sz w:val="22"/>
                              <w:szCs w:val="22"/>
                            </w:rPr>
                            <w:t>LS24 9JE</w:t>
                          </w:r>
                        </w:smartTag>
                      </w:smartTag>
                      <w:r>
                        <w:rPr>
                          <w:sz w:val="22"/>
                          <w:szCs w:val="22"/>
                        </w:rPr>
                        <w:t xml:space="preserve">, Telephone (01937) 834375. Changing rooms, toilets and showers will be available. The Centre is situated at the junction of the A659 and </w:t>
                      </w:r>
                      <w:smartTag w:uri="urn:schemas-microsoft-com:office:smarttags" w:element="Street">
                        <w:smartTag w:uri="urn:schemas-microsoft-com:office:smarttags" w:element="address">
                          <w:r>
                            <w:rPr>
                              <w:sz w:val="22"/>
                              <w:szCs w:val="22"/>
                            </w:rPr>
                            <w:t>Station Road</w:t>
                          </w:r>
                        </w:smartTag>
                      </w:smartTag>
                      <w:r>
                        <w:rPr>
                          <w:sz w:val="22"/>
                          <w:szCs w:val="22"/>
                        </w:rPr>
                        <w:t xml:space="preserve">. When approaching from Boston Spa this junction is reached shortly after passing the brewery on the right and a school on the left. The Centre has its own (small) car park but you can park on the south side only of </w:t>
                      </w:r>
                      <w:smartTag w:uri="urn:schemas-microsoft-com:office:smarttags" w:element="Street">
                        <w:smartTag w:uri="urn:schemas-microsoft-com:office:smarttags" w:element="address">
                          <w:r>
                            <w:rPr>
                              <w:sz w:val="22"/>
                              <w:szCs w:val="22"/>
                            </w:rPr>
                            <w:t>Station Road</w:t>
                          </w:r>
                        </w:smartTag>
                      </w:smartTag>
                      <w:r>
                        <w:rPr>
                          <w:sz w:val="22"/>
                          <w:szCs w:val="22"/>
                        </w:rPr>
                        <w:t xml:space="preserve"> (same side as the Centre) or on the adjacent industrial estate. Please do not obstruct access to the brewery or any other premises. </w:t>
                      </w:r>
                    </w:p>
                    <w:p w:rsidR="0042032D" w:rsidRDefault="0042032D" w:rsidP="00A91504">
                      <w:pPr>
                        <w:rPr>
                          <w:color w:val="000000"/>
                          <w:kern w:val="28"/>
                          <w:sz w:val="22"/>
                          <w:szCs w:val="22"/>
                        </w:rPr>
                      </w:pPr>
                    </w:p>
                    <w:p w:rsidR="0042032D" w:rsidRDefault="0042032D" w:rsidP="00A91504">
                      <w:pPr>
                        <w:rPr>
                          <w:b/>
                          <w:bCs/>
                          <w:color w:val="000000"/>
                          <w:kern w:val="28"/>
                        </w:rPr>
                      </w:pPr>
                      <w:r>
                        <w:rPr>
                          <w:b/>
                          <w:bCs/>
                        </w:rPr>
                        <w:t>Numbers</w:t>
                      </w:r>
                    </w:p>
                    <w:p w:rsidR="0042032D" w:rsidRDefault="0042032D" w:rsidP="00A91504">
                      <w:pPr>
                        <w:rPr>
                          <w:color w:val="000000"/>
                          <w:kern w:val="28"/>
                          <w:sz w:val="22"/>
                          <w:szCs w:val="22"/>
                        </w:rPr>
                      </w:pPr>
                      <w:r>
                        <w:rPr>
                          <w:sz w:val="22"/>
                          <w:szCs w:val="22"/>
                        </w:rPr>
                        <w:t>Signing-on and numbers at the HQ from approximately 1.15pm. Please return numbers to the upstairs function room for a free drink. Good value plates of food will be on sale. The Results Board will also be upstairs.</w:t>
                      </w:r>
                    </w:p>
                    <w:p w:rsidR="0042032D" w:rsidRDefault="0042032D" w:rsidP="00A91504">
                      <w:pPr>
                        <w:rPr>
                          <w:color w:val="000000"/>
                          <w:kern w:val="28"/>
                          <w:sz w:val="22"/>
                          <w:szCs w:val="22"/>
                        </w:rPr>
                      </w:pPr>
                    </w:p>
                    <w:p w:rsidR="0042032D" w:rsidRDefault="0042032D" w:rsidP="00A91504">
                      <w:pPr>
                        <w:rPr>
                          <w:b/>
                          <w:bCs/>
                          <w:color w:val="000000"/>
                          <w:kern w:val="28"/>
                        </w:rPr>
                      </w:pPr>
                      <w:r>
                        <w:rPr>
                          <w:b/>
                          <w:bCs/>
                        </w:rPr>
                        <w:t>Safety</w:t>
                      </w:r>
                    </w:p>
                    <w:p w:rsidR="0042032D" w:rsidRDefault="0042032D" w:rsidP="00A91504">
                      <w:pPr>
                        <w:rPr>
                          <w:color w:val="000000"/>
                          <w:kern w:val="28"/>
                          <w:sz w:val="22"/>
                          <w:szCs w:val="22"/>
                        </w:rPr>
                      </w:pPr>
                      <w:r>
                        <w:rPr>
                          <w:sz w:val="22"/>
                          <w:szCs w:val="22"/>
                        </w:rPr>
                        <w:t>Absolutely no warming up on the A64. When racing keep your head up and stay well to the left of the carriageway. Although there will be plenty of marshals on duty, riders should ensure that they are familiar with the course, especially the roundabout at the turn where five roads converge.</w:t>
                      </w:r>
                    </w:p>
                    <w:p w:rsidR="0042032D" w:rsidRDefault="0042032D" w:rsidP="00A91504">
                      <w:pPr>
                        <w:rPr>
                          <w:color w:val="000000"/>
                          <w:kern w:val="28"/>
                          <w:sz w:val="22"/>
                          <w:szCs w:val="22"/>
                        </w:rPr>
                      </w:pPr>
                    </w:p>
                    <w:p w:rsidR="0042032D" w:rsidRDefault="0042032D" w:rsidP="00A91504">
                      <w:pPr>
                        <w:rPr>
                          <w:color w:val="000000"/>
                          <w:kern w:val="28"/>
                          <w:sz w:val="22"/>
                          <w:szCs w:val="22"/>
                        </w:rPr>
                      </w:pPr>
                      <w:r>
                        <w:rPr>
                          <w:sz w:val="22"/>
                          <w:szCs w:val="22"/>
                        </w:rPr>
                        <w:t>In the interests of your own safety, Cycling Time Trials and the event promoters strongly advise all riders to wear a hard shell helmet that meets an internationally accepted standard.</w:t>
                      </w:r>
                    </w:p>
                    <w:p w:rsidR="0042032D" w:rsidRDefault="0042032D" w:rsidP="00A91504">
                      <w:pPr>
                        <w:rPr>
                          <w:color w:val="000000"/>
                          <w:kern w:val="28"/>
                        </w:rPr>
                      </w:pPr>
                    </w:p>
                    <w:p w:rsidR="0042032D" w:rsidRDefault="0042032D" w:rsidP="00A91504">
                      <w:pPr>
                        <w:rPr>
                          <w:color w:val="000000"/>
                          <w:kern w:val="28"/>
                        </w:rPr>
                      </w:pPr>
                      <w:r>
                        <w:rPr>
                          <w:sz w:val="14"/>
                          <w:szCs w:val="14"/>
                        </w:rPr>
                        <w:t>Otley Cycle Club (Otley CC) is registered as a Limited Company under the name, Otley Cycle Club Ltd., under the Industrial &amp; Provident Act 1965, Register No. 29672R, with the Registered Office at Wellcroft House, 23 Crow Lane, Otley, Leeds LS21 1JH</w:t>
                      </w:r>
                      <w:r>
                        <w:t xml:space="preserve"> </w:t>
                      </w:r>
                    </w:p>
                  </w:txbxContent>
                </v:textbox>
              </v:shape>
            </w:pict>
          </mc:Fallback>
        </mc:AlternateContent>
      </w:r>
      <w:r>
        <w:rPr>
          <w:b/>
          <w:noProof/>
          <w:sz w:val="36"/>
          <w:szCs w:val="36"/>
          <w:lang w:eastAsia="en-GB"/>
        </w:rPr>
        <mc:AlternateContent>
          <mc:Choice Requires="wps">
            <w:drawing>
              <wp:anchor distT="36576" distB="36576" distL="36576" distR="36576" simplePos="0" relativeHeight="251658240" behindDoc="0" locked="0" layoutInCell="1" allowOverlap="1">
                <wp:simplePos x="0" y="0"/>
                <wp:positionH relativeFrom="column">
                  <wp:posOffset>23294975</wp:posOffset>
                </wp:positionH>
                <wp:positionV relativeFrom="paragraph">
                  <wp:posOffset>23218775</wp:posOffset>
                </wp:positionV>
                <wp:extent cx="4464050" cy="6983730"/>
                <wp:effectExtent l="0" t="0" r="0" b="12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6983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2032D" w:rsidRDefault="0042032D" w:rsidP="00A91504">
                            <w:pPr>
                              <w:rPr>
                                <w:b/>
                                <w:bCs/>
                              </w:rPr>
                            </w:pPr>
                            <w:r>
                              <w:rPr>
                                <w:b/>
                                <w:bCs/>
                              </w:rPr>
                              <w:t>Course V310</w:t>
                            </w:r>
                          </w:p>
                          <w:p w:rsidR="0042032D" w:rsidRDefault="0042032D" w:rsidP="00A91504">
                            <w:pPr>
                              <w:rPr>
                                <w:i/>
                                <w:iCs/>
                                <w:color w:val="000000"/>
                                <w:kern w:val="28"/>
                                <w:sz w:val="22"/>
                                <w:szCs w:val="22"/>
                              </w:rPr>
                            </w:pPr>
                            <w:r>
                              <w:rPr>
                                <w:i/>
                                <w:iCs/>
                                <w:sz w:val="22"/>
                                <w:szCs w:val="22"/>
                              </w:rPr>
                              <w:t>A64 Tadcaster-Copmanthorpe-Tadcaster</w:t>
                            </w:r>
                          </w:p>
                          <w:p w:rsidR="0042032D" w:rsidRDefault="0042032D" w:rsidP="00A91504">
                            <w:pPr>
                              <w:rPr>
                                <w:color w:val="000000"/>
                                <w:kern w:val="28"/>
                                <w:sz w:val="22"/>
                                <w:szCs w:val="22"/>
                              </w:rPr>
                            </w:pPr>
                            <w:r>
                              <w:rPr>
                                <w:sz w:val="22"/>
                                <w:szCs w:val="22"/>
                              </w:rPr>
                              <w:t>Start on old A64 east of Tadcaster at GPO box on verge near ‘Lawtons of Tadcaster Garage’ (mark on kerb). Proceed east to join A64 to junction with slip road to A1237 (4.1 miles), bear left up slip road to traffic island (roundabout) taking the 4th exit across the bridge over the A64. Down slip road to join A64 westbound carriageway (4.6 miles), proceed west along A64 to finish at eastern end of gateway to field 5 yards before slip road to A162 Sherburn-in-Elmet road (10 miles).</w:t>
                            </w:r>
                          </w:p>
                          <w:p w:rsidR="0042032D" w:rsidRDefault="0042032D" w:rsidP="00A91504">
                            <w:pPr>
                              <w:rPr>
                                <w:i/>
                                <w:iCs/>
                                <w:color w:val="000000"/>
                                <w:kern w:val="28"/>
                                <w:sz w:val="22"/>
                                <w:szCs w:val="22"/>
                              </w:rPr>
                            </w:pPr>
                            <w:r>
                              <w:rPr>
                                <w:i/>
                                <w:iCs/>
                                <w:sz w:val="22"/>
                                <w:szCs w:val="22"/>
                              </w:rPr>
                              <w:t>NB Riders should leave the A64 on the slip road immediately after the finish and then turn right on the A162 to return to Tadcaster.</w:t>
                            </w:r>
                          </w:p>
                          <w:p w:rsidR="0042032D" w:rsidRDefault="0042032D" w:rsidP="00A91504">
                            <w:pPr>
                              <w:rPr>
                                <w:color w:val="000000"/>
                                <w:kern w:val="28"/>
                                <w:sz w:val="22"/>
                                <w:szCs w:val="22"/>
                              </w:rPr>
                            </w:pPr>
                          </w:p>
                          <w:p w:rsidR="0042032D" w:rsidRDefault="0042032D" w:rsidP="00A91504">
                            <w:pPr>
                              <w:rPr>
                                <w:color w:val="000000"/>
                                <w:kern w:val="28"/>
                                <w:sz w:val="22"/>
                                <w:szCs w:val="22"/>
                              </w:rPr>
                            </w:pPr>
                            <w:r>
                              <w:rPr>
                                <w:sz w:val="22"/>
                                <w:szCs w:val="22"/>
                              </w:rPr>
                              <w:t xml:space="preserve">If there are unforeseen problems with the above, the reserve course will be the V318 (A162 Tadcaster-Sherburn-Tadcaster). </w:t>
                            </w:r>
                          </w:p>
                          <w:p w:rsidR="0042032D" w:rsidRDefault="0042032D" w:rsidP="00A91504">
                            <w:pPr>
                              <w:rPr>
                                <w:color w:val="000000"/>
                                <w:kern w:val="28"/>
                                <w:sz w:val="22"/>
                                <w:szCs w:val="22"/>
                              </w:rPr>
                            </w:pPr>
                          </w:p>
                          <w:p w:rsidR="0042032D" w:rsidRDefault="0042032D" w:rsidP="00A91504">
                            <w:pPr>
                              <w:rPr>
                                <w:b/>
                                <w:bCs/>
                                <w:color w:val="000000"/>
                                <w:kern w:val="28"/>
                              </w:rPr>
                            </w:pPr>
                            <w:r>
                              <w:rPr>
                                <w:b/>
                                <w:bCs/>
                              </w:rPr>
                              <w:t>Headquarters and Car Parking</w:t>
                            </w:r>
                          </w:p>
                          <w:p w:rsidR="0042032D" w:rsidRDefault="0042032D" w:rsidP="00A91504">
                            <w:pPr>
                              <w:rPr>
                                <w:color w:val="000000"/>
                                <w:kern w:val="28"/>
                                <w:sz w:val="22"/>
                                <w:szCs w:val="22"/>
                              </w:rPr>
                            </w:pPr>
                            <w:r>
                              <w:rPr>
                                <w:sz w:val="22"/>
                                <w:szCs w:val="22"/>
                              </w:rPr>
                              <w:t xml:space="preserve">The race headquarters is at Tadcaster Leisure Centre, </w:t>
                            </w:r>
                            <w:smartTag w:uri="urn:schemas-microsoft-com:office:smarttags" w:element="address">
                              <w:smartTag w:uri="urn:schemas-microsoft-com:office:smarttags" w:element="Street">
                                <w:r>
                                  <w:rPr>
                                    <w:sz w:val="22"/>
                                    <w:szCs w:val="22"/>
                                  </w:rPr>
                                  <w:t>Station Road</w:t>
                                </w:r>
                              </w:smartTag>
                              <w:r>
                                <w:rPr>
                                  <w:sz w:val="22"/>
                                  <w:szCs w:val="22"/>
                                </w:rPr>
                                <w:t xml:space="preserve">, </w:t>
                              </w:r>
                              <w:smartTag w:uri="urn:schemas-microsoft-com:office:smarttags" w:element="City">
                                <w:r>
                                  <w:rPr>
                                    <w:sz w:val="22"/>
                                    <w:szCs w:val="22"/>
                                  </w:rPr>
                                  <w:t>Tadcaster</w:t>
                                </w:r>
                              </w:smartTag>
                              <w:r>
                                <w:rPr>
                                  <w:sz w:val="22"/>
                                  <w:szCs w:val="22"/>
                                </w:rPr>
                                <w:t xml:space="preserve"> </w:t>
                              </w:r>
                              <w:smartTag w:uri="urn:schemas-microsoft-com:office:smarttags" w:element="PostalCode">
                                <w:r>
                                  <w:rPr>
                                    <w:sz w:val="22"/>
                                    <w:szCs w:val="22"/>
                                  </w:rPr>
                                  <w:t>LS24 9JE</w:t>
                                </w:r>
                              </w:smartTag>
                            </w:smartTag>
                            <w:r>
                              <w:rPr>
                                <w:sz w:val="22"/>
                                <w:szCs w:val="22"/>
                              </w:rPr>
                              <w:t xml:space="preserve">, Telephone (01937) 834375. Changing rooms, toilets and showers will be available. The Centre is situated at the junction of the A659 and </w:t>
                            </w:r>
                            <w:smartTag w:uri="urn:schemas-microsoft-com:office:smarttags" w:element="Street">
                              <w:smartTag w:uri="urn:schemas-microsoft-com:office:smarttags" w:element="address">
                                <w:r>
                                  <w:rPr>
                                    <w:sz w:val="22"/>
                                    <w:szCs w:val="22"/>
                                  </w:rPr>
                                  <w:t>Station Road</w:t>
                                </w:r>
                              </w:smartTag>
                            </w:smartTag>
                            <w:r>
                              <w:rPr>
                                <w:sz w:val="22"/>
                                <w:szCs w:val="22"/>
                              </w:rPr>
                              <w:t xml:space="preserve">. When approaching from Boston Spa this junction is reached shortly after passing the brewery on the right and a school on the left. The Centre has its own (small) car park but you can park on the south side only of </w:t>
                            </w:r>
                            <w:smartTag w:uri="urn:schemas-microsoft-com:office:smarttags" w:element="Street">
                              <w:smartTag w:uri="urn:schemas-microsoft-com:office:smarttags" w:element="address">
                                <w:r>
                                  <w:rPr>
                                    <w:sz w:val="22"/>
                                    <w:szCs w:val="22"/>
                                  </w:rPr>
                                  <w:t>Station Road</w:t>
                                </w:r>
                              </w:smartTag>
                            </w:smartTag>
                            <w:r>
                              <w:rPr>
                                <w:sz w:val="22"/>
                                <w:szCs w:val="22"/>
                              </w:rPr>
                              <w:t xml:space="preserve"> (same side as the Centre) or on the adjacent industrial estate. Please do not obstruct access to the brewery or any other premises. </w:t>
                            </w:r>
                          </w:p>
                          <w:p w:rsidR="0042032D" w:rsidRDefault="0042032D" w:rsidP="00A91504">
                            <w:pPr>
                              <w:rPr>
                                <w:color w:val="000000"/>
                                <w:kern w:val="28"/>
                                <w:sz w:val="22"/>
                                <w:szCs w:val="22"/>
                              </w:rPr>
                            </w:pPr>
                          </w:p>
                          <w:p w:rsidR="0042032D" w:rsidRDefault="0042032D" w:rsidP="00A91504">
                            <w:pPr>
                              <w:rPr>
                                <w:b/>
                                <w:bCs/>
                                <w:color w:val="000000"/>
                                <w:kern w:val="28"/>
                              </w:rPr>
                            </w:pPr>
                            <w:r>
                              <w:rPr>
                                <w:b/>
                                <w:bCs/>
                              </w:rPr>
                              <w:t>Numbers</w:t>
                            </w:r>
                          </w:p>
                          <w:p w:rsidR="0042032D" w:rsidRDefault="0042032D" w:rsidP="00A91504">
                            <w:pPr>
                              <w:rPr>
                                <w:color w:val="000000"/>
                                <w:kern w:val="28"/>
                                <w:sz w:val="22"/>
                                <w:szCs w:val="22"/>
                              </w:rPr>
                            </w:pPr>
                            <w:r>
                              <w:rPr>
                                <w:sz w:val="22"/>
                                <w:szCs w:val="22"/>
                              </w:rPr>
                              <w:t>Signing-on and numbers at the HQ from approximately 1.15pm. Please return numbers to the upstairs function room for a free drink. Good value plates of food will be on sale. The Results Board will also be upstairs.</w:t>
                            </w:r>
                          </w:p>
                          <w:p w:rsidR="0042032D" w:rsidRDefault="0042032D" w:rsidP="00A91504">
                            <w:pPr>
                              <w:rPr>
                                <w:color w:val="000000"/>
                                <w:kern w:val="28"/>
                                <w:sz w:val="22"/>
                                <w:szCs w:val="22"/>
                              </w:rPr>
                            </w:pPr>
                          </w:p>
                          <w:p w:rsidR="0042032D" w:rsidRDefault="0042032D" w:rsidP="00A91504">
                            <w:pPr>
                              <w:rPr>
                                <w:b/>
                                <w:bCs/>
                                <w:color w:val="000000"/>
                                <w:kern w:val="28"/>
                              </w:rPr>
                            </w:pPr>
                            <w:r>
                              <w:rPr>
                                <w:b/>
                                <w:bCs/>
                              </w:rPr>
                              <w:t>Safety</w:t>
                            </w:r>
                          </w:p>
                          <w:p w:rsidR="0042032D" w:rsidRDefault="0042032D" w:rsidP="00A91504">
                            <w:pPr>
                              <w:rPr>
                                <w:color w:val="000000"/>
                                <w:kern w:val="28"/>
                                <w:sz w:val="22"/>
                                <w:szCs w:val="22"/>
                              </w:rPr>
                            </w:pPr>
                            <w:r>
                              <w:rPr>
                                <w:sz w:val="22"/>
                                <w:szCs w:val="22"/>
                              </w:rPr>
                              <w:t>Absolutely no warming up on the A64. When racing keep your head up and stay well to the left of the carriageway. Although there will be plenty of marshals on duty, riders should ensure that they are familiar with the course, especially the roundabout at the turn where five roads converge.</w:t>
                            </w:r>
                          </w:p>
                          <w:p w:rsidR="0042032D" w:rsidRDefault="0042032D" w:rsidP="00A91504">
                            <w:pPr>
                              <w:rPr>
                                <w:color w:val="000000"/>
                                <w:kern w:val="28"/>
                                <w:sz w:val="22"/>
                                <w:szCs w:val="22"/>
                              </w:rPr>
                            </w:pPr>
                          </w:p>
                          <w:p w:rsidR="0042032D" w:rsidRDefault="0042032D" w:rsidP="00A91504">
                            <w:pPr>
                              <w:rPr>
                                <w:color w:val="000000"/>
                                <w:kern w:val="28"/>
                                <w:sz w:val="22"/>
                                <w:szCs w:val="22"/>
                              </w:rPr>
                            </w:pPr>
                            <w:r>
                              <w:rPr>
                                <w:sz w:val="22"/>
                                <w:szCs w:val="22"/>
                              </w:rPr>
                              <w:t>In the interests of your own safety, Cycling Time Trials and the event promoters strongly advise all riders to wear a hard shell helmet that meets an internationally accepted standard.</w:t>
                            </w:r>
                          </w:p>
                          <w:p w:rsidR="0042032D" w:rsidRDefault="0042032D" w:rsidP="00A91504">
                            <w:pPr>
                              <w:rPr>
                                <w:color w:val="000000"/>
                                <w:kern w:val="28"/>
                              </w:rPr>
                            </w:pPr>
                          </w:p>
                          <w:p w:rsidR="0042032D" w:rsidRDefault="0042032D" w:rsidP="00A91504">
                            <w:pPr>
                              <w:rPr>
                                <w:color w:val="000000"/>
                                <w:kern w:val="28"/>
                              </w:rPr>
                            </w:pPr>
                            <w:r>
                              <w:rPr>
                                <w:sz w:val="14"/>
                                <w:szCs w:val="14"/>
                              </w:rPr>
                              <w:t>Otley Cycle Club (Otley CC) is registered as a Limited Company under the name, Otley Cycle Club Ltd., under the Industrial &amp; Provident Act 1965, Register No. 29672R, with the Registered Office at Wellcroft House, 23 Crow Lane, Otley, Leeds LS21 1JH</w:t>
                            </w:r>
                            <w: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834.25pt;margin-top:1828.25pt;width:351.5pt;height:549.9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" filled="f" stroked="f">
                <v:textbox inset="2.88pt,2.88pt,2.88pt,2.88pt">
                  <w:txbxContent>
                    <w:p w:rsidR="0042032D" w:rsidRDefault="0042032D" w:rsidP="00A91504">
                      <w:pPr>
                        <w:rPr>
                          <w:b/>
                          <w:bCs/>
                        </w:rPr>
                      </w:pPr>
                      <w:r>
                        <w:rPr>
                          <w:b/>
                          <w:bCs/>
                        </w:rPr>
                        <w:t>Course V310</w:t>
                      </w:r>
                    </w:p>
                    <w:p w:rsidR="0042032D" w:rsidRDefault="0042032D" w:rsidP="00A91504">
                      <w:pPr>
                        <w:rPr>
                          <w:i/>
                          <w:iCs/>
                          <w:color w:val="000000"/>
                          <w:kern w:val="28"/>
                          <w:sz w:val="22"/>
                          <w:szCs w:val="22"/>
                        </w:rPr>
                      </w:pPr>
                      <w:r>
                        <w:rPr>
                          <w:i/>
                          <w:iCs/>
                          <w:sz w:val="22"/>
                          <w:szCs w:val="22"/>
                        </w:rPr>
                        <w:t>A64 Tadcaster-Copmanthorpe-Tadcaster</w:t>
                      </w:r>
                    </w:p>
                    <w:p w:rsidR="0042032D" w:rsidRDefault="0042032D" w:rsidP="00A91504">
                      <w:pPr>
                        <w:rPr>
                          <w:color w:val="000000"/>
                          <w:kern w:val="28"/>
                          <w:sz w:val="22"/>
                          <w:szCs w:val="22"/>
                        </w:rPr>
                      </w:pPr>
                      <w:r>
                        <w:rPr>
                          <w:sz w:val="22"/>
                          <w:szCs w:val="22"/>
                        </w:rPr>
                        <w:t>Start on old A64 east of Tadcaster at GPO box on verge near ‘Lawtons of Tadcaster Garage’ (mark on kerb). Proceed east to join A64 to junction with slip road to A1237 (4.1 miles), bear left up slip road to traffic island (roundabout) taking the 4th exit across the bridge over the A64. Down slip road to join A64 westbound carriageway (4.6 miles), proceed west along A64 to finish at eastern end of gateway to field 5 yards before slip road to A162 Sherburn-in-Elmet road (10 miles).</w:t>
                      </w:r>
                    </w:p>
                    <w:p w:rsidR="0042032D" w:rsidRDefault="0042032D" w:rsidP="00A91504">
                      <w:pPr>
                        <w:rPr>
                          <w:i/>
                          <w:iCs/>
                          <w:color w:val="000000"/>
                          <w:kern w:val="28"/>
                          <w:sz w:val="22"/>
                          <w:szCs w:val="22"/>
                        </w:rPr>
                      </w:pPr>
                      <w:r>
                        <w:rPr>
                          <w:i/>
                          <w:iCs/>
                          <w:sz w:val="22"/>
                          <w:szCs w:val="22"/>
                        </w:rPr>
                        <w:t>NB Riders should leave the A64 on the slip road immediately after the finish and then turn right on the A162 to return to Tadcaster.</w:t>
                      </w:r>
                    </w:p>
                    <w:p w:rsidR="0042032D" w:rsidRDefault="0042032D" w:rsidP="00A91504">
                      <w:pPr>
                        <w:rPr>
                          <w:color w:val="000000"/>
                          <w:kern w:val="28"/>
                          <w:sz w:val="22"/>
                          <w:szCs w:val="22"/>
                        </w:rPr>
                      </w:pPr>
                    </w:p>
                    <w:p w:rsidR="0042032D" w:rsidRDefault="0042032D" w:rsidP="00A91504">
                      <w:pPr>
                        <w:rPr>
                          <w:color w:val="000000"/>
                          <w:kern w:val="28"/>
                          <w:sz w:val="22"/>
                          <w:szCs w:val="22"/>
                        </w:rPr>
                      </w:pPr>
                      <w:r>
                        <w:rPr>
                          <w:sz w:val="22"/>
                          <w:szCs w:val="22"/>
                        </w:rPr>
                        <w:t xml:space="preserve">If there are unforeseen problems with the above, the reserve course will be the V318 (A162 Tadcaster-Sherburn-Tadcaster). </w:t>
                      </w:r>
                    </w:p>
                    <w:p w:rsidR="0042032D" w:rsidRDefault="0042032D" w:rsidP="00A91504">
                      <w:pPr>
                        <w:rPr>
                          <w:color w:val="000000"/>
                          <w:kern w:val="28"/>
                          <w:sz w:val="22"/>
                          <w:szCs w:val="22"/>
                        </w:rPr>
                      </w:pPr>
                    </w:p>
                    <w:p w:rsidR="0042032D" w:rsidRDefault="0042032D" w:rsidP="00A91504">
                      <w:pPr>
                        <w:rPr>
                          <w:b/>
                          <w:bCs/>
                          <w:color w:val="000000"/>
                          <w:kern w:val="28"/>
                        </w:rPr>
                      </w:pPr>
                      <w:r>
                        <w:rPr>
                          <w:b/>
                          <w:bCs/>
                        </w:rPr>
                        <w:t>Headquarters and Car Parking</w:t>
                      </w:r>
                    </w:p>
                    <w:p w:rsidR="0042032D" w:rsidRDefault="0042032D" w:rsidP="00A91504">
                      <w:pPr>
                        <w:rPr>
                          <w:color w:val="000000"/>
                          <w:kern w:val="28"/>
                          <w:sz w:val="22"/>
                          <w:szCs w:val="22"/>
                        </w:rPr>
                      </w:pPr>
                      <w:r>
                        <w:rPr>
                          <w:sz w:val="22"/>
                          <w:szCs w:val="22"/>
                        </w:rPr>
                        <w:t xml:space="preserve">The race headquarters is at Tadcaster Leisure Centre, </w:t>
                      </w:r>
                      <w:smartTag w:uri="urn:schemas-microsoft-com:office:smarttags" w:element="address">
                        <w:smartTag w:uri="urn:schemas-microsoft-com:office:smarttags" w:element="Street">
                          <w:r>
                            <w:rPr>
                              <w:sz w:val="22"/>
                              <w:szCs w:val="22"/>
                            </w:rPr>
                            <w:t>Station Road</w:t>
                          </w:r>
                        </w:smartTag>
                        <w:r>
                          <w:rPr>
                            <w:sz w:val="22"/>
                            <w:szCs w:val="22"/>
                          </w:rPr>
                          <w:t xml:space="preserve">, </w:t>
                        </w:r>
                        <w:smartTag w:uri="urn:schemas-microsoft-com:office:smarttags" w:element="City">
                          <w:r>
                            <w:rPr>
                              <w:sz w:val="22"/>
                              <w:szCs w:val="22"/>
                            </w:rPr>
                            <w:t>Tadcaster</w:t>
                          </w:r>
                        </w:smartTag>
                        <w:r>
                          <w:rPr>
                            <w:sz w:val="22"/>
                            <w:szCs w:val="22"/>
                          </w:rPr>
                          <w:t xml:space="preserve"> </w:t>
                        </w:r>
                        <w:smartTag w:uri="urn:schemas-microsoft-com:office:smarttags" w:element="PostalCode">
                          <w:r>
                            <w:rPr>
                              <w:sz w:val="22"/>
                              <w:szCs w:val="22"/>
                            </w:rPr>
                            <w:t>LS24 9JE</w:t>
                          </w:r>
                        </w:smartTag>
                      </w:smartTag>
                      <w:r>
                        <w:rPr>
                          <w:sz w:val="22"/>
                          <w:szCs w:val="22"/>
                        </w:rPr>
                        <w:t xml:space="preserve">, Telephone (01937) 834375. Changing rooms, toilets and showers will be available. The Centre is situated at the junction of the A659 and </w:t>
                      </w:r>
                      <w:smartTag w:uri="urn:schemas-microsoft-com:office:smarttags" w:element="Street">
                        <w:smartTag w:uri="urn:schemas-microsoft-com:office:smarttags" w:element="address">
                          <w:r>
                            <w:rPr>
                              <w:sz w:val="22"/>
                              <w:szCs w:val="22"/>
                            </w:rPr>
                            <w:t>Station Road</w:t>
                          </w:r>
                        </w:smartTag>
                      </w:smartTag>
                      <w:r>
                        <w:rPr>
                          <w:sz w:val="22"/>
                          <w:szCs w:val="22"/>
                        </w:rPr>
                        <w:t xml:space="preserve">. When approaching from Boston Spa this junction is reached shortly after passing the brewery on the right and a school on the left. The Centre has its own (small) car park but you can park on the south side only of </w:t>
                      </w:r>
                      <w:smartTag w:uri="urn:schemas-microsoft-com:office:smarttags" w:element="Street">
                        <w:smartTag w:uri="urn:schemas-microsoft-com:office:smarttags" w:element="address">
                          <w:r>
                            <w:rPr>
                              <w:sz w:val="22"/>
                              <w:szCs w:val="22"/>
                            </w:rPr>
                            <w:t>Station Road</w:t>
                          </w:r>
                        </w:smartTag>
                      </w:smartTag>
                      <w:r>
                        <w:rPr>
                          <w:sz w:val="22"/>
                          <w:szCs w:val="22"/>
                        </w:rPr>
                        <w:t xml:space="preserve"> (same side as the Centre) or on the adjacent industrial estate. Please do not obstruct access to the brewery or any other premises. </w:t>
                      </w:r>
                    </w:p>
                    <w:p w:rsidR="0042032D" w:rsidRDefault="0042032D" w:rsidP="00A91504">
                      <w:pPr>
                        <w:rPr>
                          <w:color w:val="000000"/>
                          <w:kern w:val="28"/>
                          <w:sz w:val="22"/>
                          <w:szCs w:val="22"/>
                        </w:rPr>
                      </w:pPr>
                    </w:p>
                    <w:p w:rsidR="0042032D" w:rsidRDefault="0042032D" w:rsidP="00A91504">
                      <w:pPr>
                        <w:rPr>
                          <w:b/>
                          <w:bCs/>
                          <w:color w:val="000000"/>
                          <w:kern w:val="28"/>
                        </w:rPr>
                      </w:pPr>
                      <w:r>
                        <w:rPr>
                          <w:b/>
                          <w:bCs/>
                        </w:rPr>
                        <w:t>Numbers</w:t>
                      </w:r>
                    </w:p>
                    <w:p w:rsidR="0042032D" w:rsidRDefault="0042032D" w:rsidP="00A91504">
                      <w:pPr>
                        <w:rPr>
                          <w:color w:val="000000"/>
                          <w:kern w:val="28"/>
                          <w:sz w:val="22"/>
                          <w:szCs w:val="22"/>
                        </w:rPr>
                      </w:pPr>
                      <w:r>
                        <w:rPr>
                          <w:sz w:val="22"/>
                          <w:szCs w:val="22"/>
                        </w:rPr>
                        <w:t>Signing-on and numbers at the HQ from approximately 1.15pm. Please return numbers to the upstairs function room for a free drink. Good value plates of food will be on sale. The Results Board will also be upstairs.</w:t>
                      </w:r>
                    </w:p>
                    <w:p w:rsidR="0042032D" w:rsidRDefault="0042032D" w:rsidP="00A91504">
                      <w:pPr>
                        <w:rPr>
                          <w:color w:val="000000"/>
                          <w:kern w:val="28"/>
                          <w:sz w:val="22"/>
                          <w:szCs w:val="22"/>
                        </w:rPr>
                      </w:pPr>
                    </w:p>
                    <w:p w:rsidR="0042032D" w:rsidRDefault="0042032D" w:rsidP="00A91504">
                      <w:pPr>
                        <w:rPr>
                          <w:b/>
                          <w:bCs/>
                          <w:color w:val="000000"/>
                          <w:kern w:val="28"/>
                        </w:rPr>
                      </w:pPr>
                      <w:r>
                        <w:rPr>
                          <w:b/>
                          <w:bCs/>
                        </w:rPr>
                        <w:t>Safety</w:t>
                      </w:r>
                    </w:p>
                    <w:p w:rsidR="0042032D" w:rsidRDefault="0042032D" w:rsidP="00A91504">
                      <w:pPr>
                        <w:rPr>
                          <w:color w:val="000000"/>
                          <w:kern w:val="28"/>
                          <w:sz w:val="22"/>
                          <w:szCs w:val="22"/>
                        </w:rPr>
                      </w:pPr>
                      <w:r>
                        <w:rPr>
                          <w:sz w:val="22"/>
                          <w:szCs w:val="22"/>
                        </w:rPr>
                        <w:t>Absolutely no warming up on the A64. When racing keep your head up and stay well to the left of the carriageway. Although there will be plenty of marshals on duty, riders should ensure that they are familiar with the course, especially the roundabout at the turn where five roads converge.</w:t>
                      </w:r>
                    </w:p>
                    <w:p w:rsidR="0042032D" w:rsidRDefault="0042032D" w:rsidP="00A91504">
                      <w:pPr>
                        <w:rPr>
                          <w:color w:val="000000"/>
                          <w:kern w:val="28"/>
                          <w:sz w:val="22"/>
                          <w:szCs w:val="22"/>
                        </w:rPr>
                      </w:pPr>
                    </w:p>
                    <w:p w:rsidR="0042032D" w:rsidRDefault="0042032D" w:rsidP="00A91504">
                      <w:pPr>
                        <w:rPr>
                          <w:color w:val="000000"/>
                          <w:kern w:val="28"/>
                          <w:sz w:val="22"/>
                          <w:szCs w:val="22"/>
                        </w:rPr>
                      </w:pPr>
                      <w:r>
                        <w:rPr>
                          <w:sz w:val="22"/>
                          <w:szCs w:val="22"/>
                        </w:rPr>
                        <w:t>In the interests of your own safety, Cycling Time Trials and the event promoters strongly advise all riders to wear a hard shell helmet that meets an internationally accepted standard.</w:t>
                      </w:r>
                    </w:p>
                    <w:p w:rsidR="0042032D" w:rsidRDefault="0042032D" w:rsidP="00A91504">
                      <w:pPr>
                        <w:rPr>
                          <w:color w:val="000000"/>
                          <w:kern w:val="28"/>
                        </w:rPr>
                      </w:pPr>
                    </w:p>
                    <w:p w:rsidR="0042032D" w:rsidRDefault="0042032D" w:rsidP="00A91504">
                      <w:pPr>
                        <w:rPr>
                          <w:color w:val="000000"/>
                          <w:kern w:val="28"/>
                        </w:rPr>
                      </w:pPr>
                      <w:r>
                        <w:rPr>
                          <w:sz w:val="14"/>
                          <w:szCs w:val="14"/>
                        </w:rPr>
                        <w:t>Otley Cycle Club (Otley CC) is registered as a Limited Company under the name, Otley Cycle Club Ltd., under the Industrial &amp; Provident Act 1965, Register No. 29672R, with the Registered Office at Wellcroft House, 23 Crow Lane, Otley, Leeds LS21 1JH</w:t>
                      </w:r>
                      <w:r>
                        <w:t xml:space="preserve"> </w:t>
                      </w:r>
                    </w:p>
                  </w:txbxContent>
                </v:textbox>
              </v:shape>
            </w:pict>
          </mc:Fallback>
        </mc:AlternateContent>
      </w:r>
      <w:r w:rsidR="00A91504" w:rsidRPr="00585DCC">
        <w:rPr>
          <w:b/>
          <w:sz w:val="36"/>
          <w:szCs w:val="36"/>
        </w:rPr>
        <w:t>AWARDS</w:t>
      </w:r>
    </w:p>
    <w:p w:rsidR="00D9137C" w:rsidRPr="00585DCC" w:rsidRDefault="00D9137C" w:rsidP="00C87309">
      <w:pPr>
        <w:rPr>
          <w:sz w:val="22"/>
          <w:szCs w:val="22"/>
        </w:rPr>
      </w:pPr>
      <w:r w:rsidRPr="00585DCC">
        <w:rPr>
          <w:sz w:val="22"/>
          <w:szCs w:val="22"/>
        </w:rPr>
        <w:t>Standard</w:t>
      </w:r>
      <w:r w:rsidRPr="00585DCC">
        <w:rPr>
          <w:sz w:val="22"/>
          <w:szCs w:val="22"/>
        </w:rPr>
        <w:tab/>
      </w:r>
      <w:r w:rsidR="00074B4D" w:rsidRPr="00585DCC">
        <w:rPr>
          <w:sz w:val="22"/>
          <w:szCs w:val="22"/>
        </w:rPr>
        <w:tab/>
      </w:r>
      <w:r w:rsidR="00074B4D" w:rsidRPr="00585DCC">
        <w:rPr>
          <w:sz w:val="22"/>
          <w:szCs w:val="22"/>
        </w:rPr>
        <w:tab/>
      </w:r>
      <w:r w:rsidR="00074B4D" w:rsidRPr="00585DCC">
        <w:rPr>
          <w:sz w:val="22"/>
          <w:szCs w:val="22"/>
        </w:rPr>
        <w:tab/>
      </w:r>
      <w:r w:rsidR="00A2459E">
        <w:rPr>
          <w:sz w:val="22"/>
          <w:szCs w:val="22"/>
        </w:rPr>
        <w:tab/>
      </w:r>
      <w:r w:rsidR="00A2459E">
        <w:rPr>
          <w:sz w:val="22"/>
          <w:szCs w:val="22"/>
        </w:rPr>
        <w:tab/>
      </w:r>
      <w:r w:rsidRPr="00585DCC">
        <w:rPr>
          <w:sz w:val="22"/>
          <w:szCs w:val="22"/>
        </w:rPr>
        <w:t>1</w:t>
      </w:r>
      <w:r w:rsidRPr="00585DCC">
        <w:rPr>
          <w:sz w:val="22"/>
          <w:szCs w:val="22"/>
          <w:vertAlign w:val="superscript"/>
        </w:rPr>
        <w:t>st</w:t>
      </w:r>
      <w:r w:rsidR="000B3E87" w:rsidRPr="00585DCC">
        <w:rPr>
          <w:sz w:val="22"/>
          <w:szCs w:val="22"/>
        </w:rPr>
        <w:t xml:space="preserve"> £4</w:t>
      </w:r>
      <w:r w:rsidRPr="00585DCC">
        <w:rPr>
          <w:sz w:val="22"/>
          <w:szCs w:val="22"/>
        </w:rPr>
        <w:t>0, 2</w:t>
      </w:r>
      <w:r w:rsidRPr="00585DCC">
        <w:rPr>
          <w:sz w:val="22"/>
          <w:szCs w:val="22"/>
          <w:vertAlign w:val="superscript"/>
        </w:rPr>
        <w:t>nd</w:t>
      </w:r>
      <w:r w:rsidR="000B3E87" w:rsidRPr="00585DCC">
        <w:rPr>
          <w:sz w:val="22"/>
          <w:szCs w:val="22"/>
        </w:rPr>
        <w:t xml:space="preserve"> £30</w:t>
      </w:r>
      <w:r w:rsidRPr="00585DCC">
        <w:rPr>
          <w:sz w:val="22"/>
          <w:szCs w:val="22"/>
        </w:rPr>
        <w:t>, 3</w:t>
      </w:r>
      <w:r w:rsidRPr="00585DCC">
        <w:rPr>
          <w:sz w:val="22"/>
          <w:szCs w:val="22"/>
          <w:vertAlign w:val="superscript"/>
        </w:rPr>
        <w:t>rd</w:t>
      </w:r>
      <w:r w:rsidR="000B3E87" w:rsidRPr="00585DCC">
        <w:rPr>
          <w:sz w:val="22"/>
          <w:szCs w:val="22"/>
        </w:rPr>
        <w:t xml:space="preserve"> £2</w:t>
      </w:r>
      <w:r w:rsidRPr="00585DCC">
        <w:rPr>
          <w:sz w:val="22"/>
          <w:szCs w:val="22"/>
        </w:rPr>
        <w:t>0</w:t>
      </w:r>
      <w:r w:rsidR="00F06E56">
        <w:rPr>
          <w:sz w:val="22"/>
          <w:szCs w:val="22"/>
        </w:rPr>
        <w:t>, 4th</w:t>
      </w:r>
      <w:r w:rsidR="00E465C8">
        <w:rPr>
          <w:sz w:val="22"/>
          <w:szCs w:val="22"/>
        </w:rPr>
        <w:t xml:space="preserve"> £15</w:t>
      </w:r>
    </w:p>
    <w:p w:rsidR="00A2459E" w:rsidRDefault="00CF72BB" w:rsidP="00C87309">
      <w:pPr>
        <w:rPr>
          <w:sz w:val="22"/>
          <w:szCs w:val="22"/>
        </w:rPr>
      </w:pPr>
      <w:r w:rsidRPr="00585DCC">
        <w:rPr>
          <w:sz w:val="22"/>
          <w:szCs w:val="22"/>
        </w:rPr>
        <w:t>Fastest on s</w:t>
      </w:r>
      <w:r w:rsidR="00074B4D" w:rsidRPr="00585DCC">
        <w:rPr>
          <w:sz w:val="22"/>
          <w:szCs w:val="22"/>
        </w:rPr>
        <w:t xml:space="preserve">tandard in age category </w:t>
      </w:r>
    </w:p>
    <w:p w:rsidR="00074B4D" w:rsidRPr="00585DCC" w:rsidRDefault="00074B4D" w:rsidP="00C87309">
      <w:pPr>
        <w:rPr>
          <w:sz w:val="22"/>
          <w:szCs w:val="22"/>
        </w:rPr>
      </w:pPr>
      <w:r w:rsidRPr="00585DCC">
        <w:rPr>
          <w:sz w:val="22"/>
          <w:szCs w:val="22"/>
        </w:rPr>
        <w:t>and</w:t>
      </w:r>
      <w:r w:rsidR="00E465C8">
        <w:rPr>
          <w:sz w:val="22"/>
          <w:szCs w:val="22"/>
        </w:rPr>
        <w:t xml:space="preserve"> not in first four</w:t>
      </w:r>
      <w:r w:rsidR="00DB7886" w:rsidRPr="00585DCC">
        <w:rPr>
          <w:sz w:val="22"/>
          <w:szCs w:val="22"/>
        </w:rPr>
        <w:t xml:space="preserve"> on standard</w:t>
      </w:r>
      <w:r w:rsidR="00C5675C" w:rsidRPr="00585DCC">
        <w:rPr>
          <w:sz w:val="22"/>
          <w:szCs w:val="22"/>
        </w:rPr>
        <w:tab/>
      </w:r>
      <w:r w:rsidR="00A2459E">
        <w:rPr>
          <w:sz w:val="22"/>
          <w:szCs w:val="22"/>
        </w:rPr>
        <w:tab/>
      </w:r>
      <w:r w:rsidR="00A2459E">
        <w:rPr>
          <w:sz w:val="22"/>
          <w:szCs w:val="22"/>
        </w:rPr>
        <w:tab/>
      </w:r>
      <w:r w:rsidR="00A2459E">
        <w:rPr>
          <w:sz w:val="22"/>
          <w:szCs w:val="22"/>
        </w:rPr>
        <w:tab/>
      </w:r>
      <w:r w:rsidR="00DB7886" w:rsidRPr="00585DCC">
        <w:rPr>
          <w:sz w:val="22"/>
          <w:szCs w:val="22"/>
        </w:rPr>
        <w:t xml:space="preserve">Age </w:t>
      </w:r>
      <w:r w:rsidRPr="00585DCC">
        <w:rPr>
          <w:sz w:val="22"/>
          <w:szCs w:val="22"/>
        </w:rPr>
        <w:t>40-</w:t>
      </w:r>
      <w:r w:rsidR="00E501BC">
        <w:rPr>
          <w:sz w:val="22"/>
          <w:szCs w:val="22"/>
        </w:rPr>
        <w:t>49, 50-59, 60-69, 70-79, 80+ £15</w:t>
      </w:r>
      <w:r w:rsidRPr="00585DCC">
        <w:rPr>
          <w:sz w:val="22"/>
          <w:szCs w:val="22"/>
        </w:rPr>
        <w:t xml:space="preserve"> each</w:t>
      </w:r>
    </w:p>
    <w:p w:rsidR="00074B4D" w:rsidRPr="00585DCC" w:rsidRDefault="00074B4D" w:rsidP="00C87309">
      <w:pPr>
        <w:rPr>
          <w:sz w:val="22"/>
          <w:szCs w:val="22"/>
        </w:rPr>
      </w:pPr>
      <w:r w:rsidRPr="00585DCC">
        <w:rPr>
          <w:sz w:val="22"/>
          <w:szCs w:val="22"/>
        </w:rPr>
        <w:t>Actual fastest – men</w:t>
      </w:r>
      <w:r w:rsidRPr="00585DCC">
        <w:rPr>
          <w:sz w:val="22"/>
          <w:szCs w:val="22"/>
        </w:rPr>
        <w:tab/>
      </w:r>
      <w:r w:rsidRPr="00585DCC">
        <w:rPr>
          <w:sz w:val="22"/>
          <w:szCs w:val="22"/>
        </w:rPr>
        <w:tab/>
      </w:r>
      <w:r w:rsidRPr="00585DCC">
        <w:rPr>
          <w:sz w:val="22"/>
          <w:szCs w:val="22"/>
        </w:rPr>
        <w:tab/>
      </w:r>
      <w:r w:rsidR="007A7D3F" w:rsidRPr="00585DCC">
        <w:rPr>
          <w:sz w:val="22"/>
          <w:szCs w:val="22"/>
        </w:rPr>
        <w:tab/>
      </w:r>
      <w:r w:rsidR="007A7D3F" w:rsidRPr="00585DCC">
        <w:rPr>
          <w:sz w:val="22"/>
          <w:szCs w:val="22"/>
        </w:rPr>
        <w:tab/>
      </w:r>
      <w:r w:rsidRPr="00585DCC">
        <w:rPr>
          <w:sz w:val="22"/>
          <w:szCs w:val="22"/>
        </w:rPr>
        <w:t>1</w:t>
      </w:r>
      <w:r w:rsidRPr="00585DCC">
        <w:rPr>
          <w:sz w:val="22"/>
          <w:szCs w:val="22"/>
          <w:vertAlign w:val="superscript"/>
        </w:rPr>
        <w:t>st</w:t>
      </w:r>
      <w:r w:rsidR="000B3E87" w:rsidRPr="00585DCC">
        <w:rPr>
          <w:sz w:val="22"/>
          <w:szCs w:val="22"/>
        </w:rPr>
        <w:t xml:space="preserve"> £30</w:t>
      </w:r>
      <w:r w:rsidRPr="00585DCC">
        <w:rPr>
          <w:sz w:val="22"/>
          <w:szCs w:val="22"/>
        </w:rPr>
        <w:t>, 2</w:t>
      </w:r>
      <w:r w:rsidRPr="00585DCC">
        <w:rPr>
          <w:sz w:val="22"/>
          <w:szCs w:val="22"/>
          <w:vertAlign w:val="superscript"/>
        </w:rPr>
        <w:t>nd</w:t>
      </w:r>
      <w:r w:rsidR="000B3E87" w:rsidRPr="00585DCC">
        <w:rPr>
          <w:sz w:val="22"/>
          <w:szCs w:val="22"/>
        </w:rPr>
        <w:t xml:space="preserve"> £15</w:t>
      </w:r>
    </w:p>
    <w:p w:rsidR="00A91504" w:rsidRPr="00585DCC" w:rsidRDefault="00074B4D" w:rsidP="00C87309">
      <w:pPr>
        <w:rPr>
          <w:sz w:val="22"/>
          <w:szCs w:val="22"/>
        </w:rPr>
      </w:pPr>
      <w:r w:rsidRPr="00585DCC">
        <w:rPr>
          <w:sz w:val="22"/>
          <w:szCs w:val="22"/>
        </w:rPr>
        <w:t>Actual fastest – women</w:t>
      </w:r>
      <w:r w:rsidRPr="00585DCC">
        <w:rPr>
          <w:sz w:val="22"/>
          <w:szCs w:val="22"/>
        </w:rPr>
        <w:tab/>
      </w:r>
      <w:r w:rsidRPr="00585DCC">
        <w:rPr>
          <w:sz w:val="22"/>
          <w:szCs w:val="22"/>
        </w:rPr>
        <w:tab/>
      </w:r>
      <w:r w:rsidR="00EE2E12" w:rsidRPr="00585DCC">
        <w:rPr>
          <w:sz w:val="22"/>
          <w:szCs w:val="22"/>
        </w:rPr>
        <w:tab/>
      </w:r>
      <w:r w:rsidR="007A7D3F" w:rsidRPr="00585DCC">
        <w:rPr>
          <w:sz w:val="22"/>
          <w:szCs w:val="22"/>
        </w:rPr>
        <w:tab/>
      </w:r>
      <w:r w:rsidR="007A7D3F" w:rsidRPr="00585DCC">
        <w:rPr>
          <w:sz w:val="22"/>
          <w:szCs w:val="22"/>
        </w:rPr>
        <w:tab/>
      </w:r>
      <w:r w:rsidRPr="00585DCC">
        <w:rPr>
          <w:sz w:val="22"/>
          <w:szCs w:val="22"/>
        </w:rPr>
        <w:t>1</w:t>
      </w:r>
      <w:r w:rsidRPr="00585DCC">
        <w:rPr>
          <w:sz w:val="22"/>
          <w:szCs w:val="22"/>
          <w:vertAlign w:val="superscript"/>
        </w:rPr>
        <w:t>st</w:t>
      </w:r>
      <w:r w:rsidR="000B3E87" w:rsidRPr="00585DCC">
        <w:rPr>
          <w:sz w:val="22"/>
          <w:szCs w:val="22"/>
        </w:rPr>
        <w:t xml:space="preserve"> £30</w:t>
      </w:r>
      <w:r w:rsidRPr="00585DCC">
        <w:rPr>
          <w:sz w:val="22"/>
          <w:szCs w:val="22"/>
        </w:rPr>
        <w:t>, 2</w:t>
      </w:r>
      <w:r w:rsidRPr="00585DCC">
        <w:rPr>
          <w:sz w:val="22"/>
          <w:szCs w:val="22"/>
          <w:vertAlign w:val="superscript"/>
        </w:rPr>
        <w:t>nd</w:t>
      </w:r>
      <w:r w:rsidRPr="00585DCC">
        <w:rPr>
          <w:sz w:val="22"/>
          <w:szCs w:val="22"/>
        </w:rPr>
        <w:t xml:space="preserve"> £</w:t>
      </w:r>
      <w:r w:rsidR="000B3E87" w:rsidRPr="00585DCC">
        <w:rPr>
          <w:sz w:val="22"/>
          <w:szCs w:val="22"/>
        </w:rPr>
        <w:t>15</w:t>
      </w:r>
    </w:p>
    <w:p w:rsidR="00074B4D" w:rsidRDefault="00074B4D" w:rsidP="00C87309">
      <w:pPr>
        <w:rPr>
          <w:sz w:val="22"/>
          <w:szCs w:val="22"/>
        </w:rPr>
      </w:pPr>
    </w:p>
    <w:p w:rsidR="00907B67" w:rsidRPr="00585DCC" w:rsidRDefault="001E6CA5" w:rsidP="00C87309">
      <w:pPr>
        <w:rPr>
          <w:rStyle w:val="Strong"/>
          <w:sz w:val="22"/>
          <w:szCs w:val="22"/>
          <w:lang w:val="fr-FR"/>
        </w:rPr>
      </w:pPr>
      <w:r w:rsidRPr="00585DCC">
        <w:rPr>
          <w:rStyle w:val="Strong"/>
          <w:sz w:val="22"/>
          <w:szCs w:val="22"/>
          <w:lang w:val="fr-FR"/>
        </w:rPr>
        <w:t>Course Details V714</w:t>
      </w:r>
      <w:r w:rsidR="00C911ED" w:rsidRPr="00585DCC">
        <w:rPr>
          <w:rStyle w:val="Strong"/>
          <w:sz w:val="22"/>
          <w:szCs w:val="22"/>
          <w:lang w:val="fr-FR"/>
        </w:rPr>
        <w:t xml:space="preserve"> </w:t>
      </w:r>
      <w:r w:rsidR="00C911ED" w:rsidRPr="00585DCC">
        <w:rPr>
          <w:rStyle w:val="Strong"/>
          <w:b w:val="0"/>
          <w:sz w:val="22"/>
          <w:szCs w:val="22"/>
          <w:lang w:val="fr-FR"/>
        </w:rPr>
        <w:t>(</w:t>
      </w:r>
      <w:r w:rsidRPr="00585DCC">
        <w:rPr>
          <w:rStyle w:val="Strong"/>
          <w:b w:val="0"/>
          <w:sz w:val="22"/>
          <w:szCs w:val="22"/>
          <w:lang w:val="fr-FR"/>
        </w:rPr>
        <w:t>B1230 Gilberdyke - Howden)</w:t>
      </w:r>
    </w:p>
    <w:p w:rsidR="001E6CA5" w:rsidRPr="00585DCC" w:rsidRDefault="001E6CA5" w:rsidP="001E6CA5">
      <w:pPr>
        <w:jc w:val="both"/>
        <w:rPr>
          <w:sz w:val="22"/>
          <w:szCs w:val="22"/>
        </w:rPr>
      </w:pPr>
      <w:r w:rsidRPr="00585DCC">
        <w:rPr>
          <w:sz w:val="22"/>
          <w:szCs w:val="22"/>
        </w:rPr>
        <w:t>Start on B1230 at west end of Gilberdyke, 5 miles east of Howden TI, at a point 110 yards east of Gilberdyke Service Station at painted mark at end of lane.  Proceed westwards on B1230 to turn at Howden TI.  Retrace through Gilberdyke to finish at TP 107/31-60, 15 yards past entrance to White Ros</w:t>
      </w:r>
      <w:r w:rsidRPr="00585DCC">
        <w:rPr>
          <w:b/>
          <w:sz w:val="22"/>
          <w:szCs w:val="22"/>
        </w:rPr>
        <w:t>e</w:t>
      </w:r>
      <w:r w:rsidRPr="00585DCC">
        <w:rPr>
          <w:sz w:val="22"/>
          <w:szCs w:val="22"/>
        </w:rPr>
        <w:t xml:space="preserve"> Inn (Gilberdyke).</w:t>
      </w:r>
    </w:p>
    <w:p w:rsidR="001E6CA5" w:rsidRPr="00585DCC" w:rsidRDefault="001E6CA5" w:rsidP="001E6CA5">
      <w:pPr>
        <w:jc w:val="both"/>
        <w:rPr>
          <w:sz w:val="22"/>
          <w:szCs w:val="22"/>
          <w:u w:val="single"/>
        </w:rPr>
      </w:pPr>
      <w:r w:rsidRPr="00585DCC">
        <w:rPr>
          <w:sz w:val="22"/>
          <w:szCs w:val="22"/>
          <w:u w:val="single"/>
        </w:rPr>
        <w:t>Please exercise caution at the pelican crossing in Gilberdyke approximately ½</w:t>
      </w:r>
      <w:r w:rsidR="000B3E87" w:rsidRPr="00585DCC">
        <w:rPr>
          <w:sz w:val="22"/>
          <w:szCs w:val="22"/>
          <w:u w:val="single"/>
        </w:rPr>
        <w:t xml:space="preserve"> mile</w:t>
      </w:r>
      <w:r w:rsidRPr="00585DCC">
        <w:rPr>
          <w:sz w:val="22"/>
          <w:szCs w:val="22"/>
          <w:u w:val="single"/>
        </w:rPr>
        <w:t xml:space="preserve"> before the finish.</w:t>
      </w:r>
    </w:p>
    <w:p w:rsidR="007D25C4" w:rsidRPr="00585DCC" w:rsidRDefault="007D25C4" w:rsidP="00C87309">
      <w:pPr>
        <w:ind w:left="66" w:right="-23"/>
        <w:rPr>
          <w:sz w:val="22"/>
          <w:szCs w:val="22"/>
        </w:rPr>
      </w:pPr>
    </w:p>
    <w:p w:rsidR="007D25C4" w:rsidRPr="00585DCC" w:rsidRDefault="007D25C4" w:rsidP="001E6CA5">
      <w:pPr>
        <w:rPr>
          <w:b/>
          <w:sz w:val="22"/>
          <w:szCs w:val="22"/>
        </w:rPr>
      </w:pPr>
      <w:r w:rsidRPr="00585DCC">
        <w:rPr>
          <w:b/>
          <w:sz w:val="22"/>
          <w:szCs w:val="22"/>
        </w:rPr>
        <w:t>Start Directions</w:t>
      </w:r>
    </w:p>
    <w:p w:rsidR="001E6CA5" w:rsidRPr="00585DCC" w:rsidRDefault="001E6CA5" w:rsidP="001E6CA5">
      <w:pPr>
        <w:jc w:val="both"/>
        <w:rPr>
          <w:sz w:val="22"/>
          <w:szCs w:val="22"/>
        </w:rPr>
      </w:pPr>
      <w:r w:rsidRPr="00585DCC">
        <w:rPr>
          <w:sz w:val="22"/>
          <w:szCs w:val="22"/>
        </w:rPr>
        <w:t>To get to the start turn left out of HQ and co</w:t>
      </w:r>
      <w:r w:rsidR="00A04FAA">
        <w:rPr>
          <w:sz w:val="22"/>
          <w:szCs w:val="22"/>
        </w:rPr>
        <w:t>ntinue for 1.8</w:t>
      </w:r>
      <w:r w:rsidRPr="00585DCC">
        <w:rPr>
          <w:sz w:val="22"/>
          <w:szCs w:val="22"/>
        </w:rPr>
        <w:t xml:space="preserve"> miles.</w:t>
      </w:r>
    </w:p>
    <w:p w:rsidR="007D25C4" w:rsidRPr="00585DCC" w:rsidRDefault="007D25C4" w:rsidP="00C87309">
      <w:pPr>
        <w:rPr>
          <w:color w:val="000000"/>
          <w:kern w:val="28"/>
          <w:sz w:val="22"/>
          <w:szCs w:val="22"/>
        </w:rPr>
      </w:pPr>
    </w:p>
    <w:p w:rsidR="00907B67" w:rsidRPr="00585DCC" w:rsidRDefault="00907B67" w:rsidP="00C87309">
      <w:pPr>
        <w:spacing w:after="60"/>
        <w:rPr>
          <w:b/>
          <w:bCs/>
          <w:sz w:val="22"/>
          <w:szCs w:val="22"/>
        </w:rPr>
      </w:pPr>
      <w:r w:rsidRPr="00585DCC">
        <w:rPr>
          <w:b/>
          <w:bCs/>
          <w:sz w:val="22"/>
          <w:szCs w:val="22"/>
        </w:rPr>
        <w:t>Headquarters, Car Parking and Race Numbers</w:t>
      </w:r>
    </w:p>
    <w:p w:rsidR="00907B67" w:rsidRPr="00585DCC" w:rsidRDefault="00907B67" w:rsidP="00C87309">
      <w:pPr>
        <w:spacing w:after="60"/>
        <w:ind w:right="-23"/>
        <w:jc w:val="both"/>
        <w:rPr>
          <w:sz w:val="22"/>
          <w:szCs w:val="22"/>
        </w:rPr>
      </w:pPr>
      <w:r w:rsidRPr="00585DCC">
        <w:rPr>
          <w:sz w:val="22"/>
          <w:szCs w:val="22"/>
        </w:rPr>
        <w:t>Headquarters NEWPORT VILLAGE HALL</w:t>
      </w:r>
      <w:r w:rsidR="00D559DC" w:rsidRPr="00585DCC">
        <w:rPr>
          <w:sz w:val="22"/>
          <w:szCs w:val="22"/>
        </w:rPr>
        <w:t xml:space="preserve"> (postcode HU15 2PP)</w:t>
      </w:r>
      <w:r w:rsidRPr="00585DCC">
        <w:rPr>
          <w:sz w:val="22"/>
          <w:szCs w:val="22"/>
        </w:rPr>
        <w:t>, on B1230 at west e</w:t>
      </w:r>
      <w:r w:rsidR="00D559DC" w:rsidRPr="00585DCC">
        <w:rPr>
          <w:sz w:val="22"/>
          <w:szCs w:val="22"/>
        </w:rPr>
        <w:t>nd of Newport village</w:t>
      </w:r>
      <w:r w:rsidRPr="00585DCC">
        <w:rPr>
          <w:sz w:val="22"/>
          <w:szCs w:val="22"/>
        </w:rPr>
        <w:t>, open from 1pm.  There is a small car park and adequate roadside parking.</w:t>
      </w:r>
    </w:p>
    <w:p w:rsidR="00B2706C" w:rsidRPr="00585DCC" w:rsidRDefault="00907B67" w:rsidP="00C87309">
      <w:pPr>
        <w:pStyle w:val="ListParagraph"/>
        <w:numPr>
          <w:ilvl w:val="0"/>
          <w:numId w:val="3"/>
        </w:numPr>
        <w:spacing w:after="60"/>
        <w:ind w:left="426" w:right="-23"/>
        <w:contextualSpacing w:val="0"/>
        <w:jc w:val="both"/>
        <w:rPr>
          <w:sz w:val="22"/>
          <w:szCs w:val="22"/>
        </w:rPr>
      </w:pPr>
      <w:r w:rsidRPr="00585DCC">
        <w:rPr>
          <w:sz w:val="22"/>
          <w:szCs w:val="22"/>
        </w:rPr>
        <w:t>Numbers and signing on from 1.30pm.</w:t>
      </w:r>
    </w:p>
    <w:p w:rsidR="007E1AE4" w:rsidRPr="00585DCC" w:rsidRDefault="007E1AE4" w:rsidP="00C87309">
      <w:pPr>
        <w:pStyle w:val="ListParagraph"/>
        <w:numPr>
          <w:ilvl w:val="0"/>
          <w:numId w:val="3"/>
        </w:numPr>
        <w:spacing w:after="60"/>
        <w:ind w:left="426" w:right="-23"/>
        <w:contextualSpacing w:val="0"/>
        <w:jc w:val="both"/>
        <w:rPr>
          <w:sz w:val="22"/>
          <w:szCs w:val="22"/>
        </w:rPr>
      </w:pPr>
      <w:r w:rsidRPr="00585DCC">
        <w:rPr>
          <w:sz w:val="22"/>
          <w:szCs w:val="22"/>
        </w:rPr>
        <w:t>You must also sign off when returning your number</w:t>
      </w:r>
      <w:r w:rsidR="00E94983" w:rsidRPr="00585DCC">
        <w:rPr>
          <w:sz w:val="22"/>
          <w:szCs w:val="22"/>
        </w:rPr>
        <w:t xml:space="preserve"> or you may be recorded as DNF</w:t>
      </w:r>
      <w:r w:rsidRPr="00585DCC">
        <w:rPr>
          <w:sz w:val="22"/>
          <w:szCs w:val="22"/>
        </w:rPr>
        <w:t>.</w:t>
      </w:r>
    </w:p>
    <w:p w:rsidR="00CF72BB" w:rsidRPr="00585DCC" w:rsidRDefault="00907B67" w:rsidP="00C87309">
      <w:pPr>
        <w:pStyle w:val="ListParagraph"/>
        <w:numPr>
          <w:ilvl w:val="0"/>
          <w:numId w:val="3"/>
        </w:numPr>
        <w:spacing w:after="60"/>
        <w:ind w:left="426"/>
        <w:contextualSpacing w:val="0"/>
        <w:jc w:val="both"/>
        <w:rPr>
          <w:sz w:val="22"/>
          <w:szCs w:val="22"/>
        </w:rPr>
      </w:pPr>
      <w:r w:rsidRPr="00585DCC">
        <w:rPr>
          <w:sz w:val="22"/>
          <w:szCs w:val="22"/>
        </w:rPr>
        <w:t>Please wear your race number in a central position below the waist so that it is clearly visible to other road users when you are riding.</w:t>
      </w:r>
    </w:p>
    <w:p w:rsidR="00907B67" w:rsidRPr="00585DCC" w:rsidRDefault="00907B67" w:rsidP="00C87309">
      <w:pPr>
        <w:pStyle w:val="ListParagraph"/>
        <w:numPr>
          <w:ilvl w:val="0"/>
          <w:numId w:val="3"/>
        </w:numPr>
        <w:ind w:left="426" w:right="-23"/>
        <w:contextualSpacing w:val="0"/>
        <w:jc w:val="both"/>
        <w:rPr>
          <w:sz w:val="22"/>
          <w:szCs w:val="22"/>
        </w:rPr>
      </w:pPr>
      <w:r w:rsidRPr="00585DCC">
        <w:rPr>
          <w:sz w:val="22"/>
          <w:szCs w:val="22"/>
        </w:rPr>
        <w:t xml:space="preserve">Toilets and changing rooms with showers at the HQ. </w:t>
      </w:r>
    </w:p>
    <w:p w:rsidR="00907B67" w:rsidRPr="00585DCC" w:rsidRDefault="00907B67" w:rsidP="00C87309">
      <w:pPr>
        <w:rPr>
          <w:sz w:val="22"/>
          <w:szCs w:val="22"/>
        </w:rPr>
      </w:pPr>
    </w:p>
    <w:p w:rsidR="008B75EB" w:rsidRDefault="008B75EB">
      <w:pPr>
        <w:spacing w:after="200" w:line="276" w:lineRule="auto"/>
        <w:rPr>
          <w:b/>
          <w:bCs/>
          <w:sz w:val="22"/>
          <w:szCs w:val="22"/>
        </w:rPr>
      </w:pPr>
      <w:r>
        <w:rPr>
          <w:b/>
          <w:bCs/>
          <w:sz w:val="22"/>
          <w:szCs w:val="22"/>
        </w:rPr>
        <w:br w:type="page"/>
      </w:r>
    </w:p>
    <w:p w:rsidR="00907B67" w:rsidRPr="00585DCC" w:rsidRDefault="00907B67" w:rsidP="00585DCC">
      <w:pPr>
        <w:spacing w:after="200" w:line="276" w:lineRule="auto"/>
        <w:rPr>
          <w:b/>
          <w:bCs/>
          <w:sz w:val="22"/>
          <w:szCs w:val="22"/>
        </w:rPr>
      </w:pPr>
      <w:r w:rsidRPr="00585DCC">
        <w:rPr>
          <w:b/>
          <w:bCs/>
          <w:sz w:val="22"/>
          <w:szCs w:val="22"/>
        </w:rPr>
        <w:lastRenderedPageBreak/>
        <w:t>Safety and Local Regulations</w:t>
      </w:r>
    </w:p>
    <w:p w:rsidR="00907B67" w:rsidRPr="00585DCC" w:rsidRDefault="00907B67" w:rsidP="00C87309">
      <w:pPr>
        <w:pStyle w:val="ListParagraph"/>
        <w:numPr>
          <w:ilvl w:val="0"/>
          <w:numId w:val="2"/>
        </w:numPr>
        <w:spacing w:after="60"/>
        <w:ind w:left="426" w:right="-23"/>
        <w:contextualSpacing w:val="0"/>
        <w:rPr>
          <w:sz w:val="22"/>
          <w:szCs w:val="22"/>
        </w:rPr>
      </w:pPr>
      <w:r w:rsidRPr="00585DCC">
        <w:rPr>
          <w:sz w:val="22"/>
          <w:szCs w:val="22"/>
        </w:rPr>
        <w:t>Do not warm up on turbo trainers near houses.</w:t>
      </w:r>
    </w:p>
    <w:p w:rsidR="00907B67" w:rsidRPr="00585DCC" w:rsidRDefault="00B2706C" w:rsidP="00C87309">
      <w:pPr>
        <w:pStyle w:val="ListParagraph"/>
        <w:numPr>
          <w:ilvl w:val="0"/>
          <w:numId w:val="2"/>
        </w:numPr>
        <w:spacing w:after="60"/>
        <w:ind w:left="426" w:right="-23"/>
        <w:contextualSpacing w:val="0"/>
        <w:jc w:val="both"/>
        <w:rPr>
          <w:sz w:val="22"/>
          <w:szCs w:val="22"/>
        </w:rPr>
      </w:pPr>
      <w:r w:rsidRPr="00585DCC">
        <w:rPr>
          <w:sz w:val="22"/>
          <w:szCs w:val="22"/>
        </w:rPr>
        <w:t>Only officials cars are allowed</w:t>
      </w:r>
      <w:r w:rsidR="00907B67" w:rsidRPr="00585DCC">
        <w:rPr>
          <w:sz w:val="22"/>
          <w:szCs w:val="22"/>
        </w:rPr>
        <w:t xml:space="preserve"> at or in the vicinity of the start.</w:t>
      </w:r>
    </w:p>
    <w:p w:rsidR="001E6CA5" w:rsidRPr="00585DCC" w:rsidRDefault="00907B67" w:rsidP="00C87309">
      <w:pPr>
        <w:pStyle w:val="ListParagraph"/>
        <w:numPr>
          <w:ilvl w:val="0"/>
          <w:numId w:val="2"/>
        </w:numPr>
        <w:spacing w:after="60"/>
        <w:ind w:left="426" w:right="-23" w:hanging="357"/>
        <w:contextualSpacing w:val="0"/>
        <w:jc w:val="both"/>
        <w:rPr>
          <w:sz w:val="22"/>
          <w:szCs w:val="22"/>
        </w:rPr>
      </w:pPr>
      <w:r w:rsidRPr="00585DCC">
        <w:rPr>
          <w:sz w:val="22"/>
          <w:szCs w:val="22"/>
        </w:rPr>
        <w:t>Please do not warm up on the course once the event has started</w:t>
      </w:r>
    </w:p>
    <w:p w:rsidR="00907B67" w:rsidRPr="00585DCC" w:rsidRDefault="00907B67" w:rsidP="00C87309">
      <w:pPr>
        <w:pStyle w:val="ListParagraph"/>
        <w:numPr>
          <w:ilvl w:val="0"/>
          <w:numId w:val="2"/>
        </w:numPr>
        <w:spacing w:after="60"/>
        <w:ind w:left="426" w:right="-23" w:hanging="357"/>
        <w:contextualSpacing w:val="0"/>
        <w:jc w:val="both"/>
        <w:rPr>
          <w:sz w:val="22"/>
          <w:szCs w:val="22"/>
        </w:rPr>
      </w:pPr>
      <w:r w:rsidRPr="00585DCC">
        <w:rPr>
          <w:sz w:val="22"/>
          <w:szCs w:val="22"/>
        </w:rPr>
        <w:t>No U turns near the start. Do not pass the start time keeper other than to start your ride. Once at the start wait behind the timekeeper until being called to start.  Do not obstruct the roadway.</w:t>
      </w:r>
    </w:p>
    <w:p w:rsidR="00907B67" w:rsidRPr="00585DCC" w:rsidRDefault="00907B67" w:rsidP="00C87309">
      <w:pPr>
        <w:pStyle w:val="ListParagraph"/>
        <w:numPr>
          <w:ilvl w:val="0"/>
          <w:numId w:val="2"/>
        </w:numPr>
        <w:spacing w:after="60"/>
        <w:ind w:left="426" w:right="-23" w:hanging="357"/>
        <w:contextualSpacing w:val="0"/>
        <w:jc w:val="both"/>
        <w:rPr>
          <w:sz w:val="22"/>
          <w:szCs w:val="22"/>
        </w:rPr>
      </w:pPr>
      <w:r w:rsidRPr="00585DCC">
        <w:rPr>
          <w:sz w:val="22"/>
          <w:szCs w:val="22"/>
        </w:rPr>
        <w:t>Riders are advised that the CTT district committee will discipline any rider who is reported for riding or behaving in an unsafe manner or who contravenes local regulations.</w:t>
      </w:r>
    </w:p>
    <w:p w:rsidR="00907B67" w:rsidRPr="00585DCC" w:rsidRDefault="00907B67" w:rsidP="00C87309">
      <w:pPr>
        <w:pStyle w:val="ListParagraph"/>
        <w:numPr>
          <w:ilvl w:val="0"/>
          <w:numId w:val="2"/>
        </w:numPr>
        <w:ind w:left="425" w:hanging="357"/>
        <w:contextualSpacing w:val="0"/>
        <w:jc w:val="both"/>
        <w:rPr>
          <w:sz w:val="22"/>
          <w:szCs w:val="22"/>
        </w:rPr>
      </w:pPr>
      <w:r w:rsidRPr="00585DCC">
        <w:rPr>
          <w:sz w:val="22"/>
          <w:szCs w:val="22"/>
        </w:rPr>
        <w:t xml:space="preserve">Please note that the marshals </w:t>
      </w:r>
      <w:r w:rsidR="007A55A7" w:rsidRPr="00585DCC">
        <w:rPr>
          <w:sz w:val="22"/>
          <w:szCs w:val="22"/>
        </w:rPr>
        <w:t>will</w:t>
      </w:r>
      <w:r w:rsidRPr="00585DCC">
        <w:rPr>
          <w:sz w:val="22"/>
          <w:szCs w:val="22"/>
        </w:rPr>
        <w:t xml:space="preserve"> only indicate your direction and cannot control traffic in your favour. At each junction it is your responsibility to ensure that it is safe to proceed. Keep your head up and keep to the left of the carriageway.</w:t>
      </w:r>
    </w:p>
    <w:p w:rsidR="00907B67" w:rsidRPr="00585DCC" w:rsidRDefault="00907B67" w:rsidP="00C87309">
      <w:pPr>
        <w:ind w:left="425"/>
        <w:rPr>
          <w:sz w:val="22"/>
          <w:szCs w:val="22"/>
        </w:rPr>
      </w:pPr>
    </w:p>
    <w:p w:rsidR="007A7D3F" w:rsidRPr="00585DCC" w:rsidRDefault="00907B67" w:rsidP="00C86A73">
      <w:pPr>
        <w:spacing w:after="60"/>
        <w:jc w:val="both"/>
        <w:rPr>
          <w:b/>
          <w:sz w:val="22"/>
          <w:szCs w:val="22"/>
        </w:rPr>
      </w:pPr>
      <w:r w:rsidRPr="00585DCC">
        <w:rPr>
          <w:b/>
          <w:sz w:val="22"/>
          <w:szCs w:val="22"/>
        </w:rPr>
        <w:t>In the interests of your own safety, Cycling Time Trials and the event promoters strongly advise all riders to wear a hard shell helmet that meets an internationally accepted safety standard</w:t>
      </w:r>
    </w:p>
    <w:p w:rsidR="00942AA7" w:rsidRPr="00585DCC" w:rsidRDefault="00907B67" w:rsidP="00C87309">
      <w:pPr>
        <w:jc w:val="both"/>
        <w:rPr>
          <w:b/>
          <w:sz w:val="22"/>
          <w:szCs w:val="22"/>
        </w:rPr>
      </w:pPr>
      <w:r w:rsidRPr="00585DCC">
        <w:rPr>
          <w:b/>
          <w:sz w:val="22"/>
          <w:szCs w:val="22"/>
        </w:rPr>
        <w:t>It is recommended that a working rear light, either flashi</w:t>
      </w:r>
      <w:r w:rsidR="002D7DAC" w:rsidRPr="00585DCC">
        <w:rPr>
          <w:b/>
          <w:sz w:val="22"/>
          <w:szCs w:val="22"/>
        </w:rPr>
        <w:t>ng or constant, is fitted to</w:t>
      </w:r>
      <w:r w:rsidRPr="00585DCC">
        <w:rPr>
          <w:b/>
          <w:sz w:val="22"/>
          <w:szCs w:val="22"/>
        </w:rPr>
        <w:t xml:space="preserve"> machine</w:t>
      </w:r>
      <w:r w:rsidR="002D7DAC" w:rsidRPr="00585DCC">
        <w:rPr>
          <w:b/>
          <w:sz w:val="22"/>
          <w:szCs w:val="22"/>
        </w:rPr>
        <w:t>s</w:t>
      </w:r>
      <w:r w:rsidRPr="00585DCC">
        <w:rPr>
          <w:b/>
          <w:sz w:val="22"/>
          <w:szCs w:val="22"/>
        </w:rPr>
        <w:t xml:space="preserve"> in a position visible to following road users and is active whilst the machine is in use. </w:t>
      </w:r>
    </w:p>
    <w:p w:rsidR="007A55A7" w:rsidRPr="00585DCC" w:rsidRDefault="007A55A7" w:rsidP="00C87309">
      <w:pPr>
        <w:spacing w:line="276" w:lineRule="auto"/>
        <w:rPr>
          <w:b/>
          <w:sz w:val="22"/>
          <w:szCs w:val="22"/>
        </w:rPr>
      </w:pPr>
    </w:p>
    <w:p w:rsidR="007D25C4" w:rsidRPr="00585DCC" w:rsidRDefault="007D25C4" w:rsidP="00C87309">
      <w:pPr>
        <w:spacing w:line="276" w:lineRule="auto"/>
        <w:jc w:val="both"/>
        <w:rPr>
          <w:sz w:val="22"/>
          <w:szCs w:val="22"/>
        </w:rPr>
      </w:pPr>
    </w:p>
    <w:p w:rsidR="007E1AE4" w:rsidRPr="00585DCC" w:rsidRDefault="007E1AE4" w:rsidP="00F62A0E">
      <w:pPr>
        <w:spacing w:line="276" w:lineRule="auto"/>
        <w:jc w:val="both"/>
        <w:rPr>
          <w:sz w:val="22"/>
          <w:szCs w:val="22"/>
        </w:rPr>
      </w:pPr>
    </w:p>
    <w:p w:rsidR="007A55A7" w:rsidRDefault="00D937D4" w:rsidP="007E1AE4">
      <w:pPr>
        <w:spacing w:after="200"/>
        <w:jc w:val="center"/>
        <w:rPr>
          <w:b/>
          <w:sz w:val="22"/>
          <w:szCs w:val="22"/>
        </w:rPr>
      </w:pPr>
      <w:r w:rsidRPr="00585DCC">
        <w:rPr>
          <w:b/>
          <w:sz w:val="22"/>
          <w:szCs w:val="22"/>
        </w:rPr>
        <w:t>ORDER OF START</w:t>
      </w:r>
    </w:p>
    <w:tbl>
      <w:tblPr>
        <w:tblW w:w="8662" w:type="dxa"/>
        <w:tblInd w:w="93" w:type="dxa"/>
        <w:tblLook w:val="04A0" w:firstRow="1" w:lastRow="0" w:firstColumn="1" w:lastColumn="0" w:noHBand="0" w:noVBand="1"/>
      </w:tblPr>
      <w:tblGrid>
        <w:gridCol w:w="511"/>
        <w:gridCol w:w="672"/>
        <w:gridCol w:w="1951"/>
        <w:gridCol w:w="3118"/>
        <w:gridCol w:w="805"/>
        <w:gridCol w:w="613"/>
        <w:gridCol w:w="992"/>
      </w:tblGrid>
      <w:tr w:rsidR="00027EFC" w:rsidRPr="00027EFC" w:rsidTr="002D4106">
        <w:trPr>
          <w:trHeight w:val="300"/>
          <w:tblHeader/>
        </w:trPr>
        <w:tc>
          <w:tcPr>
            <w:tcW w:w="51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No.</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Start Time</w:t>
            </w: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Name</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Club</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613"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Age</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Standard</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1</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14:01</w:t>
            </w: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Alan Gay</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Team Swift</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71</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29:14</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David Percival</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Team Swift</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42</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26:09</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3</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Richard Durham</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VTTA (Yorkshire)</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64</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28:06</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4</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Robert Tate</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Leeds Westfield CC</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75</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30:07</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5</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14:05</w:t>
            </w: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Blair Buss</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Halifax Imperial Wheelers</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53</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26:59</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6</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Philip Gadd</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Albarosa CC</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47</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26:32</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7</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Ashley Fawkes</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VTTA (Yorkshire)</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45</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26:23</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8</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 xml:space="preserve">David  Jenkinson </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Team Swift</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63</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27:59</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9</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Karen Stuart-Smith</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Stockton Wheelers CC</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Female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57</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29:32</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10</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14:10</w:t>
            </w: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Neil Cleminshaw</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Vive Le Velo</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48</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26:36</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11</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Ciaran Pickering</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Team Sportslab</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41</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26:04</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12</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David Wright</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Cheshire Roads Club</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64</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28:06</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13</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Peter Macklam</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Leeds St Christophers</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75</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30:07</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14</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George Miles.</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Barnsley Road Club</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75</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30:07</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15</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14:15</w:t>
            </w: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Glen Turnbull</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Harrogate Nova CC</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45</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26:23</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16</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Tony Grassby</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Peak Road Club</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51</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26:50</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17</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Richie Grant</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Hartlepool CC</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53</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26:59</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18</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Wayne Fuller</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Rotherham Wheelers Cycling Club</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73</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29:39</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19</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Sally Maitland</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Peak Road Club</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Female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51</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28:58</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20</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14:20</w:t>
            </w: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Steve Gibson</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Peak Road Club</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52</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26:54</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21</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Steve Hancock</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Calder Clarion</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55</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27:09</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22</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John Savage</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Hull Thursday RC</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58</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27:26</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23</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John Baines</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Yorkshire Road Club</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80</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31:37</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24</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Mel Bentley</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West Yorks Police CC</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64</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28:06</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25</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14:25</w:t>
            </w: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 xml:space="preserve">Lee Watson </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Team Sportslab</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43</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26:13</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26</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Duncan Glover</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Harrogate Nova CC</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52</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26:54</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lastRenderedPageBreak/>
              <w:t>27</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Ben Hamilton</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Rutland Cycling Club</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72</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29:26</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28</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Mike Cole</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Huddersfield RC</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73</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29:39</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29</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Amanda Dean</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Hull Thursday RC</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Female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59</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29:44</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30</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14:30</w:t>
            </w: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Michael Schofield</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York Cycleworks</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53</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26:59</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31</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Andrew Hicklin</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Peak Road Club</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52</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26:54</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32</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Simon Inman</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OVB</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45</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26:23</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33</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Michael Davis</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Beeston Road Club</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72</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29:26</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34</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Alan Sides</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Rotherham Wheelers Cycling Club</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74</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29:53</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35</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14:35</w:t>
            </w: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Simon  Ward</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Scarborough Paragon CC</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45</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26:23</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36</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Andrew Carroll</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Hull Thursday RC</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44</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26:18</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37</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David Morley</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Valley Striders Cycling Club</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51</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26:50</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38</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 xml:space="preserve">Kenneth  Corbett </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Wakefield CC</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67</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28:32</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39</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Brian  Ward</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Scarborough Paragon CC</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83</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32:49</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40</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14:40</w:t>
            </w: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Anthony Ashworth</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Wetherby Whs</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50</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26:45</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41</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Mike Allen</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Team Jewson - MI Racing</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72</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29:26</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42</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Andy Clark</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Rutland Cycling Club</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52</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26:54</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43</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John Tiffany</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Harrogate Nova CC</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76</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30:23</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44</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Sandra Burrows</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Vive Le Velo</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Female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52</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29:03</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45</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14:45</w:t>
            </w: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Nigel Goscinski</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Team Swift</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56</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27:14</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46</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Paul Mcallister</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Element Cycling Team</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46</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26:27</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47</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Allen  Bell</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Yorkshire Road Club</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72</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29:26</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48</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Craig Maude</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Valley Striders Cycling Club</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57</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27:20</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49</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Pauline Mitchell</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Cliff Pratt Racing</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Female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44</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28:24</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50</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14:50</w:t>
            </w: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Mark Wolstenholme</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Team Swift</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40</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25:59</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51</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Robert Cooke</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Cyclomania</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42</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26:09</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52</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John Eric Potter</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Bridlington CC</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64</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28:06</w:t>
            </w:r>
          </w:p>
        </w:tc>
      </w:tr>
      <w:tr w:rsidR="00027EFC" w:rsidRPr="00027EFC" w:rsidTr="00027EFC">
        <w:trPr>
          <w:trHeight w:val="300"/>
        </w:trPr>
        <w:tc>
          <w:tcPr>
            <w:tcW w:w="511"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53</w:t>
            </w:r>
          </w:p>
        </w:tc>
        <w:tc>
          <w:tcPr>
            <w:tcW w:w="67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14:53</w:t>
            </w:r>
          </w:p>
        </w:tc>
        <w:tc>
          <w:tcPr>
            <w:tcW w:w="1951"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William Howarth</w:t>
            </w:r>
          </w:p>
        </w:tc>
        <w:tc>
          <w:tcPr>
            <w:tcW w:w="3118"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East Lancashire RC</w:t>
            </w:r>
          </w:p>
        </w:tc>
        <w:tc>
          <w:tcPr>
            <w:tcW w:w="805" w:type="dxa"/>
            <w:tcBorders>
              <w:top w:val="nil"/>
              <w:left w:val="nil"/>
              <w:bottom w:val="nil"/>
              <w:right w:val="nil"/>
            </w:tcBorders>
            <w:shd w:val="clear" w:color="auto" w:fill="auto"/>
            <w:noWrap/>
            <w:vAlign w:val="bottom"/>
            <w:hideMark/>
          </w:tcPr>
          <w:p w:rsidR="00027EFC" w:rsidRPr="00027EFC" w:rsidRDefault="00027EFC" w:rsidP="00027EFC">
            <w:pPr>
              <w:rPr>
                <w:color w:val="000000"/>
                <w:sz w:val="20"/>
                <w:szCs w:val="20"/>
                <w:lang w:eastAsia="en-GB"/>
              </w:rPr>
            </w:pPr>
            <w:r w:rsidRPr="00027EFC">
              <w:rPr>
                <w:color w:val="000000"/>
                <w:sz w:val="20"/>
                <w:szCs w:val="20"/>
                <w:lang w:eastAsia="en-GB"/>
              </w:rPr>
              <w:t>Male</w:t>
            </w:r>
          </w:p>
        </w:tc>
        <w:tc>
          <w:tcPr>
            <w:tcW w:w="613"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63</w:t>
            </w:r>
          </w:p>
        </w:tc>
        <w:tc>
          <w:tcPr>
            <w:tcW w:w="992" w:type="dxa"/>
            <w:tcBorders>
              <w:top w:val="nil"/>
              <w:left w:val="nil"/>
              <w:bottom w:val="nil"/>
              <w:right w:val="nil"/>
            </w:tcBorders>
            <w:shd w:val="clear" w:color="auto" w:fill="auto"/>
            <w:noWrap/>
            <w:vAlign w:val="bottom"/>
            <w:hideMark/>
          </w:tcPr>
          <w:p w:rsidR="00027EFC" w:rsidRPr="00027EFC" w:rsidRDefault="00027EFC" w:rsidP="00027EFC">
            <w:pPr>
              <w:jc w:val="right"/>
              <w:rPr>
                <w:color w:val="000000"/>
                <w:sz w:val="20"/>
                <w:szCs w:val="20"/>
                <w:lang w:eastAsia="en-GB"/>
              </w:rPr>
            </w:pPr>
            <w:r w:rsidRPr="00027EFC">
              <w:rPr>
                <w:color w:val="000000"/>
                <w:sz w:val="20"/>
                <w:szCs w:val="20"/>
                <w:lang w:eastAsia="en-GB"/>
              </w:rPr>
              <w:t>27:59</w:t>
            </w:r>
          </w:p>
        </w:tc>
      </w:tr>
    </w:tbl>
    <w:p w:rsidR="00027EFC" w:rsidRDefault="00027EFC" w:rsidP="007E1AE4">
      <w:pPr>
        <w:spacing w:after="200"/>
        <w:jc w:val="center"/>
        <w:rPr>
          <w:b/>
          <w:sz w:val="22"/>
          <w:szCs w:val="22"/>
        </w:rPr>
      </w:pPr>
    </w:p>
    <w:sectPr w:rsidR="00027EFC" w:rsidSect="00585DC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76B" w:rsidRDefault="00F2276B" w:rsidP="0025028E">
      <w:r>
        <w:separator/>
      </w:r>
    </w:p>
  </w:endnote>
  <w:endnote w:type="continuationSeparator" w:id="0">
    <w:p w:rsidR="00F2276B" w:rsidRDefault="00F2276B" w:rsidP="0025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76B" w:rsidRDefault="00F2276B" w:rsidP="0025028E">
      <w:r>
        <w:separator/>
      </w:r>
    </w:p>
  </w:footnote>
  <w:footnote w:type="continuationSeparator" w:id="0">
    <w:p w:rsidR="00F2276B" w:rsidRDefault="00F2276B" w:rsidP="002502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34C27"/>
    <w:multiLevelType w:val="hybridMultilevel"/>
    <w:tmpl w:val="839EC6A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33CFD"/>
    <w:multiLevelType w:val="hybridMultilevel"/>
    <w:tmpl w:val="E9EEF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CB118B"/>
    <w:multiLevelType w:val="hybridMultilevel"/>
    <w:tmpl w:val="5F2EF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B67"/>
    <w:rsid w:val="00027EFC"/>
    <w:rsid w:val="00035512"/>
    <w:rsid w:val="00036767"/>
    <w:rsid w:val="000504F0"/>
    <w:rsid w:val="00074B4D"/>
    <w:rsid w:val="00074EB9"/>
    <w:rsid w:val="00095C7C"/>
    <w:rsid w:val="000B3E87"/>
    <w:rsid w:val="00110A3F"/>
    <w:rsid w:val="00115B12"/>
    <w:rsid w:val="00141E4C"/>
    <w:rsid w:val="00166303"/>
    <w:rsid w:val="001701CF"/>
    <w:rsid w:val="0018005D"/>
    <w:rsid w:val="001A7448"/>
    <w:rsid w:val="001C41AB"/>
    <w:rsid w:val="001C6CA2"/>
    <w:rsid w:val="001D10EC"/>
    <w:rsid w:val="001E6CA5"/>
    <w:rsid w:val="00207587"/>
    <w:rsid w:val="0025028E"/>
    <w:rsid w:val="00250C08"/>
    <w:rsid w:val="00263A3A"/>
    <w:rsid w:val="00270BCC"/>
    <w:rsid w:val="002A6490"/>
    <w:rsid w:val="002B07AC"/>
    <w:rsid w:val="002C1F57"/>
    <w:rsid w:val="002D4106"/>
    <w:rsid w:val="002D7DAC"/>
    <w:rsid w:val="002F6866"/>
    <w:rsid w:val="003437A1"/>
    <w:rsid w:val="00343FD6"/>
    <w:rsid w:val="003528AE"/>
    <w:rsid w:val="004122E4"/>
    <w:rsid w:val="0042032D"/>
    <w:rsid w:val="0042286C"/>
    <w:rsid w:val="00430F69"/>
    <w:rsid w:val="004479D6"/>
    <w:rsid w:val="0047528B"/>
    <w:rsid w:val="00487752"/>
    <w:rsid w:val="004E29ED"/>
    <w:rsid w:val="00514CBF"/>
    <w:rsid w:val="0051555F"/>
    <w:rsid w:val="00543C23"/>
    <w:rsid w:val="00582063"/>
    <w:rsid w:val="00585DCC"/>
    <w:rsid w:val="005D51F1"/>
    <w:rsid w:val="005E10F4"/>
    <w:rsid w:val="005E2A9E"/>
    <w:rsid w:val="005F159E"/>
    <w:rsid w:val="0064158A"/>
    <w:rsid w:val="00652E76"/>
    <w:rsid w:val="00655F1E"/>
    <w:rsid w:val="00690FA9"/>
    <w:rsid w:val="006C20FB"/>
    <w:rsid w:val="006C36E9"/>
    <w:rsid w:val="006C5EF1"/>
    <w:rsid w:val="006C6CE2"/>
    <w:rsid w:val="00720A79"/>
    <w:rsid w:val="00722784"/>
    <w:rsid w:val="0073653B"/>
    <w:rsid w:val="007437AC"/>
    <w:rsid w:val="00777F46"/>
    <w:rsid w:val="007904E9"/>
    <w:rsid w:val="007935C3"/>
    <w:rsid w:val="007A55A7"/>
    <w:rsid w:val="007A7D3F"/>
    <w:rsid w:val="007C358E"/>
    <w:rsid w:val="007D25C4"/>
    <w:rsid w:val="007E17F7"/>
    <w:rsid w:val="007E1AE4"/>
    <w:rsid w:val="007E1DAD"/>
    <w:rsid w:val="007E5BC2"/>
    <w:rsid w:val="007E5EA5"/>
    <w:rsid w:val="0082145D"/>
    <w:rsid w:val="008977E9"/>
    <w:rsid w:val="008978D3"/>
    <w:rsid w:val="008B75EB"/>
    <w:rsid w:val="008D4985"/>
    <w:rsid w:val="008F7249"/>
    <w:rsid w:val="00905728"/>
    <w:rsid w:val="00907B67"/>
    <w:rsid w:val="009359FE"/>
    <w:rsid w:val="00942AA7"/>
    <w:rsid w:val="00943147"/>
    <w:rsid w:val="00957DF2"/>
    <w:rsid w:val="009B6EB6"/>
    <w:rsid w:val="009C1EDE"/>
    <w:rsid w:val="009E67D1"/>
    <w:rsid w:val="00A04FAA"/>
    <w:rsid w:val="00A068F4"/>
    <w:rsid w:val="00A102BC"/>
    <w:rsid w:val="00A2459E"/>
    <w:rsid w:val="00A34B9A"/>
    <w:rsid w:val="00A91504"/>
    <w:rsid w:val="00AA203F"/>
    <w:rsid w:val="00AD18DB"/>
    <w:rsid w:val="00AD53C6"/>
    <w:rsid w:val="00AE500C"/>
    <w:rsid w:val="00B2706C"/>
    <w:rsid w:val="00B53C07"/>
    <w:rsid w:val="00B54989"/>
    <w:rsid w:val="00B8260C"/>
    <w:rsid w:val="00BA23A1"/>
    <w:rsid w:val="00BB40B7"/>
    <w:rsid w:val="00BD68A9"/>
    <w:rsid w:val="00C1195C"/>
    <w:rsid w:val="00C252A2"/>
    <w:rsid w:val="00C3469C"/>
    <w:rsid w:val="00C47786"/>
    <w:rsid w:val="00C5675C"/>
    <w:rsid w:val="00C66E06"/>
    <w:rsid w:val="00C75457"/>
    <w:rsid w:val="00C816C2"/>
    <w:rsid w:val="00C833C6"/>
    <w:rsid w:val="00C86A73"/>
    <w:rsid w:val="00C87309"/>
    <w:rsid w:val="00C901CF"/>
    <w:rsid w:val="00C911ED"/>
    <w:rsid w:val="00CA35C5"/>
    <w:rsid w:val="00CC15DE"/>
    <w:rsid w:val="00CD2F84"/>
    <w:rsid w:val="00CF72BB"/>
    <w:rsid w:val="00D032DB"/>
    <w:rsid w:val="00D03AE7"/>
    <w:rsid w:val="00D15953"/>
    <w:rsid w:val="00D224A2"/>
    <w:rsid w:val="00D24172"/>
    <w:rsid w:val="00D31832"/>
    <w:rsid w:val="00D5515A"/>
    <w:rsid w:val="00D559DC"/>
    <w:rsid w:val="00D9137C"/>
    <w:rsid w:val="00D937D4"/>
    <w:rsid w:val="00DA109C"/>
    <w:rsid w:val="00DB0762"/>
    <w:rsid w:val="00DB58E0"/>
    <w:rsid w:val="00DB7886"/>
    <w:rsid w:val="00DC6A03"/>
    <w:rsid w:val="00DE3224"/>
    <w:rsid w:val="00E04AED"/>
    <w:rsid w:val="00E31A14"/>
    <w:rsid w:val="00E465C8"/>
    <w:rsid w:val="00E501BC"/>
    <w:rsid w:val="00E94983"/>
    <w:rsid w:val="00EE2E12"/>
    <w:rsid w:val="00EF0B01"/>
    <w:rsid w:val="00F06E56"/>
    <w:rsid w:val="00F20F12"/>
    <w:rsid w:val="00F2276B"/>
    <w:rsid w:val="00F241F6"/>
    <w:rsid w:val="00F263C3"/>
    <w:rsid w:val="00F31DC3"/>
    <w:rsid w:val="00F62A0E"/>
    <w:rsid w:val="00F752B8"/>
    <w:rsid w:val="00FA1936"/>
    <w:rsid w:val="00FB3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B6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07B6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07B67"/>
    <w:pPr>
      <w:keepNext/>
      <w:jc w:val="center"/>
      <w:outlineLvl w:val="3"/>
    </w:pPr>
    <w:rPr>
      <w:i/>
      <w:iCs/>
      <w:color w:val="000000"/>
      <w:kern w:val="28"/>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07B6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907B67"/>
    <w:rPr>
      <w:rFonts w:ascii="Times New Roman" w:eastAsia="Times New Roman" w:hAnsi="Times New Roman" w:cs="Times New Roman"/>
      <w:i/>
      <w:iCs/>
      <w:color w:val="000000"/>
      <w:kern w:val="28"/>
      <w:szCs w:val="28"/>
    </w:rPr>
  </w:style>
  <w:style w:type="character" w:styleId="Strong">
    <w:name w:val="Strong"/>
    <w:uiPriority w:val="22"/>
    <w:qFormat/>
    <w:rsid w:val="00907B67"/>
    <w:rPr>
      <w:b/>
      <w:bCs/>
    </w:rPr>
  </w:style>
  <w:style w:type="paragraph" w:styleId="NormalWeb">
    <w:name w:val="Normal (Web)"/>
    <w:basedOn w:val="Normal"/>
    <w:uiPriority w:val="99"/>
    <w:unhideWhenUsed/>
    <w:rsid w:val="00907B67"/>
    <w:pPr>
      <w:spacing w:before="100" w:beforeAutospacing="1" w:after="100" w:afterAutospacing="1"/>
    </w:pPr>
    <w:rPr>
      <w:lang w:eastAsia="en-GB"/>
    </w:rPr>
  </w:style>
  <w:style w:type="paragraph" w:styleId="ListParagraph">
    <w:name w:val="List Paragraph"/>
    <w:basedOn w:val="Normal"/>
    <w:uiPriority w:val="34"/>
    <w:qFormat/>
    <w:rsid w:val="00907B67"/>
    <w:pPr>
      <w:ind w:left="720"/>
      <w:contextualSpacing/>
    </w:pPr>
  </w:style>
  <w:style w:type="table" w:styleId="TableGrid">
    <w:name w:val="Table Grid"/>
    <w:basedOn w:val="TableNormal"/>
    <w:uiPriority w:val="59"/>
    <w:rsid w:val="00777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1F57"/>
    <w:rPr>
      <w:rFonts w:ascii="Tahoma" w:hAnsi="Tahoma" w:cs="Tahoma"/>
      <w:sz w:val="16"/>
      <w:szCs w:val="16"/>
    </w:rPr>
  </w:style>
  <w:style w:type="character" w:customStyle="1" w:styleId="BalloonTextChar">
    <w:name w:val="Balloon Text Char"/>
    <w:basedOn w:val="DefaultParagraphFont"/>
    <w:link w:val="BalloonText"/>
    <w:uiPriority w:val="99"/>
    <w:semiHidden/>
    <w:rsid w:val="002C1F57"/>
    <w:rPr>
      <w:rFonts w:ascii="Tahoma" w:eastAsia="Times New Roman" w:hAnsi="Tahoma" w:cs="Tahoma"/>
      <w:sz w:val="16"/>
      <w:szCs w:val="16"/>
    </w:rPr>
  </w:style>
  <w:style w:type="character" w:styleId="Hyperlink">
    <w:name w:val="Hyperlink"/>
    <w:basedOn w:val="DefaultParagraphFont"/>
    <w:uiPriority w:val="99"/>
    <w:unhideWhenUsed/>
    <w:rsid w:val="007935C3"/>
    <w:rPr>
      <w:color w:val="0000FF" w:themeColor="hyperlink"/>
      <w:u w:val="single"/>
    </w:rPr>
  </w:style>
  <w:style w:type="paragraph" w:styleId="Header">
    <w:name w:val="header"/>
    <w:basedOn w:val="Normal"/>
    <w:link w:val="HeaderChar"/>
    <w:uiPriority w:val="99"/>
    <w:semiHidden/>
    <w:unhideWhenUsed/>
    <w:rsid w:val="0025028E"/>
    <w:pPr>
      <w:tabs>
        <w:tab w:val="center" w:pos="4513"/>
        <w:tab w:val="right" w:pos="9026"/>
      </w:tabs>
    </w:pPr>
  </w:style>
  <w:style w:type="character" w:customStyle="1" w:styleId="HeaderChar">
    <w:name w:val="Header Char"/>
    <w:basedOn w:val="DefaultParagraphFont"/>
    <w:link w:val="Header"/>
    <w:uiPriority w:val="99"/>
    <w:semiHidden/>
    <w:rsid w:val="0025028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5028E"/>
    <w:pPr>
      <w:tabs>
        <w:tab w:val="center" w:pos="4513"/>
        <w:tab w:val="right" w:pos="9026"/>
      </w:tabs>
    </w:pPr>
  </w:style>
  <w:style w:type="character" w:customStyle="1" w:styleId="FooterChar">
    <w:name w:val="Footer Char"/>
    <w:basedOn w:val="DefaultParagraphFont"/>
    <w:link w:val="Footer"/>
    <w:uiPriority w:val="99"/>
    <w:semiHidden/>
    <w:rsid w:val="0025028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B6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07B6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07B67"/>
    <w:pPr>
      <w:keepNext/>
      <w:jc w:val="center"/>
      <w:outlineLvl w:val="3"/>
    </w:pPr>
    <w:rPr>
      <w:i/>
      <w:iCs/>
      <w:color w:val="000000"/>
      <w:kern w:val="28"/>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07B6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907B67"/>
    <w:rPr>
      <w:rFonts w:ascii="Times New Roman" w:eastAsia="Times New Roman" w:hAnsi="Times New Roman" w:cs="Times New Roman"/>
      <w:i/>
      <w:iCs/>
      <w:color w:val="000000"/>
      <w:kern w:val="28"/>
      <w:szCs w:val="28"/>
    </w:rPr>
  </w:style>
  <w:style w:type="character" w:styleId="Strong">
    <w:name w:val="Strong"/>
    <w:uiPriority w:val="22"/>
    <w:qFormat/>
    <w:rsid w:val="00907B67"/>
    <w:rPr>
      <w:b/>
      <w:bCs/>
    </w:rPr>
  </w:style>
  <w:style w:type="paragraph" w:styleId="NormalWeb">
    <w:name w:val="Normal (Web)"/>
    <w:basedOn w:val="Normal"/>
    <w:uiPriority w:val="99"/>
    <w:unhideWhenUsed/>
    <w:rsid w:val="00907B67"/>
    <w:pPr>
      <w:spacing w:before="100" w:beforeAutospacing="1" w:after="100" w:afterAutospacing="1"/>
    </w:pPr>
    <w:rPr>
      <w:lang w:eastAsia="en-GB"/>
    </w:rPr>
  </w:style>
  <w:style w:type="paragraph" w:styleId="ListParagraph">
    <w:name w:val="List Paragraph"/>
    <w:basedOn w:val="Normal"/>
    <w:uiPriority w:val="34"/>
    <w:qFormat/>
    <w:rsid w:val="00907B67"/>
    <w:pPr>
      <w:ind w:left="720"/>
      <w:contextualSpacing/>
    </w:pPr>
  </w:style>
  <w:style w:type="table" w:styleId="TableGrid">
    <w:name w:val="Table Grid"/>
    <w:basedOn w:val="TableNormal"/>
    <w:uiPriority w:val="59"/>
    <w:rsid w:val="00777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1F57"/>
    <w:rPr>
      <w:rFonts w:ascii="Tahoma" w:hAnsi="Tahoma" w:cs="Tahoma"/>
      <w:sz w:val="16"/>
      <w:szCs w:val="16"/>
    </w:rPr>
  </w:style>
  <w:style w:type="character" w:customStyle="1" w:styleId="BalloonTextChar">
    <w:name w:val="Balloon Text Char"/>
    <w:basedOn w:val="DefaultParagraphFont"/>
    <w:link w:val="BalloonText"/>
    <w:uiPriority w:val="99"/>
    <w:semiHidden/>
    <w:rsid w:val="002C1F57"/>
    <w:rPr>
      <w:rFonts w:ascii="Tahoma" w:eastAsia="Times New Roman" w:hAnsi="Tahoma" w:cs="Tahoma"/>
      <w:sz w:val="16"/>
      <w:szCs w:val="16"/>
    </w:rPr>
  </w:style>
  <w:style w:type="character" w:styleId="Hyperlink">
    <w:name w:val="Hyperlink"/>
    <w:basedOn w:val="DefaultParagraphFont"/>
    <w:uiPriority w:val="99"/>
    <w:unhideWhenUsed/>
    <w:rsid w:val="007935C3"/>
    <w:rPr>
      <w:color w:val="0000FF" w:themeColor="hyperlink"/>
      <w:u w:val="single"/>
    </w:rPr>
  </w:style>
  <w:style w:type="paragraph" w:styleId="Header">
    <w:name w:val="header"/>
    <w:basedOn w:val="Normal"/>
    <w:link w:val="HeaderChar"/>
    <w:uiPriority w:val="99"/>
    <w:semiHidden/>
    <w:unhideWhenUsed/>
    <w:rsid w:val="0025028E"/>
    <w:pPr>
      <w:tabs>
        <w:tab w:val="center" w:pos="4513"/>
        <w:tab w:val="right" w:pos="9026"/>
      </w:tabs>
    </w:pPr>
  </w:style>
  <w:style w:type="character" w:customStyle="1" w:styleId="HeaderChar">
    <w:name w:val="Header Char"/>
    <w:basedOn w:val="DefaultParagraphFont"/>
    <w:link w:val="Header"/>
    <w:uiPriority w:val="99"/>
    <w:semiHidden/>
    <w:rsid w:val="0025028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5028E"/>
    <w:pPr>
      <w:tabs>
        <w:tab w:val="center" w:pos="4513"/>
        <w:tab w:val="right" w:pos="9026"/>
      </w:tabs>
    </w:pPr>
  </w:style>
  <w:style w:type="character" w:customStyle="1" w:styleId="FooterChar">
    <w:name w:val="Footer Char"/>
    <w:basedOn w:val="DefaultParagraphFont"/>
    <w:link w:val="Footer"/>
    <w:uiPriority w:val="99"/>
    <w:semiHidden/>
    <w:rsid w:val="0025028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73061">
      <w:bodyDiv w:val="1"/>
      <w:marLeft w:val="0"/>
      <w:marRight w:val="0"/>
      <w:marTop w:val="0"/>
      <w:marBottom w:val="0"/>
      <w:divBdr>
        <w:top w:val="none" w:sz="0" w:space="0" w:color="auto"/>
        <w:left w:val="none" w:sz="0" w:space="0" w:color="auto"/>
        <w:bottom w:val="none" w:sz="0" w:space="0" w:color="auto"/>
        <w:right w:val="none" w:sz="0" w:space="0" w:color="auto"/>
      </w:divBdr>
    </w:div>
    <w:div w:id="417597205">
      <w:bodyDiv w:val="1"/>
      <w:marLeft w:val="0"/>
      <w:marRight w:val="0"/>
      <w:marTop w:val="0"/>
      <w:marBottom w:val="0"/>
      <w:divBdr>
        <w:top w:val="none" w:sz="0" w:space="0" w:color="auto"/>
        <w:left w:val="none" w:sz="0" w:space="0" w:color="auto"/>
        <w:bottom w:val="none" w:sz="0" w:space="0" w:color="auto"/>
        <w:right w:val="none" w:sz="0" w:space="0" w:color="auto"/>
      </w:divBdr>
    </w:div>
    <w:div w:id="1502117313">
      <w:bodyDiv w:val="1"/>
      <w:marLeft w:val="0"/>
      <w:marRight w:val="0"/>
      <w:marTop w:val="0"/>
      <w:marBottom w:val="0"/>
      <w:divBdr>
        <w:top w:val="none" w:sz="0" w:space="0" w:color="auto"/>
        <w:left w:val="none" w:sz="0" w:space="0" w:color="auto"/>
        <w:bottom w:val="none" w:sz="0" w:space="0" w:color="auto"/>
        <w:right w:val="none" w:sz="0" w:space="0" w:color="auto"/>
      </w:divBdr>
    </w:div>
    <w:div w:id="1725835050">
      <w:bodyDiv w:val="1"/>
      <w:marLeft w:val="0"/>
      <w:marRight w:val="0"/>
      <w:marTop w:val="0"/>
      <w:marBottom w:val="0"/>
      <w:divBdr>
        <w:top w:val="none" w:sz="0" w:space="0" w:color="auto"/>
        <w:left w:val="none" w:sz="0" w:space="0" w:color="auto"/>
        <w:bottom w:val="none" w:sz="0" w:space="0" w:color="auto"/>
        <w:right w:val="none" w:sz="0" w:space="0" w:color="auto"/>
      </w:divBdr>
    </w:div>
    <w:div w:id="189210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ic</cp:lastModifiedBy>
  <cp:revision>2</cp:revision>
  <cp:lastPrinted>2018-09-13T12:32:00Z</cp:lastPrinted>
  <dcterms:created xsi:type="dcterms:W3CDTF">2018-09-13T13:35:00Z</dcterms:created>
  <dcterms:modified xsi:type="dcterms:W3CDTF">2018-09-13T13:35:00Z</dcterms:modified>
</cp:coreProperties>
</file>