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91491" w14:textId="69C50F9B" w:rsidR="001E320E" w:rsidRDefault="001E320E" w:rsidP="001E32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320E">
        <w:rPr>
          <w:rFonts w:ascii="Times New Roman" w:hAnsi="Times New Roman" w:cs="Times New Roman"/>
          <w:b/>
          <w:sz w:val="32"/>
          <w:szCs w:val="32"/>
        </w:rPr>
        <w:t>Tricycle Association (North West Region)</w:t>
      </w:r>
      <w:r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10 mile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time trial for Tricycles</w:t>
      </w:r>
    </w:p>
    <w:p w14:paraId="47F4929D" w14:textId="4523262E" w:rsidR="001E320E" w:rsidRDefault="001E320E" w:rsidP="001E320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20E">
        <w:rPr>
          <w:rFonts w:ascii="Times New Roman" w:hAnsi="Times New Roman" w:cs="Times New Roman"/>
          <w:i/>
          <w:sz w:val="28"/>
          <w:szCs w:val="28"/>
        </w:rPr>
        <w:t>Promoted</w:t>
      </w:r>
      <w:r>
        <w:rPr>
          <w:rFonts w:ascii="Times New Roman" w:hAnsi="Times New Roman" w:cs="Times New Roman"/>
          <w:i/>
          <w:sz w:val="28"/>
          <w:szCs w:val="28"/>
        </w:rPr>
        <w:t xml:space="preserve"> for and on behalf of Cycling Time Trials under their rules and regulations</w:t>
      </w:r>
    </w:p>
    <w:p w14:paraId="52CC09FD" w14:textId="0AA9C5AA" w:rsidR="008F5FA3" w:rsidRDefault="008F5FA3" w:rsidP="001E32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Saturday 23</w:t>
      </w:r>
      <w:r w:rsidRPr="008F5FA3">
        <w:rPr>
          <w:rFonts w:ascii="Times New Roman" w:hAnsi="Times New Roman" w:cs="Times New Roman"/>
          <w:b/>
          <w:sz w:val="32"/>
          <w:szCs w:val="32"/>
          <w:vertAlign w:val="superscript"/>
        </w:rPr>
        <w:t>rd</w:t>
      </w:r>
      <w:r>
        <w:rPr>
          <w:rFonts w:ascii="Times New Roman" w:hAnsi="Times New Roman" w:cs="Times New Roman"/>
          <w:b/>
          <w:sz w:val="32"/>
          <w:szCs w:val="32"/>
        </w:rPr>
        <w:t xml:space="preserve"> March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2019  Course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J2/3</w:t>
      </w:r>
    </w:p>
    <w:p w14:paraId="6DD3F5EA" w14:textId="10D60962" w:rsidR="008F5FA3" w:rsidRPr="00417A34" w:rsidRDefault="00417A34" w:rsidP="001E320E">
      <w:pPr>
        <w:jc w:val="center"/>
        <w:rPr>
          <w:b/>
          <w:sz w:val="28"/>
          <w:szCs w:val="24"/>
        </w:rPr>
      </w:pPr>
      <w:r w:rsidRPr="00417A34">
        <w:rPr>
          <w:rFonts w:ascii="Times New Roman" w:hAnsi="Times New Roman" w:cs="Times New Roman"/>
          <w:b/>
          <w:sz w:val="28"/>
          <w:szCs w:val="28"/>
        </w:rPr>
        <w:t xml:space="preserve">RESULT </w:t>
      </w:r>
    </w:p>
    <w:p w14:paraId="738D578A" w14:textId="45743703" w:rsidR="00417A34" w:rsidRDefault="00417A34" w:rsidP="00417A34">
      <w:pPr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 w:rsidR="00313006">
        <w:rPr>
          <w:b/>
          <w:sz w:val="28"/>
          <w:szCs w:val="24"/>
        </w:rPr>
        <w:tab/>
      </w:r>
      <w:r w:rsidR="00313006">
        <w:rPr>
          <w:b/>
          <w:sz w:val="28"/>
          <w:szCs w:val="24"/>
        </w:rPr>
        <w:tab/>
      </w:r>
      <w:r>
        <w:rPr>
          <w:b/>
          <w:sz w:val="28"/>
          <w:szCs w:val="24"/>
        </w:rPr>
        <w:t>Actual</w:t>
      </w:r>
      <w:r w:rsidR="00313006">
        <w:rPr>
          <w:b/>
          <w:sz w:val="28"/>
          <w:szCs w:val="24"/>
        </w:rPr>
        <w:tab/>
        <w:t>H/cap</w:t>
      </w:r>
      <w:r w:rsidR="00313006">
        <w:rPr>
          <w:b/>
          <w:sz w:val="28"/>
          <w:szCs w:val="24"/>
        </w:rPr>
        <w:tab/>
      </w:r>
      <w:r w:rsidR="00313006">
        <w:rPr>
          <w:b/>
          <w:sz w:val="28"/>
          <w:szCs w:val="24"/>
        </w:rPr>
        <w:tab/>
        <w:t>Std</w:t>
      </w:r>
    </w:p>
    <w:p w14:paraId="5E0DA19F" w14:textId="279526EA" w:rsidR="00417A34" w:rsidRDefault="00417A34" w:rsidP="00417A3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4"/>
        </w:rPr>
        <w:t>Fastest:</w:t>
      </w:r>
      <w:r w:rsidR="00313006">
        <w:rPr>
          <w:b/>
          <w:sz w:val="28"/>
          <w:szCs w:val="24"/>
        </w:rPr>
        <w:t xml:space="preserve"> </w:t>
      </w:r>
      <w:r w:rsidR="00313006">
        <w:rPr>
          <w:b/>
          <w:sz w:val="28"/>
          <w:szCs w:val="24"/>
        </w:rPr>
        <w:tab/>
      </w:r>
      <w:r w:rsidR="00313006" w:rsidRPr="00313006">
        <w:rPr>
          <w:rFonts w:ascii="Times New Roman" w:hAnsi="Times New Roman" w:cs="Times New Roman"/>
          <w:sz w:val="24"/>
          <w:szCs w:val="24"/>
        </w:rPr>
        <w:t>1.</w:t>
      </w:r>
      <w:r>
        <w:rPr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Young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</w:t>
      </w:r>
      <w:r>
        <w:rPr>
          <w:rFonts w:ascii="Times New Roman" w:hAnsi="Times New Roman" w:cs="Times New Roman"/>
          <w:sz w:val="24"/>
          <w:szCs w:val="24"/>
        </w:rPr>
        <w:t>incoln Wheelers CC</w:t>
      </w:r>
      <w:r w:rsidR="00313006">
        <w:rPr>
          <w:rFonts w:ascii="Times New Roman" w:hAnsi="Times New Roman" w:cs="Times New Roman"/>
          <w:sz w:val="24"/>
          <w:szCs w:val="24"/>
        </w:rPr>
        <w:tab/>
      </w:r>
      <w:r w:rsidR="00313006">
        <w:rPr>
          <w:rFonts w:ascii="Times New Roman" w:hAnsi="Times New Roman" w:cs="Times New Roman"/>
          <w:sz w:val="24"/>
          <w:szCs w:val="24"/>
        </w:rPr>
        <w:tab/>
        <w:t>29.09</w:t>
      </w:r>
      <w:r w:rsidR="00313006">
        <w:rPr>
          <w:rFonts w:ascii="Times New Roman" w:hAnsi="Times New Roman" w:cs="Times New Roman"/>
          <w:sz w:val="24"/>
          <w:szCs w:val="24"/>
        </w:rPr>
        <w:tab/>
      </w:r>
      <w:r w:rsidR="00313006">
        <w:rPr>
          <w:rFonts w:ascii="Times New Roman" w:hAnsi="Times New Roman" w:cs="Times New Roman"/>
          <w:sz w:val="24"/>
          <w:szCs w:val="24"/>
        </w:rPr>
        <w:tab/>
        <w:t>22.16</w:t>
      </w:r>
      <w:r w:rsidR="0031300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F6429">
        <w:rPr>
          <w:rFonts w:ascii="Times New Roman" w:hAnsi="Times New Roman" w:cs="Times New Roman"/>
          <w:sz w:val="24"/>
          <w:szCs w:val="24"/>
        </w:rPr>
        <w:t xml:space="preserve">   </w:t>
      </w:r>
      <w:r w:rsidR="00313006">
        <w:rPr>
          <w:rFonts w:ascii="Times New Roman" w:hAnsi="Times New Roman" w:cs="Times New Roman"/>
          <w:sz w:val="24"/>
          <w:szCs w:val="24"/>
        </w:rPr>
        <w:t>+2.41</w:t>
      </w:r>
    </w:p>
    <w:p w14:paraId="2024D98E" w14:textId="23B865F6" w:rsidR="00313006" w:rsidRDefault="00313006" w:rsidP="0041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Gary Wright</w:t>
      </w:r>
      <w:r>
        <w:rPr>
          <w:rFonts w:ascii="Times New Roman" w:hAnsi="Times New Roman" w:cs="Times New Roman"/>
          <w:sz w:val="24"/>
          <w:szCs w:val="24"/>
        </w:rPr>
        <w:tab/>
        <w:t>Lincoln Wheelers CC</w:t>
      </w:r>
      <w:r w:rsidR="001F6429">
        <w:rPr>
          <w:rFonts w:ascii="Times New Roman" w:hAnsi="Times New Roman" w:cs="Times New Roman"/>
          <w:sz w:val="24"/>
          <w:szCs w:val="24"/>
        </w:rPr>
        <w:tab/>
      </w:r>
      <w:r w:rsidR="001F6429">
        <w:rPr>
          <w:rFonts w:ascii="Times New Roman" w:hAnsi="Times New Roman" w:cs="Times New Roman"/>
          <w:sz w:val="24"/>
          <w:szCs w:val="24"/>
        </w:rPr>
        <w:tab/>
        <w:t>29.25</w:t>
      </w:r>
      <w:r w:rsidR="001F6429">
        <w:rPr>
          <w:rFonts w:ascii="Times New Roman" w:hAnsi="Times New Roman" w:cs="Times New Roman"/>
          <w:sz w:val="24"/>
          <w:szCs w:val="24"/>
        </w:rPr>
        <w:tab/>
      </w:r>
      <w:r w:rsidR="001F6429">
        <w:rPr>
          <w:rFonts w:ascii="Times New Roman" w:hAnsi="Times New Roman" w:cs="Times New Roman"/>
          <w:sz w:val="24"/>
          <w:szCs w:val="24"/>
        </w:rPr>
        <w:tab/>
        <w:t>22.25</w:t>
      </w:r>
      <w:r w:rsidR="001F6429">
        <w:rPr>
          <w:rFonts w:ascii="Times New Roman" w:hAnsi="Times New Roman" w:cs="Times New Roman"/>
          <w:sz w:val="24"/>
          <w:szCs w:val="24"/>
        </w:rPr>
        <w:tab/>
      </w:r>
      <w:r w:rsidR="001F6429">
        <w:rPr>
          <w:rFonts w:ascii="Times New Roman" w:hAnsi="Times New Roman" w:cs="Times New Roman"/>
          <w:sz w:val="24"/>
          <w:szCs w:val="24"/>
        </w:rPr>
        <w:tab/>
        <w:t>+1.02</w:t>
      </w:r>
    </w:p>
    <w:p w14:paraId="742C4F41" w14:textId="351C7848" w:rsidR="00D553AF" w:rsidRDefault="00D553AF" w:rsidP="0041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>3. Ken Trigger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Crewe Clarion Wheelers</w:t>
      </w:r>
      <w:r>
        <w:rPr>
          <w:rFonts w:ascii="Times New Roman" w:hAnsi="Times New Roman" w:cs="Times New Roman"/>
          <w:sz w:val="24"/>
          <w:szCs w:val="24"/>
        </w:rPr>
        <w:tab/>
        <w:t>31.55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+0.14</w:t>
      </w:r>
    </w:p>
    <w:p w14:paraId="203F20A6" w14:textId="65BA3C16" w:rsidR="00D553AF" w:rsidRDefault="00D553AF" w:rsidP="0041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 w:rsidR="009B2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Gary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Guntrip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A5 Rangers CC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32.33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287A">
        <w:rPr>
          <w:rFonts w:ascii="Times New Roman" w:hAnsi="Times New Roman" w:cs="Times New Roman"/>
          <w:sz w:val="24"/>
          <w:szCs w:val="24"/>
        </w:rPr>
        <w:t>22.47</w:t>
      </w:r>
      <w:r w:rsidR="009B287A">
        <w:rPr>
          <w:rFonts w:ascii="Times New Roman" w:hAnsi="Times New Roman" w:cs="Times New Roman"/>
          <w:sz w:val="24"/>
          <w:szCs w:val="24"/>
        </w:rPr>
        <w:tab/>
      </w:r>
      <w:r w:rsidR="009B287A">
        <w:rPr>
          <w:rFonts w:ascii="Times New Roman" w:hAnsi="Times New Roman" w:cs="Times New Roman"/>
          <w:sz w:val="24"/>
          <w:szCs w:val="24"/>
        </w:rPr>
        <w:tab/>
        <w:t>-1.46</w:t>
      </w:r>
    </w:p>
    <w:p w14:paraId="477E1D21" w14:textId="06193851" w:rsidR="00885451" w:rsidRDefault="009B287A" w:rsidP="0041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885451">
        <w:rPr>
          <w:rFonts w:ascii="Times New Roman" w:hAnsi="Times New Roman" w:cs="Times New Roman"/>
          <w:sz w:val="24"/>
          <w:szCs w:val="24"/>
        </w:rPr>
        <w:t>Paul Martin</w:t>
      </w:r>
      <w:r w:rsidR="00885451">
        <w:rPr>
          <w:rFonts w:ascii="Times New Roman" w:hAnsi="Times New Roman" w:cs="Times New Roman"/>
          <w:sz w:val="24"/>
          <w:szCs w:val="24"/>
        </w:rPr>
        <w:tab/>
      </w:r>
      <w:r w:rsidR="00885451">
        <w:rPr>
          <w:rFonts w:ascii="Times New Roman" w:hAnsi="Times New Roman" w:cs="Times New Roman"/>
          <w:sz w:val="24"/>
          <w:szCs w:val="24"/>
        </w:rPr>
        <w:tab/>
        <w:t>South Pennine RC</w:t>
      </w:r>
      <w:r w:rsidR="00885451">
        <w:rPr>
          <w:rFonts w:ascii="Times New Roman" w:hAnsi="Times New Roman" w:cs="Times New Roman"/>
          <w:sz w:val="24"/>
          <w:szCs w:val="24"/>
        </w:rPr>
        <w:tab/>
      </w:r>
      <w:r w:rsidR="00885451">
        <w:rPr>
          <w:rFonts w:ascii="Times New Roman" w:hAnsi="Times New Roman" w:cs="Times New Roman"/>
          <w:sz w:val="24"/>
          <w:szCs w:val="24"/>
        </w:rPr>
        <w:tab/>
        <w:t>32.48</w:t>
      </w:r>
      <w:r w:rsidR="00885451">
        <w:rPr>
          <w:rFonts w:ascii="Times New Roman" w:hAnsi="Times New Roman" w:cs="Times New Roman"/>
          <w:sz w:val="24"/>
          <w:szCs w:val="24"/>
        </w:rPr>
        <w:tab/>
      </w:r>
      <w:r w:rsidR="00885451">
        <w:rPr>
          <w:rFonts w:ascii="Times New Roman" w:hAnsi="Times New Roman" w:cs="Times New Roman"/>
          <w:sz w:val="24"/>
          <w:szCs w:val="24"/>
        </w:rPr>
        <w:tab/>
        <w:t>23.41</w:t>
      </w:r>
      <w:r w:rsidR="00885451">
        <w:rPr>
          <w:rFonts w:ascii="Times New Roman" w:hAnsi="Times New Roman" w:cs="Times New Roman"/>
          <w:sz w:val="24"/>
          <w:szCs w:val="24"/>
        </w:rPr>
        <w:tab/>
      </w:r>
      <w:r w:rsidR="00885451">
        <w:rPr>
          <w:rFonts w:ascii="Times New Roman" w:hAnsi="Times New Roman" w:cs="Times New Roman"/>
          <w:sz w:val="24"/>
          <w:szCs w:val="24"/>
        </w:rPr>
        <w:tab/>
        <w:t>-1.45</w:t>
      </w:r>
    </w:p>
    <w:p w14:paraId="38D7FCD4" w14:textId="1799498A" w:rsidR="009B287A" w:rsidRDefault="00885451" w:rsidP="00885451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6, </w:t>
      </w:r>
      <w:r w:rsidR="009B287A">
        <w:rPr>
          <w:rFonts w:ascii="Times New Roman" w:hAnsi="Times New Roman" w:cs="Times New Roman"/>
          <w:sz w:val="24"/>
          <w:szCs w:val="24"/>
        </w:rPr>
        <w:t>Jack Brown</w:t>
      </w:r>
      <w:r w:rsidR="009B287A">
        <w:rPr>
          <w:rFonts w:ascii="Times New Roman" w:hAnsi="Times New Roman" w:cs="Times New Roman"/>
          <w:sz w:val="24"/>
          <w:szCs w:val="24"/>
        </w:rPr>
        <w:tab/>
      </w:r>
      <w:r w:rsidR="009B287A">
        <w:rPr>
          <w:rFonts w:ascii="Times New Roman" w:hAnsi="Times New Roman" w:cs="Times New Roman"/>
          <w:sz w:val="24"/>
          <w:szCs w:val="24"/>
        </w:rPr>
        <w:tab/>
        <w:t xml:space="preserve">Glossop </w:t>
      </w:r>
      <w:proofErr w:type="spellStart"/>
      <w:r w:rsidR="009B287A">
        <w:rPr>
          <w:rFonts w:ascii="Times New Roman" w:hAnsi="Times New Roman" w:cs="Times New Roman"/>
          <w:sz w:val="24"/>
          <w:szCs w:val="24"/>
        </w:rPr>
        <w:t>Kender</w:t>
      </w:r>
      <w:proofErr w:type="spellEnd"/>
      <w:r w:rsidR="009B287A">
        <w:rPr>
          <w:rFonts w:ascii="Times New Roman" w:hAnsi="Times New Roman" w:cs="Times New Roman"/>
          <w:sz w:val="24"/>
          <w:szCs w:val="24"/>
        </w:rPr>
        <w:t xml:space="preserve"> Velo CC</w:t>
      </w:r>
      <w:r w:rsidR="009B287A">
        <w:rPr>
          <w:rFonts w:ascii="Times New Roman" w:hAnsi="Times New Roman" w:cs="Times New Roman"/>
          <w:sz w:val="24"/>
          <w:szCs w:val="24"/>
        </w:rPr>
        <w:tab/>
        <w:t>33.29</w:t>
      </w:r>
      <w:r w:rsidR="009B287A">
        <w:rPr>
          <w:rFonts w:ascii="Times New Roman" w:hAnsi="Times New Roman" w:cs="Times New Roman"/>
          <w:sz w:val="24"/>
          <w:szCs w:val="24"/>
        </w:rPr>
        <w:tab/>
      </w:r>
      <w:r w:rsidR="009B287A">
        <w:rPr>
          <w:rFonts w:ascii="Times New Roman" w:hAnsi="Times New Roman" w:cs="Times New Roman"/>
          <w:sz w:val="24"/>
          <w:szCs w:val="24"/>
        </w:rPr>
        <w:tab/>
        <w:t>19.04</w:t>
      </w:r>
      <w:r w:rsidR="009B287A">
        <w:rPr>
          <w:rFonts w:ascii="Times New Roman" w:hAnsi="Times New Roman" w:cs="Times New Roman"/>
          <w:sz w:val="24"/>
          <w:szCs w:val="24"/>
        </w:rPr>
        <w:tab/>
      </w:r>
      <w:r w:rsidR="009B287A">
        <w:rPr>
          <w:rFonts w:ascii="Times New Roman" w:hAnsi="Times New Roman" w:cs="Times New Roman"/>
          <w:sz w:val="24"/>
          <w:szCs w:val="24"/>
        </w:rPr>
        <w:tab/>
        <w:t>-1.10</w:t>
      </w:r>
    </w:p>
    <w:p w14:paraId="3CC98917" w14:textId="06286C10" w:rsidR="004937FF" w:rsidRDefault="004937FF" w:rsidP="0041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545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Dennis Hornby</w:t>
      </w:r>
      <w:r>
        <w:rPr>
          <w:rFonts w:ascii="Times New Roman" w:hAnsi="Times New Roman" w:cs="Times New Roman"/>
          <w:sz w:val="24"/>
          <w:szCs w:val="24"/>
        </w:rPr>
        <w:tab/>
        <w:t>Weaver Valley CC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33.51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-0.57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E10E65" w14:textId="5F2A3588" w:rsidR="006D6AFB" w:rsidRDefault="006D6AFB" w:rsidP="0041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545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5451">
        <w:rPr>
          <w:rFonts w:ascii="Times New Roman" w:hAnsi="Times New Roman" w:cs="Times New Roman"/>
          <w:sz w:val="24"/>
          <w:szCs w:val="24"/>
        </w:rPr>
        <w:t>Malc</w:t>
      </w:r>
      <w:proofErr w:type="spellEnd"/>
      <w:r w:rsidR="00885451">
        <w:rPr>
          <w:rFonts w:ascii="Times New Roman" w:hAnsi="Times New Roman" w:cs="Times New Roman"/>
          <w:sz w:val="24"/>
          <w:szCs w:val="24"/>
        </w:rPr>
        <w:t xml:space="preserve"> McAllister</w:t>
      </w:r>
      <w:r w:rsidR="008854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5451">
        <w:rPr>
          <w:rFonts w:ascii="Times New Roman" w:hAnsi="Times New Roman" w:cs="Times New Roman"/>
          <w:sz w:val="24"/>
          <w:szCs w:val="24"/>
        </w:rPr>
        <w:t>Seamons</w:t>
      </w:r>
      <w:proofErr w:type="spellEnd"/>
      <w:r w:rsidR="00885451">
        <w:rPr>
          <w:rFonts w:ascii="Times New Roman" w:hAnsi="Times New Roman" w:cs="Times New Roman"/>
          <w:sz w:val="24"/>
          <w:szCs w:val="24"/>
        </w:rPr>
        <w:t xml:space="preserve"> CC</w:t>
      </w:r>
      <w:r w:rsidR="00885451">
        <w:rPr>
          <w:rFonts w:ascii="Times New Roman" w:hAnsi="Times New Roman" w:cs="Times New Roman"/>
          <w:sz w:val="24"/>
          <w:szCs w:val="24"/>
        </w:rPr>
        <w:tab/>
      </w:r>
      <w:r w:rsidR="00885451">
        <w:rPr>
          <w:rFonts w:ascii="Times New Roman" w:hAnsi="Times New Roman" w:cs="Times New Roman"/>
          <w:sz w:val="24"/>
          <w:szCs w:val="24"/>
        </w:rPr>
        <w:tab/>
      </w:r>
      <w:r w:rsidR="00885451">
        <w:rPr>
          <w:rFonts w:ascii="Times New Roman" w:hAnsi="Times New Roman" w:cs="Times New Roman"/>
          <w:sz w:val="24"/>
          <w:szCs w:val="24"/>
        </w:rPr>
        <w:tab/>
        <w:t>34.32</w:t>
      </w:r>
      <w:r w:rsidR="00885451">
        <w:rPr>
          <w:rFonts w:ascii="Times New Roman" w:hAnsi="Times New Roman" w:cs="Times New Roman"/>
          <w:sz w:val="24"/>
          <w:szCs w:val="24"/>
        </w:rPr>
        <w:tab/>
      </w:r>
      <w:r w:rsidR="00885451">
        <w:rPr>
          <w:rFonts w:ascii="Times New Roman" w:hAnsi="Times New Roman" w:cs="Times New Roman"/>
          <w:sz w:val="24"/>
          <w:szCs w:val="24"/>
        </w:rPr>
        <w:tab/>
        <w:t>19.22</w:t>
      </w:r>
      <w:r w:rsidR="00885451">
        <w:rPr>
          <w:rFonts w:ascii="Times New Roman" w:hAnsi="Times New Roman" w:cs="Times New Roman"/>
          <w:sz w:val="24"/>
          <w:szCs w:val="24"/>
        </w:rPr>
        <w:tab/>
      </w:r>
      <w:r w:rsidR="00885451">
        <w:rPr>
          <w:rFonts w:ascii="Times New Roman" w:hAnsi="Times New Roman" w:cs="Times New Roman"/>
          <w:sz w:val="24"/>
          <w:szCs w:val="24"/>
        </w:rPr>
        <w:tab/>
        <w:t>+0.15</w:t>
      </w:r>
    </w:p>
    <w:p w14:paraId="62077436" w14:textId="74BA49B4" w:rsidR="00885451" w:rsidRDefault="00885451" w:rsidP="0041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 Peter Holland</w:t>
      </w:r>
      <w:r>
        <w:rPr>
          <w:rFonts w:ascii="Times New Roman" w:hAnsi="Times New Roman" w:cs="Times New Roman"/>
          <w:sz w:val="24"/>
          <w:szCs w:val="24"/>
        </w:rPr>
        <w:tab/>
        <w:t>Lincoln Wheelers CC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34.49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-1.28</w:t>
      </w:r>
    </w:p>
    <w:p w14:paraId="68E87DD8" w14:textId="7E410A37" w:rsidR="00885451" w:rsidRDefault="00885451" w:rsidP="0041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10. Vic Trigger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Crewe Clarion Wheelers</w:t>
      </w:r>
      <w:r>
        <w:rPr>
          <w:rFonts w:ascii="Times New Roman" w:hAnsi="Times New Roman" w:cs="Times New Roman"/>
          <w:sz w:val="24"/>
          <w:szCs w:val="24"/>
        </w:rPr>
        <w:tab/>
        <w:t>34.55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23.37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-1.34</w:t>
      </w:r>
    </w:p>
    <w:p w14:paraId="478071F5" w14:textId="77777777" w:rsidR="00B846BF" w:rsidRDefault="00885451" w:rsidP="0041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11. </w:t>
      </w:r>
      <w:r w:rsidR="00B846BF">
        <w:rPr>
          <w:rFonts w:ascii="Times New Roman" w:hAnsi="Times New Roman" w:cs="Times New Roman"/>
          <w:sz w:val="24"/>
          <w:szCs w:val="24"/>
        </w:rPr>
        <w:t>Norman Fenn</w:t>
      </w:r>
      <w:r w:rsidR="00B846BF">
        <w:rPr>
          <w:rFonts w:ascii="Times New Roman" w:hAnsi="Times New Roman" w:cs="Times New Roman"/>
          <w:sz w:val="24"/>
          <w:szCs w:val="24"/>
        </w:rPr>
        <w:tab/>
        <w:t>Team Echelon</w:t>
      </w:r>
      <w:r w:rsidR="00B846BF">
        <w:rPr>
          <w:rFonts w:ascii="Times New Roman" w:hAnsi="Times New Roman" w:cs="Times New Roman"/>
          <w:sz w:val="24"/>
          <w:szCs w:val="24"/>
        </w:rPr>
        <w:tab/>
      </w:r>
      <w:r w:rsidR="00B846BF">
        <w:rPr>
          <w:rFonts w:ascii="Times New Roman" w:hAnsi="Times New Roman" w:cs="Times New Roman"/>
          <w:sz w:val="24"/>
          <w:szCs w:val="24"/>
        </w:rPr>
        <w:tab/>
      </w:r>
      <w:r w:rsidR="00B846BF">
        <w:rPr>
          <w:rFonts w:ascii="Times New Roman" w:hAnsi="Times New Roman" w:cs="Times New Roman"/>
          <w:sz w:val="24"/>
          <w:szCs w:val="24"/>
        </w:rPr>
        <w:tab/>
        <w:t>35.39</w:t>
      </w:r>
      <w:r w:rsidR="00B846BF">
        <w:rPr>
          <w:rFonts w:ascii="Times New Roman" w:hAnsi="Times New Roman" w:cs="Times New Roman"/>
          <w:sz w:val="24"/>
          <w:szCs w:val="24"/>
        </w:rPr>
        <w:tab/>
      </w:r>
      <w:r w:rsidR="00B846BF">
        <w:rPr>
          <w:rFonts w:ascii="Times New Roman" w:hAnsi="Times New Roman" w:cs="Times New Roman"/>
          <w:sz w:val="24"/>
          <w:szCs w:val="24"/>
        </w:rPr>
        <w:tab/>
        <w:t>19.11</w:t>
      </w:r>
      <w:r w:rsidR="00B846BF">
        <w:rPr>
          <w:rFonts w:ascii="Times New Roman" w:hAnsi="Times New Roman" w:cs="Times New Roman"/>
          <w:sz w:val="24"/>
          <w:szCs w:val="24"/>
        </w:rPr>
        <w:tab/>
      </w:r>
      <w:r w:rsidR="00B846BF">
        <w:rPr>
          <w:rFonts w:ascii="Times New Roman" w:hAnsi="Times New Roman" w:cs="Times New Roman"/>
          <w:sz w:val="24"/>
          <w:szCs w:val="24"/>
        </w:rPr>
        <w:tab/>
        <w:t>-0.52</w:t>
      </w:r>
    </w:p>
    <w:p w14:paraId="2593EEFC" w14:textId="77777777" w:rsidR="00B846BF" w:rsidRDefault="00B846BF" w:rsidP="00417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12. Brian Moore</w:t>
      </w:r>
      <w:r>
        <w:rPr>
          <w:rFonts w:ascii="Times New Roman" w:hAnsi="Times New Roman" w:cs="Times New Roman"/>
          <w:sz w:val="24"/>
          <w:szCs w:val="24"/>
        </w:rPr>
        <w:tab/>
        <w:t>Tricycle Assn (NW)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24.57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-6.36</w:t>
      </w:r>
    </w:p>
    <w:p w14:paraId="142E4ECC" w14:textId="57C64507" w:rsidR="00417A34" w:rsidRDefault="00B846BF" w:rsidP="00E752FA">
      <w:pPr>
        <w:rPr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13. Jim Lawley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Barrow Central Wheelers</w:t>
      </w:r>
      <w:r>
        <w:rPr>
          <w:rFonts w:ascii="Times New Roman" w:hAnsi="Times New Roman" w:cs="Times New Roman"/>
          <w:sz w:val="24"/>
          <w:szCs w:val="24"/>
        </w:rPr>
        <w:tab/>
        <w:t>40.04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-5.55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164F6C" w14:textId="239D33BF" w:rsidR="00476A97" w:rsidRPr="000F7F26" w:rsidRDefault="000F7F26" w:rsidP="001E320E">
      <w:pPr>
        <w:jc w:val="center"/>
        <w:rPr>
          <w:b/>
          <w:sz w:val="28"/>
          <w:szCs w:val="24"/>
        </w:rPr>
      </w:pPr>
      <w:r w:rsidRPr="000F7F26">
        <w:rPr>
          <w:b/>
          <w:sz w:val="28"/>
          <w:szCs w:val="24"/>
        </w:rPr>
        <w:t>AWARDS</w:t>
      </w:r>
    </w:p>
    <w:p w14:paraId="432FC54F" w14:textId="2539AB7F" w:rsidR="00A00FDB" w:rsidRDefault="00476A97" w:rsidP="00476A97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  <w:t>Fastest:</w:t>
      </w:r>
      <w:r>
        <w:rPr>
          <w:sz w:val="28"/>
          <w:szCs w:val="24"/>
        </w:rPr>
        <w:tab/>
      </w:r>
      <w:r w:rsidR="00EA71AF">
        <w:rPr>
          <w:sz w:val="28"/>
          <w:szCs w:val="24"/>
        </w:rPr>
        <w:tab/>
        <w:t xml:space="preserve">           </w:t>
      </w:r>
      <w:r w:rsidR="00E752FA">
        <w:rPr>
          <w:sz w:val="28"/>
          <w:szCs w:val="24"/>
        </w:rPr>
        <w:t xml:space="preserve">Les Young </w:t>
      </w:r>
      <w:r w:rsidR="00E752FA">
        <w:rPr>
          <w:sz w:val="28"/>
          <w:szCs w:val="24"/>
        </w:rPr>
        <w:tab/>
      </w:r>
      <w:r w:rsidR="00EA71AF">
        <w:rPr>
          <w:sz w:val="28"/>
          <w:szCs w:val="24"/>
        </w:rPr>
        <w:tab/>
      </w:r>
      <w:r>
        <w:rPr>
          <w:sz w:val="28"/>
          <w:szCs w:val="24"/>
        </w:rPr>
        <w:t>Opening Time Trial Trophy &amp; TA medal</w:t>
      </w:r>
      <w:r>
        <w:rPr>
          <w:sz w:val="28"/>
          <w:szCs w:val="24"/>
        </w:rPr>
        <w:tab/>
        <w:t>2</w:t>
      </w:r>
      <w:r w:rsidRPr="00476A97">
        <w:rPr>
          <w:sz w:val="28"/>
          <w:szCs w:val="24"/>
          <w:vertAlign w:val="superscript"/>
        </w:rPr>
        <w:t>nd</w:t>
      </w:r>
      <w:r>
        <w:rPr>
          <w:sz w:val="28"/>
          <w:szCs w:val="24"/>
        </w:rPr>
        <w:t xml:space="preserve"> fastest:</w:t>
      </w:r>
      <w:r>
        <w:rPr>
          <w:sz w:val="28"/>
          <w:szCs w:val="24"/>
        </w:rPr>
        <w:tab/>
      </w:r>
      <w:r w:rsidR="00EA71AF">
        <w:rPr>
          <w:sz w:val="28"/>
          <w:szCs w:val="24"/>
        </w:rPr>
        <w:tab/>
        <w:t xml:space="preserve">           </w:t>
      </w:r>
      <w:r w:rsidR="00E752FA">
        <w:rPr>
          <w:sz w:val="28"/>
          <w:szCs w:val="24"/>
        </w:rPr>
        <w:t>Gary Wright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TA medal                                                               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Fastest on handicap:</w:t>
      </w:r>
      <w:r w:rsidR="00EA71AF">
        <w:rPr>
          <w:sz w:val="28"/>
          <w:szCs w:val="24"/>
        </w:rPr>
        <w:t xml:space="preserve">         Ken Trigger</w:t>
      </w:r>
      <w:r>
        <w:rPr>
          <w:sz w:val="28"/>
          <w:szCs w:val="24"/>
        </w:rPr>
        <w:tab/>
      </w:r>
      <w:r w:rsidR="00EA71AF">
        <w:rPr>
          <w:sz w:val="28"/>
          <w:szCs w:val="24"/>
        </w:rPr>
        <w:tab/>
      </w:r>
      <w:r>
        <w:rPr>
          <w:sz w:val="28"/>
          <w:szCs w:val="24"/>
        </w:rPr>
        <w:t xml:space="preserve">TA medal                                                              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2</w:t>
      </w:r>
      <w:r w:rsidRPr="00476A97">
        <w:rPr>
          <w:sz w:val="28"/>
          <w:szCs w:val="24"/>
          <w:vertAlign w:val="superscript"/>
        </w:rPr>
        <w:t>nd</w:t>
      </w:r>
      <w:r>
        <w:rPr>
          <w:sz w:val="28"/>
          <w:szCs w:val="24"/>
        </w:rPr>
        <w:t xml:space="preserve"> fastest on handicap: </w:t>
      </w:r>
      <w:r w:rsidR="00EA71AF">
        <w:rPr>
          <w:sz w:val="28"/>
          <w:szCs w:val="24"/>
        </w:rPr>
        <w:t xml:space="preserve">   Jack Brown</w:t>
      </w:r>
      <w:r w:rsidR="00EA71AF">
        <w:rPr>
          <w:sz w:val="28"/>
          <w:szCs w:val="24"/>
        </w:rPr>
        <w:tab/>
      </w:r>
      <w:r w:rsidR="00EA71AF">
        <w:rPr>
          <w:sz w:val="28"/>
          <w:szCs w:val="24"/>
        </w:rPr>
        <w:tab/>
      </w:r>
      <w:r>
        <w:rPr>
          <w:sz w:val="28"/>
          <w:szCs w:val="24"/>
        </w:rPr>
        <w:t xml:space="preserve">TA medal                             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Fastest Vet on </w:t>
      </w:r>
      <w:proofErr w:type="gramStart"/>
      <w:r>
        <w:rPr>
          <w:sz w:val="28"/>
          <w:szCs w:val="24"/>
        </w:rPr>
        <w:t xml:space="preserve">Standard </w:t>
      </w:r>
      <w:r w:rsidR="00557975">
        <w:rPr>
          <w:sz w:val="28"/>
          <w:szCs w:val="24"/>
        </w:rPr>
        <w:t>:</w:t>
      </w:r>
      <w:proofErr w:type="gramEnd"/>
      <w:r w:rsidR="00557975">
        <w:rPr>
          <w:sz w:val="28"/>
          <w:szCs w:val="24"/>
        </w:rPr>
        <w:t xml:space="preserve"> </w:t>
      </w:r>
      <w:r w:rsidR="00EA71AF">
        <w:rPr>
          <w:sz w:val="28"/>
          <w:szCs w:val="24"/>
        </w:rPr>
        <w:t xml:space="preserve"> Les Young</w:t>
      </w:r>
      <w:r w:rsidR="00EA71AF">
        <w:rPr>
          <w:sz w:val="28"/>
          <w:szCs w:val="24"/>
        </w:rPr>
        <w:tab/>
      </w:r>
      <w:r w:rsidR="00EA71AF">
        <w:rPr>
          <w:sz w:val="28"/>
          <w:szCs w:val="24"/>
        </w:rPr>
        <w:tab/>
      </w:r>
      <w:r w:rsidR="00557975">
        <w:rPr>
          <w:sz w:val="28"/>
          <w:szCs w:val="24"/>
        </w:rPr>
        <w:t>NW Regional Certificate</w:t>
      </w:r>
    </w:p>
    <w:p w14:paraId="77FCBA0B" w14:textId="655603A4" w:rsidR="00E752FA" w:rsidRDefault="000F7F26" w:rsidP="000F7F26">
      <w:pPr>
        <w:jc w:val="both"/>
        <w:rPr>
          <w:sz w:val="28"/>
          <w:szCs w:val="24"/>
        </w:rPr>
      </w:pPr>
      <w:r>
        <w:rPr>
          <w:sz w:val="28"/>
          <w:szCs w:val="24"/>
        </w:rPr>
        <w:t>Many thanks to the MDTTA and Paul Ekgren for letting us incorporate our event along with theirs, the t</w:t>
      </w:r>
      <w:r w:rsidR="00E752FA" w:rsidRPr="000F7F26">
        <w:rPr>
          <w:sz w:val="28"/>
          <w:szCs w:val="24"/>
        </w:rPr>
        <w:t xml:space="preserve">imekeepers Graham Lawrence and Ian Ross </w:t>
      </w:r>
      <w:r>
        <w:rPr>
          <w:sz w:val="28"/>
          <w:szCs w:val="24"/>
        </w:rPr>
        <w:t>for their excellent work, the marshals and the many helpers in the HQ and kitchen.</w:t>
      </w:r>
    </w:p>
    <w:p w14:paraId="2FD6A4CA" w14:textId="671CE737" w:rsidR="000F7F26" w:rsidRPr="000F7F26" w:rsidRDefault="000F7F26" w:rsidP="000F7F26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Also a big thank you to the riders </w:t>
      </w:r>
      <w:r w:rsidR="00810E5A">
        <w:rPr>
          <w:sz w:val="28"/>
          <w:szCs w:val="24"/>
        </w:rPr>
        <w:t xml:space="preserve">who entered, </w:t>
      </w:r>
      <w:r w:rsidR="00810E5A">
        <w:rPr>
          <w:sz w:val="28"/>
          <w:szCs w:val="24"/>
        </w:rPr>
        <w:t xml:space="preserve">all starting and finishing </w:t>
      </w:r>
      <w:r w:rsidR="00810E5A">
        <w:rPr>
          <w:sz w:val="28"/>
          <w:szCs w:val="24"/>
        </w:rPr>
        <w:t>and ma</w:t>
      </w:r>
      <w:r w:rsidR="008441F8">
        <w:rPr>
          <w:sz w:val="28"/>
          <w:szCs w:val="24"/>
        </w:rPr>
        <w:t>king</w:t>
      </w:r>
      <w:bookmarkStart w:id="0" w:name="_GoBack"/>
      <w:bookmarkEnd w:id="0"/>
      <w:r w:rsidR="00810E5A">
        <w:rPr>
          <w:sz w:val="28"/>
          <w:szCs w:val="24"/>
        </w:rPr>
        <w:t xml:space="preserve"> it the best field so far for this event. </w:t>
      </w:r>
    </w:p>
    <w:p w14:paraId="1C012A42" w14:textId="77777777" w:rsidR="00A00FDB" w:rsidRDefault="00A00FDB" w:rsidP="00476A97">
      <w:pPr>
        <w:jc w:val="both"/>
        <w:rPr>
          <w:sz w:val="28"/>
          <w:szCs w:val="24"/>
        </w:rPr>
      </w:pPr>
    </w:p>
    <w:p w14:paraId="64152CF1" w14:textId="2F562C7F" w:rsidR="00A00FDB" w:rsidRDefault="00A00FDB" w:rsidP="00476A97">
      <w:pPr>
        <w:jc w:val="bot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Peter Brocklehurst                          </w:t>
      </w:r>
    </w:p>
    <w:p w14:paraId="293CF606" w14:textId="4AE1B0CA" w:rsidR="00476A97" w:rsidRPr="0042061C" w:rsidRDefault="00A00FDB" w:rsidP="00810E5A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4"/>
        </w:rPr>
        <w:t xml:space="preserve">     </w:t>
      </w:r>
      <w:proofErr w:type="gramStart"/>
      <w:r>
        <w:rPr>
          <w:sz w:val="28"/>
          <w:szCs w:val="24"/>
        </w:rPr>
        <w:t>Email:peter.brocklehurst@btinternet.com</w:t>
      </w:r>
      <w:proofErr w:type="gramEnd"/>
    </w:p>
    <w:sectPr w:rsidR="00476A97" w:rsidRPr="0042061C" w:rsidSect="001E3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0E"/>
    <w:rsid w:val="00025581"/>
    <w:rsid w:val="000F17C9"/>
    <w:rsid w:val="000F7F26"/>
    <w:rsid w:val="00110F0C"/>
    <w:rsid w:val="00166F7B"/>
    <w:rsid w:val="001877CF"/>
    <w:rsid w:val="001E320E"/>
    <w:rsid w:val="001F6429"/>
    <w:rsid w:val="00313006"/>
    <w:rsid w:val="00417A34"/>
    <w:rsid w:val="0042061C"/>
    <w:rsid w:val="00476A97"/>
    <w:rsid w:val="004937FF"/>
    <w:rsid w:val="004A705D"/>
    <w:rsid w:val="00557975"/>
    <w:rsid w:val="005A73C1"/>
    <w:rsid w:val="00632099"/>
    <w:rsid w:val="006D6AFB"/>
    <w:rsid w:val="007303AC"/>
    <w:rsid w:val="00732681"/>
    <w:rsid w:val="00810E5A"/>
    <w:rsid w:val="008441F8"/>
    <w:rsid w:val="00885451"/>
    <w:rsid w:val="008F5FA3"/>
    <w:rsid w:val="00927ADA"/>
    <w:rsid w:val="00952F15"/>
    <w:rsid w:val="009B287A"/>
    <w:rsid w:val="009B41A5"/>
    <w:rsid w:val="00A00FDB"/>
    <w:rsid w:val="00AA531F"/>
    <w:rsid w:val="00B846BF"/>
    <w:rsid w:val="00D553AF"/>
    <w:rsid w:val="00DD0E7F"/>
    <w:rsid w:val="00E752FA"/>
    <w:rsid w:val="00E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9255"/>
  <w15:chartTrackingRefBased/>
  <w15:docId w15:val="{63B2784B-814C-4E67-86CB-A18B7EE2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7CF"/>
    <w:pPr>
      <w:spacing w:after="0" w:line="240" w:lineRule="auto"/>
    </w:pPr>
  </w:style>
  <w:style w:type="table" w:styleId="TableGrid">
    <w:name w:val="Table Grid"/>
    <w:basedOn w:val="TableNormal"/>
    <w:uiPriority w:val="39"/>
    <w:rsid w:val="0002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Brocklehurst</dc:creator>
  <cp:keywords/>
  <dc:description/>
  <cp:lastModifiedBy>Peter Brocklehurst</cp:lastModifiedBy>
  <cp:revision>9</cp:revision>
  <cp:lastPrinted>2019-03-25T22:04:00Z</cp:lastPrinted>
  <dcterms:created xsi:type="dcterms:W3CDTF">2019-03-25T20:24:00Z</dcterms:created>
  <dcterms:modified xsi:type="dcterms:W3CDTF">2019-03-25T22:04:00Z</dcterms:modified>
</cp:coreProperties>
</file>