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13B" w:rsidRDefault="00B6613B" w:rsidP="00B6613B">
      <w:pPr>
        <w:pStyle w:val="Heading1"/>
        <w:jc w:val="center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8"/>
          <w:szCs w:val="28"/>
          <w:u w:val="none"/>
        </w:rPr>
        <w:t>10</w:t>
      </w:r>
      <w:r>
        <w:rPr>
          <w:rFonts w:ascii="Arial" w:hAnsi="Arial" w:cs="Arial"/>
          <w:b w:val="0"/>
          <w:sz w:val="20"/>
          <w:u w:val="none"/>
        </w:rPr>
        <w:t xml:space="preserve"> MILE TIME TRIAL ON COURSE L1010</w:t>
      </w:r>
    </w:p>
    <w:p w:rsidR="00B6613B" w:rsidRDefault="00B6613B" w:rsidP="00B6613B">
      <w:pPr>
        <w:ind w:left="288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SATURDAY </w:t>
      </w:r>
      <w:r w:rsidR="00E77F8B">
        <w:rPr>
          <w:rFonts w:ascii="Arial" w:hAnsi="Arial" w:cs="Arial"/>
          <w:b/>
        </w:rPr>
        <w:t>6th JULY 2019</w:t>
      </w:r>
      <w:r>
        <w:rPr>
          <w:rFonts w:ascii="Arial" w:hAnsi="Arial" w:cs="Arial"/>
          <w:b/>
        </w:rPr>
        <w:t xml:space="preserve"> at 14.00</w:t>
      </w:r>
    </w:p>
    <w:p w:rsidR="00B6613B" w:rsidRDefault="00B6613B" w:rsidP="00B6613B">
      <w:pPr>
        <w:pStyle w:val="Heading3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Promoted for and on behalf of Cycling Time Trials under their Rules and Regulations</w:t>
      </w:r>
    </w:p>
    <w:p w:rsidR="00B6613B" w:rsidRDefault="00B6613B" w:rsidP="00B6613B">
      <w:pPr>
        <w:rPr>
          <w:rFonts w:ascii="Arial" w:hAnsi="Arial" w:cs="Arial"/>
        </w:rPr>
      </w:pPr>
    </w:p>
    <w:p w:rsidR="00B6613B" w:rsidRDefault="00B6613B" w:rsidP="00B6613B">
      <w:pPr>
        <w:pStyle w:val="Heading1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sz w:val="20"/>
        </w:rPr>
        <w:t>Event Secretary</w:t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</w:rPr>
        <w:t>Timekeepers</w:t>
      </w:r>
      <w:r>
        <w:rPr>
          <w:rFonts w:ascii="Arial" w:hAnsi="Arial" w:cs="Arial"/>
          <w:b w:val="0"/>
          <w:sz w:val="20"/>
          <w:u w:val="none"/>
        </w:rPr>
        <w:t xml:space="preserve">  </w:t>
      </w:r>
    </w:p>
    <w:p w:rsidR="00B6613B" w:rsidRDefault="00B6613B" w:rsidP="00B6613B">
      <w:pPr>
        <w:pStyle w:val="Heading1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Kevin Gibbons</w:t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b w:val="0"/>
          <w:sz w:val="20"/>
          <w:u w:val="none"/>
        </w:rPr>
        <w:t>Keith Bickley and Richard Abram</w:t>
      </w:r>
    </w:p>
    <w:p w:rsidR="00B6613B" w:rsidRDefault="00E77F8B" w:rsidP="00B6613B">
      <w:pPr>
        <w:rPr>
          <w:rFonts w:ascii="Arial" w:hAnsi="Arial" w:cs="Arial"/>
        </w:rPr>
      </w:pPr>
      <w:r>
        <w:rPr>
          <w:rFonts w:ascii="Arial" w:hAnsi="Arial" w:cs="Arial"/>
        </w:rPr>
        <w:t>20 Yew Tree</w:t>
      </w:r>
      <w:r w:rsidR="00B6613B">
        <w:rPr>
          <w:rFonts w:ascii="Arial" w:hAnsi="Arial" w:cs="Arial"/>
        </w:rPr>
        <w:t xml:space="preserve"> Court, Carlisle CA2 </w:t>
      </w:r>
      <w:r>
        <w:rPr>
          <w:rFonts w:ascii="Arial" w:hAnsi="Arial" w:cs="Arial"/>
        </w:rPr>
        <w:t>5QA</w:t>
      </w:r>
    </w:p>
    <w:p w:rsidR="00B6613B" w:rsidRDefault="00B6613B" w:rsidP="00B6613B">
      <w:pPr>
        <w:pStyle w:val="Head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Tel:  0781 007 0324</w:t>
      </w:r>
    </w:p>
    <w:p w:rsidR="00B6613B" w:rsidRDefault="00B6613B" w:rsidP="00B6613B">
      <w:pPr>
        <w:ind w:left="2160" w:firstLine="720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613B" w:rsidRDefault="00B6613B" w:rsidP="00B6613B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L1010</w:t>
      </w:r>
    </w:p>
    <w:p w:rsidR="00B6613B" w:rsidRPr="00BF78BD" w:rsidRDefault="00B6613B" w:rsidP="00B6613B">
      <w:pPr>
        <w:rPr>
          <w:rFonts w:ascii="Arial" w:hAnsi="Arial" w:cs="Arial"/>
          <w:lang w:val="en-US"/>
        </w:rPr>
      </w:pPr>
      <w:r w:rsidRPr="00BF78BD">
        <w:rPr>
          <w:rFonts w:ascii="Arial" w:hAnsi="Arial" w:cs="Arial"/>
          <w:noProof/>
        </w:rPr>
        <w:t xml:space="preserve">START in the lay-by at the Bassenthwaite Lake side of the A66 road at the eastern end of the dual </w:t>
      </w:r>
      <w:r w:rsidR="00102E9B" w:rsidRPr="00BF78BD">
        <w:rPr>
          <w:rFonts w:ascii="Arial" w:hAnsi="Arial" w:cs="Arial"/>
          <w:noProof/>
        </w:rPr>
        <w:t>carriageway in line with the white mark 5 yards west of the easterly end of the tarmac footpath</w:t>
      </w:r>
      <w:r w:rsidR="00BF78BD" w:rsidRPr="00BF78BD">
        <w:rPr>
          <w:rFonts w:ascii="Arial" w:hAnsi="Arial" w:cs="Arial"/>
          <w:noProof/>
        </w:rPr>
        <w:t xml:space="preserve"> section.</w:t>
      </w:r>
      <w:r w:rsidR="00102E9B" w:rsidRPr="00BF78BD">
        <w:rPr>
          <w:rFonts w:ascii="Arial" w:hAnsi="Arial" w:cs="Arial"/>
          <w:noProof/>
        </w:rPr>
        <w:t>. P</w:t>
      </w:r>
      <w:proofErr w:type="spellStart"/>
      <w:r w:rsidRPr="00BF78BD">
        <w:rPr>
          <w:rFonts w:ascii="Arial" w:hAnsi="Arial" w:cs="Arial"/>
          <w:snapToGrid w:val="0"/>
          <w:lang w:eastAsia="en-US"/>
        </w:rPr>
        <w:t>roceed</w:t>
      </w:r>
      <w:proofErr w:type="spellEnd"/>
      <w:r w:rsidRPr="00BF78BD">
        <w:rPr>
          <w:rFonts w:ascii="Arial" w:hAnsi="Arial" w:cs="Arial"/>
          <w:snapToGrid w:val="0"/>
          <w:lang w:eastAsia="en-US"/>
        </w:rPr>
        <w:t xml:space="preserve"> in a south-easterly direction along the A66 to encircle the Roundabout at the junction with the A591 Keswick/</w:t>
      </w:r>
      <w:proofErr w:type="spellStart"/>
      <w:r w:rsidRPr="00BF78BD">
        <w:rPr>
          <w:rFonts w:ascii="Arial" w:hAnsi="Arial" w:cs="Arial"/>
          <w:snapToGrid w:val="0"/>
          <w:lang w:eastAsia="en-US"/>
        </w:rPr>
        <w:t>Bothel</w:t>
      </w:r>
      <w:proofErr w:type="spellEnd"/>
      <w:r w:rsidRPr="00BF78BD">
        <w:rPr>
          <w:rFonts w:ascii="Arial" w:hAnsi="Arial" w:cs="Arial"/>
          <w:snapToGrid w:val="0"/>
          <w:lang w:eastAsia="en-US"/>
        </w:rPr>
        <w:t xml:space="preserve"> road (5.3 miles). Retrace along the A66 to FINISH at the white </w:t>
      </w:r>
      <w:r w:rsidRPr="00BF78BD">
        <w:rPr>
          <w:rFonts w:ascii="Arial" w:hAnsi="Arial" w:cs="Arial"/>
          <w:lang w:val="en-US"/>
        </w:rPr>
        <w:t xml:space="preserve">mark at grate in the roadside immediately east of a farm gateway approximately 0.2 miles before the </w:t>
      </w:r>
      <w:proofErr w:type="spellStart"/>
      <w:r w:rsidRPr="00BF78BD">
        <w:rPr>
          <w:rFonts w:ascii="Arial" w:hAnsi="Arial" w:cs="Arial"/>
          <w:lang w:val="en-US"/>
        </w:rPr>
        <w:t>Thornthwaite</w:t>
      </w:r>
      <w:proofErr w:type="spellEnd"/>
      <w:r w:rsidRPr="00BF78BD">
        <w:rPr>
          <w:rFonts w:ascii="Arial" w:hAnsi="Arial" w:cs="Arial"/>
          <w:lang w:val="en-US"/>
        </w:rPr>
        <w:t xml:space="preserve"> junction and 0.8 mile short of the start (10 miles).</w:t>
      </w:r>
    </w:p>
    <w:p w:rsidR="00B6613B" w:rsidRDefault="00B6613B" w:rsidP="00B6613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6613B" w:rsidRDefault="00B6613B" w:rsidP="00B6613B">
      <w:pPr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  <w:lang w:eastAsia="en-US"/>
        </w:rPr>
        <w:t>Event headquarters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    </w:t>
      </w:r>
    </w:p>
    <w:p w:rsidR="00B6613B" w:rsidRDefault="00B6613B" w:rsidP="00B6613B">
      <w:pPr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B6613B" w:rsidRDefault="00B6613B" w:rsidP="00B6613B">
      <w:pPr>
        <w:rPr>
          <w:rFonts w:ascii="Arial" w:hAnsi="Arial" w:cs="Arial"/>
          <w:snapToGrid w:val="0"/>
          <w:sz w:val="22"/>
          <w:szCs w:val="22"/>
          <w:lang w:eastAsia="en-US"/>
        </w:rPr>
      </w:pPr>
      <w:proofErr w:type="spellStart"/>
      <w:r>
        <w:rPr>
          <w:rFonts w:ascii="Arial" w:hAnsi="Arial" w:cs="Arial"/>
          <w:b/>
          <w:snapToGrid w:val="0"/>
          <w:color w:val="FF0000"/>
          <w:sz w:val="22"/>
          <w:szCs w:val="22"/>
          <w:lang w:eastAsia="en-US"/>
        </w:rPr>
        <w:t>Embleton</w:t>
      </w:r>
      <w:proofErr w:type="spellEnd"/>
      <w:r>
        <w:rPr>
          <w:rFonts w:ascii="Arial" w:hAnsi="Arial" w:cs="Arial"/>
          <w:b/>
          <w:snapToGrid w:val="0"/>
          <w:color w:val="FF0000"/>
          <w:sz w:val="22"/>
          <w:szCs w:val="22"/>
          <w:lang w:eastAsia="en-US"/>
        </w:rPr>
        <w:t xml:space="preserve"> Village Hall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(CA13 9XU) is located just off the A66 approximately 3 miles west of the TT start line. If approaching from Keswick, take the first (</w:t>
      </w:r>
      <w:r w:rsidR="00E77F8B">
        <w:rPr>
          <w:rFonts w:ascii="Arial" w:hAnsi="Arial" w:cs="Arial"/>
          <w:snapToGrid w:val="0"/>
          <w:sz w:val="22"/>
          <w:szCs w:val="22"/>
          <w:lang w:eastAsia="en-US"/>
        </w:rPr>
        <w:t xml:space="preserve">road 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signed) right turn into </w:t>
      </w:r>
      <w:proofErr w:type="spellStart"/>
      <w:r>
        <w:rPr>
          <w:rFonts w:ascii="Arial" w:hAnsi="Arial" w:cs="Arial"/>
          <w:snapToGrid w:val="0"/>
          <w:sz w:val="22"/>
          <w:szCs w:val="22"/>
          <w:lang w:eastAsia="en-US"/>
        </w:rPr>
        <w:t>Embleton</w:t>
      </w:r>
      <w:proofErr w:type="spellEnd"/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Village. If approaching from Cockermouth, take the 2</w:t>
      </w:r>
      <w:r>
        <w:rPr>
          <w:rFonts w:ascii="Arial" w:hAnsi="Arial" w:cs="Arial"/>
          <w:snapToGrid w:val="0"/>
          <w:sz w:val="22"/>
          <w:szCs w:val="22"/>
          <w:vertAlign w:val="superscript"/>
          <w:lang w:eastAsia="en-US"/>
        </w:rPr>
        <w:t>nd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left turn into the village. The hall is located on the left hand side with a car park. Please no cycling shoes to be worn inside the hall.</w:t>
      </w:r>
      <w:r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 </w:t>
      </w:r>
      <w:r>
        <w:rPr>
          <w:rFonts w:ascii="Arial" w:hAnsi="Arial" w:cs="Arial"/>
          <w:snapToGrid w:val="0"/>
          <w:sz w:val="22"/>
          <w:szCs w:val="22"/>
          <w:lang w:eastAsia="en-US"/>
        </w:rPr>
        <w:t>Refreshments will be available after the event.     ALLOW 15 MINUTES TO GET TO THE START LINE (3 MILES mostly flat or downhill).</w:t>
      </w:r>
    </w:p>
    <w:p w:rsidR="00B6613B" w:rsidRDefault="00B6613B" w:rsidP="00B6613B">
      <w:pPr>
        <w:rPr>
          <w:rFonts w:ascii="Arial" w:hAnsi="Arial" w:cs="Arial"/>
          <w:snapToGrid w:val="0"/>
          <w:sz w:val="22"/>
          <w:szCs w:val="22"/>
          <w:u w:val="single"/>
          <w:lang w:eastAsia="en-US"/>
        </w:rPr>
      </w:pPr>
    </w:p>
    <w:p w:rsidR="00B6613B" w:rsidRDefault="00B6613B" w:rsidP="00B6613B">
      <w:pPr>
        <w:rPr>
          <w:rFonts w:ascii="Arial" w:hAnsi="Arial" w:cs="Arial"/>
          <w:snapToGrid w:val="0"/>
          <w:sz w:val="22"/>
          <w:szCs w:val="22"/>
          <w:u w:val="single"/>
          <w:lang w:eastAsia="en-US"/>
        </w:rPr>
      </w:pPr>
      <w:r>
        <w:rPr>
          <w:rFonts w:ascii="Arial" w:hAnsi="Arial" w:cs="Arial"/>
          <w:snapToGrid w:val="0"/>
          <w:sz w:val="22"/>
          <w:szCs w:val="22"/>
          <w:u w:val="single"/>
          <w:lang w:eastAsia="en-US"/>
        </w:rPr>
        <w:t xml:space="preserve">Local regulations: </w:t>
      </w:r>
    </w:p>
    <w:p w:rsidR="00B6613B" w:rsidRDefault="00B6613B" w:rsidP="00B6613B">
      <w:pPr>
        <w:pStyle w:val="BodyTextIndent"/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Any competitor making a 'U' turn in the vicinity of the start or finish will be disqualified from the event.</w:t>
      </w:r>
    </w:p>
    <w:p w:rsidR="00B6613B" w:rsidRDefault="00B6613B" w:rsidP="00B6613B">
      <w:pPr>
        <w:pStyle w:val="BodyTextIndent"/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Competitors, prior to starting, are not permitted to ride past the finish timekeeper during the duration of the event.</w:t>
      </w:r>
    </w:p>
    <w:p w:rsidR="00B6613B" w:rsidRDefault="00B6613B" w:rsidP="00B6613B">
      <w:pPr>
        <w:pStyle w:val="BodyTextIndent"/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parking on the A66 except in a designated lay-by.</w:t>
      </w:r>
    </w:p>
    <w:p w:rsidR="00B6613B" w:rsidRDefault="00B6613B" w:rsidP="00B6613B">
      <w:pPr>
        <w:pStyle w:val="BodyTextIndent"/>
        <w:numPr>
          <w:ilvl w:val="0"/>
          <w:numId w:val="1"/>
        </w:numPr>
        <w:tabs>
          <w:tab w:val="clear" w:pos="360"/>
          <w:tab w:val="num" w:pos="1800"/>
        </w:tabs>
        <w:ind w:left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Riders must keep to the left hand side of the road except when overtaking. Failure to </w:t>
      </w:r>
      <w:proofErr w:type="gramStart"/>
      <w:r>
        <w:rPr>
          <w:rFonts w:ascii="Arial" w:hAnsi="Arial" w:cs="Arial"/>
          <w:sz w:val="22"/>
          <w:szCs w:val="22"/>
        </w:rPr>
        <w:t>comply</w:t>
      </w:r>
      <w:proofErr w:type="gramEnd"/>
      <w:r>
        <w:rPr>
          <w:rFonts w:ascii="Arial" w:hAnsi="Arial" w:cs="Arial"/>
          <w:sz w:val="22"/>
          <w:szCs w:val="22"/>
        </w:rPr>
        <w:t xml:space="preserve"> with the above may lead to disqualification.</w:t>
      </w:r>
    </w:p>
    <w:p w:rsidR="00B6613B" w:rsidRDefault="00B6613B" w:rsidP="00B6613B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Riders must give their number at the finish and elsewhere on course if requested. </w:t>
      </w:r>
    </w:p>
    <w:p w:rsidR="00B6613B" w:rsidRDefault="00B6613B" w:rsidP="00B6613B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t>Riders must NOT STAND in the road at the start or finish. (This constitutes obstruction, and is a breach of Regulations).</w:t>
      </w:r>
    </w:p>
    <w:p w:rsidR="00B6613B" w:rsidRDefault="00B6613B" w:rsidP="00B6613B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Riders must </w:t>
      </w:r>
      <w:r w:rsidR="00BF78BD">
        <w:rPr>
          <w:rFonts w:ascii="Arial" w:hAnsi="Arial" w:cs="Arial"/>
          <w:snapToGrid w:val="0"/>
          <w:sz w:val="22"/>
          <w:szCs w:val="22"/>
          <w:lang w:eastAsia="en-US"/>
        </w:rPr>
        <w:t>not ride with their heads down.</w:t>
      </w:r>
    </w:p>
    <w:p w:rsidR="00B6613B" w:rsidRDefault="00B6613B" w:rsidP="00B6613B">
      <w:pPr>
        <w:ind w:left="1440"/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B6613B" w:rsidRDefault="00B6613B" w:rsidP="00B6613B">
      <w:pPr>
        <w:pStyle w:val="BodyText"/>
        <w:ind w:right="62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8"/>
          <w:szCs w:val="18"/>
        </w:rPr>
        <w:t>A copy of the CTT Risk Assessment will be displayed at the event HQ.  Please check for late information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B6613B" w:rsidRDefault="00B6613B" w:rsidP="00B6613B">
      <w:pPr>
        <w:pStyle w:val="BodyText"/>
        <w:ind w:right="626"/>
        <w:rPr>
          <w:rFonts w:ascii="Arial" w:hAnsi="Arial" w:cs="Arial"/>
          <w:color w:val="000000"/>
          <w:sz w:val="16"/>
          <w:szCs w:val="16"/>
        </w:rPr>
      </w:pPr>
    </w:p>
    <w:p w:rsidR="00B6613B" w:rsidRDefault="00B6613B" w:rsidP="00B6613B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en-US" w:eastAsia="en-US"/>
        </w:rPr>
        <w:t>ADDITIONAL SAFETY INFORMATION</w:t>
      </w:r>
    </w:p>
    <w:p w:rsidR="00B6613B" w:rsidRDefault="00B6613B" w:rsidP="00B6613B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Riders must take great care at the following places on the course:</w:t>
      </w:r>
    </w:p>
    <w:p w:rsidR="00B6613B" w:rsidRDefault="00B6613B" w:rsidP="00B6613B">
      <w:pPr>
        <w:rPr>
          <w:rFonts w:ascii="Arial" w:hAnsi="Arial" w:cs="Arial"/>
          <w:color w:val="FF0000"/>
          <w:sz w:val="22"/>
          <w:szCs w:val="22"/>
          <w:lang w:val="en-US" w:eastAsia="en-US"/>
        </w:rPr>
      </w:pPr>
    </w:p>
    <w:p w:rsidR="00B6613B" w:rsidRDefault="00B6613B" w:rsidP="00B6613B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 w:eastAsia="en-US"/>
        </w:rPr>
        <w:t>Braithwaite village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 w:eastAsia="en-US"/>
        </w:rPr>
        <w:t xml:space="preserve"> – </w:t>
      </w:r>
      <w:r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 xml:space="preserve">Road narrows on left, north of Braithwaite village.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Kerb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 xml:space="preserve"> juts out into road margin.</w:t>
      </w:r>
    </w:p>
    <w:p w:rsidR="00B6613B" w:rsidRDefault="00B6613B" w:rsidP="00B6613B">
      <w:pPr>
        <w:rPr>
          <w:rFonts w:ascii="Arial" w:hAnsi="Arial" w:cs="Arial"/>
          <w:color w:val="FF0000"/>
          <w:sz w:val="22"/>
          <w:szCs w:val="22"/>
          <w:lang w:val="en-US" w:eastAsia="en-US"/>
        </w:rPr>
      </w:pPr>
    </w:p>
    <w:p w:rsidR="00B6613B" w:rsidRDefault="00B6613B" w:rsidP="00B6613B">
      <w:pPr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 w:eastAsia="en-US"/>
        </w:rPr>
        <w:t>Portinscale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 w:eastAsia="en-US"/>
        </w:rPr>
        <w:t xml:space="preserve"> junction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 w:eastAsia="en-US"/>
        </w:rPr>
        <w:t xml:space="preserve"> - </w:t>
      </w:r>
      <w:r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Traffic lane narrows (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centre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 xml:space="preserve"> islands) and traffic joining from junction.</w:t>
      </w:r>
    </w:p>
    <w:p w:rsidR="00B6613B" w:rsidRDefault="00B6613B" w:rsidP="00B6613B">
      <w:pPr>
        <w:rPr>
          <w:rFonts w:ascii="Arial" w:hAnsi="Arial" w:cs="Arial"/>
          <w:sz w:val="22"/>
          <w:szCs w:val="22"/>
          <w:u w:val="single"/>
          <w:lang w:val="en-US" w:eastAsia="en-US"/>
        </w:rPr>
      </w:pPr>
    </w:p>
    <w:p w:rsidR="00B6613B" w:rsidRDefault="00B6613B" w:rsidP="00B6613B">
      <w:pPr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 w:eastAsia="en-US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 w:eastAsia="en-US"/>
        </w:rPr>
        <w:t>Keswick junction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 w:eastAsia="en-US"/>
        </w:rPr>
        <w:t xml:space="preserve"> – </w:t>
      </w:r>
      <w:r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Traffic lane narrows (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>centre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  <w:lang w:val="en-US" w:eastAsia="en-US"/>
        </w:rPr>
        <w:t xml:space="preserve"> islands) and traffic joining from junction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 w:eastAsia="en-US"/>
        </w:rPr>
        <w:t>.</w:t>
      </w:r>
    </w:p>
    <w:p w:rsidR="00B6613B" w:rsidRDefault="00B6613B" w:rsidP="00B6613B">
      <w:pPr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US" w:eastAsia="en-US"/>
        </w:rPr>
      </w:pPr>
    </w:p>
    <w:p w:rsidR="00B6613B" w:rsidRDefault="00B6613B" w:rsidP="00B6613B">
      <w:pPr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US" w:eastAsia="en-US"/>
        </w:rPr>
      </w:pPr>
      <w:r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US" w:eastAsia="en-US"/>
        </w:rPr>
        <w:t>******AFTER THE FINISH</w:t>
      </w:r>
      <w:r w:rsidR="00FB7C21"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US" w:eastAsia="en-US"/>
        </w:rPr>
        <w:t xml:space="preserve"> when returning to the event HQ</w:t>
      </w:r>
      <w:r>
        <w:rPr>
          <w:rFonts w:ascii="Arial" w:hAnsi="Arial" w:cs="Arial"/>
          <w:b/>
          <w:bCs/>
          <w:i/>
          <w:iCs/>
          <w:color w:val="FF0000"/>
          <w:sz w:val="28"/>
          <w:szCs w:val="28"/>
          <w:lang w:val="en-US" w:eastAsia="en-US"/>
        </w:rPr>
        <w:t>******</w:t>
      </w:r>
    </w:p>
    <w:p w:rsidR="00B6613B" w:rsidRDefault="00B6613B" w:rsidP="00B6613B">
      <w:pP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eastAsia="en-US"/>
        </w:rPr>
        <w:t>Westbound end of A66 dual-carriageway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  <w:lang w:eastAsia="en-US"/>
        </w:rPr>
        <w:t xml:space="preserve"> – </w:t>
      </w:r>
      <w: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>The road narrows to a single lane.  Beware of vehicles trying to overtake, leaving little room.</w:t>
      </w:r>
    </w:p>
    <w:p w:rsidR="00FB7C21" w:rsidRDefault="00FB7C21" w:rsidP="00B6613B">
      <w:pP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</w:pPr>
    </w:p>
    <w:p w:rsidR="00FB7C21" w:rsidRDefault="00FB7C21" w:rsidP="00B6613B">
      <w:pP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 xml:space="preserve">REMEMBER you must </w:t>
      </w:r>
      <w:r w:rsidRPr="00FB7C21">
        <w:rPr>
          <w:rFonts w:ascii="Arial" w:hAnsi="Arial" w:cs="Arial"/>
          <w:b/>
          <w:bCs/>
          <w:i/>
          <w:iCs/>
          <w:sz w:val="22"/>
          <w:szCs w:val="22"/>
          <w:u w:val="single"/>
          <w:lang w:eastAsia="en-US"/>
        </w:rPr>
        <w:t>return your number</w:t>
      </w:r>
      <w: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 xml:space="preserve"> and </w:t>
      </w:r>
      <w:r w:rsidRPr="00FB7C21">
        <w:rPr>
          <w:rFonts w:ascii="Arial" w:hAnsi="Arial" w:cs="Arial"/>
          <w:b/>
          <w:bCs/>
          <w:i/>
          <w:iCs/>
          <w:sz w:val="22"/>
          <w:szCs w:val="22"/>
          <w:u w:val="single"/>
          <w:lang w:eastAsia="en-US"/>
        </w:rPr>
        <w:t>sign the official Signing-Out Sheet</w:t>
      </w:r>
      <w:r>
        <w:rPr>
          <w:rFonts w:ascii="Arial" w:hAnsi="Arial" w:cs="Arial"/>
          <w:b/>
          <w:bCs/>
          <w:i/>
          <w:iCs/>
          <w:sz w:val="22"/>
          <w:szCs w:val="22"/>
          <w:lang w:eastAsia="en-US"/>
        </w:rPr>
        <w:t xml:space="preserve"> when you get back to the HQ.</w:t>
      </w:r>
    </w:p>
    <w:p w:rsidR="00B6613B" w:rsidRDefault="00B6613B" w:rsidP="00B6613B">
      <w:pPr>
        <w:rPr>
          <w:rFonts w:ascii="Arial" w:hAnsi="Arial" w:cs="Arial"/>
          <w:color w:val="FF0000"/>
          <w:sz w:val="22"/>
          <w:szCs w:val="22"/>
          <w:lang w:val="en-US" w:eastAsia="en-US"/>
        </w:rPr>
      </w:pPr>
    </w:p>
    <w:p w:rsidR="00327422" w:rsidRDefault="00327422" w:rsidP="00B661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B050"/>
          <w:sz w:val="24"/>
          <w:szCs w:val="24"/>
          <w:lang w:val="en"/>
        </w:rPr>
      </w:pPr>
      <w:r>
        <w:rPr>
          <w:rFonts w:ascii="Arial" w:hAnsi="Arial" w:cs="Arial"/>
          <w:b/>
          <w:bCs/>
          <w:i/>
          <w:color w:val="00B050"/>
          <w:sz w:val="24"/>
          <w:szCs w:val="24"/>
          <w:lang w:val="en"/>
        </w:rPr>
        <w:t xml:space="preserve">HELMETS: All competitors under the age of 18 and/or JUNIORS must wear a HELMET of HARD/SOFTSHELL construction that conforms to a </w:t>
      </w:r>
      <w:proofErr w:type="spellStart"/>
      <w:r>
        <w:rPr>
          <w:rFonts w:ascii="Arial" w:hAnsi="Arial" w:cs="Arial"/>
          <w:b/>
          <w:bCs/>
          <w:i/>
          <w:color w:val="00B050"/>
          <w:sz w:val="24"/>
          <w:szCs w:val="24"/>
          <w:lang w:val="en"/>
        </w:rPr>
        <w:t>recognised</w:t>
      </w:r>
      <w:proofErr w:type="spellEnd"/>
      <w:r>
        <w:rPr>
          <w:rFonts w:ascii="Arial" w:hAnsi="Arial" w:cs="Arial"/>
          <w:b/>
          <w:bCs/>
          <w:i/>
          <w:color w:val="00B050"/>
          <w:sz w:val="24"/>
          <w:szCs w:val="24"/>
          <w:lang w:val="en"/>
        </w:rPr>
        <w:t xml:space="preserve"> standard.</w:t>
      </w:r>
    </w:p>
    <w:p w:rsidR="00327422" w:rsidRDefault="00327422" w:rsidP="00B661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B050"/>
          <w:sz w:val="24"/>
          <w:szCs w:val="24"/>
          <w:lang w:val="en"/>
        </w:rPr>
      </w:pPr>
      <w:r>
        <w:rPr>
          <w:rFonts w:ascii="Arial" w:hAnsi="Arial" w:cs="Arial"/>
          <w:b/>
          <w:bCs/>
          <w:i/>
          <w:color w:val="00B050"/>
          <w:sz w:val="24"/>
          <w:szCs w:val="24"/>
          <w:lang w:val="en"/>
        </w:rPr>
        <w:t>CTT strongly recommends ALL competitors to wear such a helmet.</w:t>
      </w:r>
    </w:p>
    <w:p w:rsidR="00327422" w:rsidRDefault="00327422" w:rsidP="00B661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B050"/>
          <w:sz w:val="24"/>
          <w:szCs w:val="24"/>
          <w:lang w:val="en"/>
        </w:rPr>
      </w:pPr>
    </w:p>
    <w:p w:rsidR="00B6613B" w:rsidRDefault="00B6613B" w:rsidP="00B6613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B050"/>
          <w:sz w:val="22"/>
          <w:szCs w:val="22"/>
          <w:lang w:val="en"/>
        </w:rPr>
      </w:pPr>
      <w:r w:rsidRPr="00327422">
        <w:rPr>
          <w:rFonts w:ascii="Arial" w:hAnsi="Arial" w:cs="Arial"/>
          <w:b/>
          <w:bCs/>
          <w:i/>
          <w:color w:val="00B050"/>
          <w:sz w:val="22"/>
          <w:szCs w:val="22"/>
          <w:lang w:val="en"/>
        </w:rPr>
        <w:t>It is recommended that a working rear light, either flashing or constant, is fitted to the machine in a position visible to following road users and is active whilst the machine is in use.</w:t>
      </w:r>
    </w:p>
    <w:p w:rsidR="00E540B1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lastRenderedPageBreak/>
        <w:t>PRIZES WILL BE AWARDED AS FOLLOWS:</w:t>
      </w:r>
    </w:p>
    <w:p w:rsidR="00A75CF9" w:rsidRDefault="00A75CF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(One rider – one prize)</w:t>
      </w:r>
    </w:p>
    <w:p w:rsidR="003F7F69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3F7F69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proofErr w:type="gramStart"/>
      <w:r>
        <w:rPr>
          <w:rFonts w:ascii="Arial" w:hAnsi="Arial" w:cs="Arial"/>
          <w:bCs/>
          <w:sz w:val="22"/>
          <w:szCs w:val="22"/>
          <w:lang w:val="en"/>
        </w:rPr>
        <w:t>1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st</w:t>
      </w:r>
      <w:r>
        <w:rPr>
          <w:rFonts w:ascii="Arial" w:hAnsi="Arial" w:cs="Arial"/>
          <w:bCs/>
          <w:sz w:val="22"/>
          <w:szCs w:val="22"/>
          <w:lang w:val="en"/>
        </w:rPr>
        <w:t xml:space="preserve"> </w:t>
      </w:r>
      <w:r w:rsidR="0079248D">
        <w:rPr>
          <w:rFonts w:ascii="Arial" w:hAnsi="Arial" w:cs="Arial"/>
          <w:bCs/>
          <w:sz w:val="22"/>
          <w:szCs w:val="22"/>
          <w:lang w:val="en"/>
        </w:rPr>
        <w:t xml:space="preserve"> </w:t>
      </w:r>
      <w:r>
        <w:rPr>
          <w:rFonts w:ascii="Arial" w:hAnsi="Arial" w:cs="Arial"/>
          <w:bCs/>
          <w:sz w:val="22"/>
          <w:szCs w:val="22"/>
          <w:lang w:val="en"/>
        </w:rPr>
        <w:t>OVERALL</w:t>
      </w:r>
      <w:proofErr w:type="gramEnd"/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£30</w:t>
      </w:r>
    </w:p>
    <w:p w:rsidR="003F7F69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3F7F69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proofErr w:type="gramStart"/>
      <w:r>
        <w:rPr>
          <w:rFonts w:ascii="Arial" w:hAnsi="Arial" w:cs="Arial"/>
          <w:bCs/>
          <w:sz w:val="22"/>
          <w:szCs w:val="22"/>
          <w:lang w:val="en"/>
        </w:rPr>
        <w:t>1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st</w:t>
      </w:r>
      <w:r>
        <w:rPr>
          <w:rFonts w:ascii="Arial" w:hAnsi="Arial" w:cs="Arial"/>
          <w:bCs/>
          <w:sz w:val="22"/>
          <w:szCs w:val="22"/>
          <w:lang w:val="en"/>
        </w:rPr>
        <w:t xml:space="preserve"> </w:t>
      </w:r>
      <w:r w:rsidR="0079248D">
        <w:rPr>
          <w:rFonts w:ascii="Arial" w:hAnsi="Arial" w:cs="Arial"/>
          <w:bCs/>
          <w:sz w:val="22"/>
          <w:szCs w:val="22"/>
          <w:lang w:val="en"/>
        </w:rPr>
        <w:t xml:space="preserve"> </w:t>
      </w:r>
      <w:r w:rsidR="00B00EA5">
        <w:rPr>
          <w:rFonts w:ascii="Arial" w:hAnsi="Arial" w:cs="Arial"/>
          <w:bCs/>
          <w:sz w:val="22"/>
          <w:szCs w:val="22"/>
          <w:lang w:val="en"/>
        </w:rPr>
        <w:t>SENIOR</w:t>
      </w:r>
      <w:proofErr w:type="gramEnd"/>
      <w:r w:rsidR="00B00EA5">
        <w:rPr>
          <w:rFonts w:ascii="Arial" w:hAnsi="Arial" w:cs="Arial"/>
          <w:bCs/>
          <w:sz w:val="22"/>
          <w:szCs w:val="22"/>
          <w:lang w:val="en"/>
        </w:rPr>
        <w:tab/>
      </w:r>
      <w:r w:rsidR="00B00EA5">
        <w:rPr>
          <w:rFonts w:ascii="Arial" w:hAnsi="Arial" w:cs="Arial"/>
          <w:bCs/>
          <w:sz w:val="22"/>
          <w:szCs w:val="22"/>
          <w:lang w:val="en"/>
        </w:rPr>
        <w:tab/>
        <w:t>£20</w:t>
      </w:r>
    </w:p>
    <w:p w:rsidR="003F7F69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>2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nd</w:t>
      </w:r>
      <w:r w:rsidR="0079248D">
        <w:rPr>
          <w:rFonts w:ascii="Arial" w:hAnsi="Arial" w:cs="Arial"/>
          <w:bCs/>
          <w:sz w:val="22"/>
          <w:szCs w:val="22"/>
          <w:vertAlign w:val="superscript"/>
          <w:lang w:val="en"/>
        </w:rPr>
        <w:t xml:space="preserve"> </w:t>
      </w:r>
      <w:r>
        <w:rPr>
          <w:rFonts w:ascii="Arial" w:hAnsi="Arial" w:cs="Arial"/>
          <w:bCs/>
          <w:sz w:val="22"/>
          <w:szCs w:val="22"/>
          <w:lang w:val="en"/>
        </w:rPr>
        <w:t>SENIOR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£15</w:t>
      </w:r>
    </w:p>
    <w:p w:rsidR="003F7F69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proofErr w:type="gramStart"/>
      <w:r>
        <w:rPr>
          <w:rFonts w:ascii="Arial" w:hAnsi="Arial" w:cs="Arial"/>
          <w:bCs/>
          <w:sz w:val="22"/>
          <w:szCs w:val="22"/>
          <w:lang w:val="en"/>
        </w:rPr>
        <w:t>3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rd</w:t>
      </w:r>
      <w:r>
        <w:rPr>
          <w:rFonts w:ascii="Arial" w:hAnsi="Arial" w:cs="Arial"/>
          <w:bCs/>
          <w:sz w:val="22"/>
          <w:szCs w:val="22"/>
          <w:lang w:val="en"/>
        </w:rPr>
        <w:t xml:space="preserve"> </w:t>
      </w:r>
      <w:r w:rsidR="0079248D">
        <w:rPr>
          <w:rFonts w:ascii="Arial" w:hAnsi="Arial" w:cs="Arial"/>
          <w:bCs/>
          <w:sz w:val="22"/>
          <w:szCs w:val="22"/>
          <w:lang w:val="en"/>
        </w:rPr>
        <w:t xml:space="preserve"> </w:t>
      </w:r>
      <w:r>
        <w:rPr>
          <w:rFonts w:ascii="Arial" w:hAnsi="Arial" w:cs="Arial"/>
          <w:bCs/>
          <w:sz w:val="22"/>
          <w:szCs w:val="22"/>
          <w:lang w:val="en"/>
        </w:rPr>
        <w:t>SENIOR</w:t>
      </w:r>
      <w:proofErr w:type="gramEnd"/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 xml:space="preserve">£10     </w:t>
      </w:r>
      <w:bookmarkStart w:id="0" w:name="_GoBack"/>
      <w:bookmarkEnd w:id="0"/>
    </w:p>
    <w:p w:rsidR="003F7F69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3F7F69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proofErr w:type="gramStart"/>
      <w:r>
        <w:rPr>
          <w:rFonts w:ascii="Arial" w:hAnsi="Arial" w:cs="Arial"/>
          <w:bCs/>
          <w:sz w:val="22"/>
          <w:szCs w:val="22"/>
          <w:lang w:val="en"/>
        </w:rPr>
        <w:t>1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st</w:t>
      </w:r>
      <w:r>
        <w:rPr>
          <w:rFonts w:ascii="Arial" w:hAnsi="Arial" w:cs="Arial"/>
          <w:bCs/>
          <w:sz w:val="22"/>
          <w:szCs w:val="22"/>
          <w:lang w:val="en"/>
        </w:rPr>
        <w:t xml:space="preserve"> </w:t>
      </w:r>
      <w:r w:rsidR="0079248D">
        <w:rPr>
          <w:rFonts w:ascii="Arial" w:hAnsi="Arial" w:cs="Arial"/>
          <w:bCs/>
          <w:sz w:val="22"/>
          <w:szCs w:val="22"/>
          <w:lang w:val="en"/>
        </w:rPr>
        <w:t xml:space="preserve"> </w:t>
      </w:r>
      <w:r w:rsidR="00B00EA5">
        <w:rPr>
          <w:rFonts w:ascii="Arial" w:hAnsi="Arial" w:cs="Arial"/>
          <w:bCs/>
          <w:sz w:val="22"/>
          <w:szCs w:val="22"/>
          <w:lang w:val="en"/>
        </w:rPr>
        <w:t>Vet</w:t>
      </w:r>
      <w:proofErr w:type="gramEnd"/>
      <w:r w:rsidR="00B00EA5">
        <w:rPr>
          <w:rFonts w:ascii="Arial" w:hAnsi="Arial" w:cs="Arial"/>
          <w:bCs/>
          <w:sz w:val="22"/>
          <w:szCs w:val="22"/>
          <w:lang w:val="en"/>
        </w:rPr>
        <w:t xml:space="preserve"> 40</w:t>
      </w:r>
      <w:r w:rsidR="00B00EA5">
        <w:rPr>
          <w:rFonts w:ascii="Arial" w:hAnsi="Arial" w:cs="Arial"/>
          <w:bCs/>
          <w:sz w:val="22"/>
          <w:szCs w:val="22"/>
          <w:lang w:val="en"/>
        </w:rPr>
        <w:tab/>
      </w:r>
      <w:r w:rsidR="00B00EA5">
        <w:rPr>
          <w:rFonts w:ascii="Arial" w:hAnsi="Arial" w:cs="Arial"/>
          <w:bCs/>
          <w:sz w:val="22"/>
          <w:szCs w:val="22"/>
          <w:lang w:val="en"/>
        </w:rPr>
        <w:tab/>
        <w:t>£20</w:t>
      </w:r>
    </w:p>
    <w:p w:rsidR="003F7F69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proofErr w:type="gramStart"/>
      <w:r>
        <w:rPr>
          <w:rFonts w:ascii="Arial" w:hAnsi="Arial" w:cs="Arial"/>
          <w:bCs/>
          <w:sz w:val="22"/>
          <w:szCs w:val="22"/>
          <w:lang w:val="en"/>
        </w:rPr>
        <w:t>2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nd</w:t>
      </w:r>
      <w:r w:rsidR="0079248D">
        <w:rPr>
          <w:rFonts w:ascii="Arial" w:hAnsi="Arial" w:cs="Arial"/>
          <w:bCs/>
          <w:sz w:val="22"/>
          <w:szCs w:val="22"/>
          <w:vertAlign w:val="superscript"/>
          <w:lang w:val="en"/>
        </w:rPr>
        <w:t xml:space="preserve">  </w:t>
      </w:r>
      <w:r>
        <w:rPr>
          <w:rFonts w:ascii="Arial" w:hAnsi="Arial" w:cs="Arial"/>
          <w:bCs/>
          <w:sz w:val="22"/>
          <w:szCs w:val="22"/>
          <w:lang w:val="en"/>
        </w:rPr>
        <w:t>Vet</w:t>
      </w:r>
      <w:proofErr w:type="gramEnd"/>
      <w:r>
        <w:rPr>
          <w:rFonts w:ascii="Arial" w:hAnsi="Arial" w:cs="Arial"/>
          <w:bCs/>
          <w:sz w:val="22"/>
          <w:szCs w:val="22"/>
          <w:lang w:val="en"/>
        </w:rPr>
        <w:t xml:space="preserve"> 40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£15</w:t>
      </w:r>
    </w:p>
    <w:p w:rsidR="0079248D" w:rsidRDefault="003F7F69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proofErr w:type="gramStart"/>
      <w:r>
        <w:rPr>
          <w:rFonts w:ascii="Arial" w:hAnsi="Arial" w:cs="Arial"/>
          <w:bCs/>
          <w:sz w:val="22"/>
          <w:szCs w:val="22"/>
          <w:lang w:val="en"/>
        </w:rPr>
        <w:t>3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rd</w:t>
      </w:r>
      <w:r>
        <w:rPr>
          <w:rFonts w:ascii="Arial" w:hAnsi="Arial" w:cs="Arial"/>
          <w:bCs/>
          <w:sz w:val="22"/>
          <w:szCs w:val="22"/>
          <w:lang w:val="en"/>
        </w:rPr>
        <w:t xml:space="preserve"> </w:t>
      </w:r>
      <w:r w:rsidR="0079248D">
        <w:rPr>
          <w:rFonts w:ascii="Arial" w:hAnsi="Arial" w:cs="Arial"/>
          <w:bCs/>
          <w:sz w:val="22"/>
          <w:szCs w:val="22"/>
          <w:lang w:val="en"/>
        </w:rPr>
        <w:t xml:space="preserve"> </w:t>
      </w:r>
      <w:r>
        <w:rPr>
          <w:rFonts w:ascii="Arial" w:hAnsi="Arial" w:cs="Arial"/>
          <w:bCs/>
          <w:sz w:val="22"/>
          <w:szCs w:val="22"/>
          <w:lang w:val="en"/>
        </w:rPr>
        <w:t>Vet</w:t>
      </w:r>
      <w:proofErr w:type="gramEnd"/>
      <w:r>
        <w:rPr>
          <w:rFonts w:ascii="Arial" w:hAnsi="Arial" w:cs="Arial"/>
          <w:bCs/>
          <w:sz w:val="22"/>
          <w:szCs w:val="22"/>
          <w:lang w:val="en"/>
        </w:rPr>
        <w:t xml:space="preserve"> 40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£10</w:t>
      </w:r>
    </w:p>
    <w:p w:rsidR="0079248D" w:rsidRDefault="0079248D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proofErr w:type="gramStart"/>
      <w:r>
        <w:rPr>
          <w:rFonts w:ascii="Arial" w:hAnsi="Arial" w:cs="Arial"/>
          <w:bCs/>
          <w:sz w:val="22"/>
          <w:szCs w:val="22"/>
          <w:lang w:val="en"/>
        </w:rPr>
        <w:t>1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st</w:t>
      </w:r>
      <w:r w:rsidR="00B00EA5">
        <w:rPr>
          <w:rFonts w:ascii="Arial" w:hAnsi="Arial" w:cs="Arial"/>
          <w:bCs/>
          <w:sz w:val="22"/>
          <w:szCs w:val="22"/>
          <w:lang w:val="en"/>
        </w:rPr>
        <w:t xml:space="preserve">  Vet</w:t>
      </w:r>
      <w:proofErr w:type="gramEnd"/>
      <w:r w:rsidR="00B00EA5">
        <w:rPr>
          <w:rFonts w:ascii="Arial" w:hAnsi="Arial" w:cs="Arial"/>
          <w:bCs/>
          <w:sz w:val="22"/>
          <w:szCs w:val="22"/>
          <w:lang w:val="en"/>
        </w:rPr>
        <w:t xml:space="preserve"> 50</w:t>
      </w:r>
      <w:r w:rsidR="00B00EA5">
        <w:rPr>
          <w:rFonts w:ascii="Arial" w:hAnsi="Arial" w:cs="Arial"/>
          <w:bCs/>
          <w:sz w:val="22"/>
          <w:szCs w:val="22"/>
          <w:lang w:val="en"/>
        </w:rPr>
        <w:tab/>
      </w:r>
      <w:r w:rsidR="00B00EA5">
        <w:rPr>
          <w:rFonts w:ascii="Arial" w:hAnsi="Arial" w:cs="Arial"/>
          <w:bCs/>
          <w:sz w:val="22"/>
          <w:szCs w:val="22"/>
          <w:lang w:val="en"/>
        </w:rPr>
        <w:tab/>
        <w:t>£20</w:t>
      </w: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proofErr w:type="gramStart"/>
      <w:r>
        <w:rPr>
          <w:rFonts w:ascii="Arial" w:hAnsi="Arial" w:cs="Arial"/>
          <w:bCs/>
          <w:sz w:val="22"/>
          <w:szCs w:val="22"/>
          <w:lang w:val="en"/>
        </w:rPr>
        <w:t>2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nd</w:t>
      </w:r>
      <w:r>
        <w:rPr>
          <w:rFonts w:ascii="Arial" w:hAnsi="Arial" w:cs="Arial"/>
          <w:bCs/>
          <w:sz w:val="22"/>
          <w:szCs w:val="22"/>
          <w:vertAlign w:val="superscript"/>
          <w:lang w:val="en"/>
        </w:rPr>
        <w:t xml:space="preserve">  </w:t>
      </w:r>
      <w:r>
        <w:rPr>
          <w:rFonts w:ascii="Arial" w:hAnsi="Arial" w:cs="Arial"/>
          <w:bCs/>
          <w:sz w:val="22"/>
          <w:szCs w:val="22"/>
          <w:lang w:val="en"/>
        </w:rPr>
        <w:t>Vet</w:t>
      </w:r>
      <w:proofErr w:type="gramEnd"/>
      <w:r>
        <w:rPr>
          <w:rFonts w:ascii="Arial" w:hAnsi="Arial" w:cs="Arial"/>
          <w:bCs/>
          <w:sz w:val="22"/>
          <w:szCs w:val="22"/>
          <w:lang w:val="en"/>
        </w:rPr>
        <w:t xml:space="preserve"> 50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£15</w:t>
      </w: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proofErr w:type="gramStart"/>
      <w:r>
        <w:rPr>
          <w:rFonts w:ascii="Arial" w:hAnsi="Arial" w:cs="Arial"/>
          <w:bCs/>
          <w:sz w:val="22"/>
          <w:szCs w:val="22"/>
          <w:lang w:val="en"/>
        </w:rPr>
        <w:t>3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rd</w:t>
      </w:r>
      <w:r>
        <w:rPr>
          <w:rFonts w:ascii="Arial" w:hAnsi="Arial" w:cs="Arial"/>
          <w:bCs/>
          <w:sz w:val="22"/>
          <w:szCs w:val="22"/>
          <w:lang w:val="en"/>
        </w:rPr>
        <w:t xml:space="preserve">  Vet</w:t>
      </w:r>
      <w:proofErr w:type="gramEnd"/>
      <w:r>
        <w:rPr>
          <w:rFonts w:ascii="Arial" w:hAnsi="Arial" w:cs="Arial"/>
          <w:bCs/>
          <w:sz w:val="22"/>
          <w:szCs w:val="22"/>
          <w:lang w:val="en"/>
        </w:rPr>
        <w:t xml:space="preserve"> 50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£10</w:t>
      </w: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proofErr w:type="gramStart"/>
      <w:r>
        <w:rPr>
          <w:rFonts w:ascii="Arial" w:hAnsi="Arial" w:cs="Arial"/>
          <w:bCs/>
          <w:sz w:val="22"/>
          <w:szCs w:val="22"/>
          <w:lang w:val="en"/>
        </w:rPr>
        <w:t>1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st</w:t>
      </w:r>
      <w:r w:rsidR="00B00EA5">
        <w:rPr>
          <w:rFonts w:ascii="Arial" w:hAnsi="Arial" w:cs="Arial"/>
          <w:bCs/>
          <w:sz w:val="22"/>
          <w:szCs w:val="22"/>
          <w:lang w:val="en"/>
        </w:rPr>
        <w:t xml:space="preserve">  Vet</w:t>
      </w:r>
      <w:proofErr w:type="gramEnd"/>
      <w:r w:rsidR="00B00EA5">
        <w:rPr>
          <w:rFonts w:ascii="Arial" w:hAnsi="Arial" w:cs="Arial"/>
          <w:bCs/>
          <w:sz w:val="22"/>
          <w:szCs w:val="22"/>
          <w:lang w:val="en"/>
        </w:rPr>
        <w:t xml:space="preserve"> 60</w:t>
      </w:r>
      <w:r w:rsidR="00B00EA5">
        <w:rPr>
          <w:rFonts w:ascii="Arial" w:hAnsi="Arial" w:cs="Arial"/>
          <w:bCs/>
          <w:sz w:val="22"/>
          <w:szCs w:val="22"/>
          <w:lang w:val="en"/>
        </w:rPr>
        <w:tab/>
      </w:r>
      <w:r w:rsidR="00B00EA5">
        <w:rPr>
          <w:rFonts w:ascii="Arial" w:hAnsi="Arial" w:cs="Arial"/>
          <w:bCs/>
          <w:sz w:val="22"/>
          <w:szCs w:val="22"/>
          <w:lang w:val="en"/>
        </w:rPr>
        <w:tab/>
        <w:t>£20</w:t>
      </w: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proofErr w:type="gramStart"/>
      <w:r>
        <w:rPr>
          <w:rFonts w:ascii="Arial" w:hAnsi="Arial" w:cs="Arial"/>
          <w:bCs/>
          <w:sz w:val="22"/>
          <w:szCs w:val="22"/>
          <w:lang w:val="en"/>
        </w:rPr>
        <w:t>2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nd</w:t>
      </w:r>
      <w:r>
        <w:rPr>
          <w:rFonts w:ascii="Arial" w:hAnsi="Arial" w:cs="Arial"/>
          <w:bCs/>
          <w:sz w:val="22"/>
          <w:szCs w:val="22"/>
          <w:vertAlign w:val="superscript"/>
          <w:lang w:val="en"/>
        </w:rPr>
        <w:t xml:space="preserve">  </w:t>
      </w:r>
      <w:r>
        <w:rPr>
          <w:rFonts w:ascii="Arial" w:hAnsi="Arial" w:cs="Arial"/>
          <w:bCs/>
          <w:sz w:val="22"/>
          <w:szCs w:val="22"/>
          <w:lang w:val="en"/>
        </w:rPr>
        <w:t>Vet</w:t>
      </w:r>
      <w:proofErr w:type="gramEnd"/>
      <w:r>
        <w:rPr>
          <w:rFonts w:ascii="Arial" w:hAnsi="Arial" w:cs="Arial"/>
          <w:bCs/>
          <w:sz w:val="22"/>
          <w:szCs w:val="22"/>
          <w:lang w:val="en"/>
        </w:rPr>
        <w:t xml:space="preserve"> 60</w:t>
      </w:r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£15</w:t>
      </w:r>
    </w:p>
    <w:p w:rsidR="00B00EA5" w:rsidRDefault="00B00EA5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proofErr w:type="gramStart"/>
      <w:r>
        <w:rPr>
          <w:rFonts w:ascii="Arial" w:hAnsi="Arial" w:cs="Arial"/>
          <w:bCs/>
          <w:sz w:val="22"/>
          <w:szCs w:val="22"/>
          <w:lang w:val="en"/>
        </w:rPr>
        <w:t>3</w:t>
      </w:r>
      <w:r w:rsidRPr="00B00EA5">
        <w:rPr>
          <w:rFonts w:ascii="Arial" w:hAnsi="Arial" w:cs="Arial"/>
          <w:bCs/>
          <w:sz w:val="22"/>
          <w:szCs w:val="22"/>
          <w:vertAlign w:val="superscript"/>
          <w:lang w:val="en"/>
        </w:rPr>
        <w:t>rd</w:t>
      </w:r>
      <w:r>
        <w:rPr>
          <w:rFonts w:ascii="Arial" w:hAnsi="Arial" w:cs="Arial"/>
          <w:bCs/>
          <w:sz w:val="22"/>
          <w:szCs w:val="22"/>
          <w:lang w:val="en"/>
        </w:rPr>
        <w:t xml:space="preserve">  Vet</w:t>
      </w:r>
      <w:proofErr w:type="gramEnd"/>
      <w:r>
        <w:rPr>
          <w:rFonts w:ascii="Arial" w:hAnsi="Arial" w:cs="Arial"/>
          <w:bCs/>
          <w:sz w:val="22"/>
          <w:szCs w:val="22"/>
          <w:lang w:val="en"/>
        </w:rPr>
        <w:t xml:space="preserve"> 60                   £10</w:t>
      </w: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proofErr w:type="gramStart"/>
      <w:r>
        <w:rPr>
          <w:rFonts w:ascii="Arial" w:hAnsi="Arial" w:cs="Arial"/>
          <w:bCs/>
          <w:sz w:val="22"/>
          <w:szCs w:val="22"/>
          <w:lang w:val="en"/>
        </w:rPr>
        <w:t>1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st</w:t>
      </w:r>
      <w:r w:rsidR="00B00EA5">
        <w:rPr>
          <w:rFonts w:ascii="Arial" w:hAnsi="Arial" w:cs="Arial"/>
          <w:bCs/>
          <w:sz w:val="22"/>
          <w:szCs w:val="22"/>
          <w:lang w:val="en"/>
        </w:rPr>
        <w:t xml:space="preserve">  Vet</w:t>
      </w:r>
      <w:proofErr w:type="gramEnd"/>
      <w:r w:rsidR="00B00EA5">
        <w:rPr>
          <w:rFonts w:ascii="Arial" w:hAnsi="Arial" w:cs="Arial"/>
          <w:bCs/>
          <w:sz w:val="22"/>
          <w:szCs w:val="22"/>
          <w:lang w:val="en"/>
        </w:rPr>
        <w:t xml:space="preserve"> 70</w:t>
      </w:r>
      <w:r w:rsidR="00B00EA5">
        <w:rPr>
          <w:rFonts w:ascii="Arial" w:hAnsi="Arial" w:cs="Arial"/>
          <w:bCs/>
          <w:sz w:val="22"/>
          <w:szCs w:val="22"/>
          <w:lang w:val="en"/>
        </w:rPr>
        <w:tab/>
      </w:r>
      <w:r w:rsidR="00B00EA5">
        <w:rPr>
          <w:rFonts w:ascii="Arial" w:hAnsi="Arial" w:cs="Arial"/>
          <w:bCs/>
          <w:sz w:val="22"/>
          <w:szCs w:val="22"/>
          <w:lang w:val="en"/>
        </w:rPr>
        <w:tab/>
        <w:t>£20</w:t>
      </w: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proofErr w:type="gramStart"/>
      <w:r>
        <w:rPr>
          <w:rFonts w:ascii="Arial" w:hAnsi="Arial" w:cs="Arial"/>
          <w:bCs/>
          <w:sz w:val="22"/>
          <w:szCs w:val="22"/>
          <w:lang w:val="en"/>
        </w:rPr>
        <w:t>1</w:t>
      </w:r>
      <w:r w:rsidRPr="003F7F69">
        <w:rPr>
          <w:rFonts w:ascii="Arial" w:hAnsi="Arial" w:cs="Arial"/>
          <w:bCs/>
          <w:sz w:val="22"/>
          <w:szCs w:val="22"/>
          <w:vertAlign w:val="superscript"/>
          <w:lang w:val="en"/>
        </w:rPr>
        <w:t>st</w:t>
      </w:r>
      <w:r w:rsidR="00B00EA5">
        <w:rPr>
          <w:rFonts w:ascii="Arial" w:hAnsi="Arial" w:cs="Arial"/>
          <w:bCs/>
          <w:sz w:val="22"/>
          <w:szCs w:val="22"/>
          <w:lang w:val="en"/>
        </w:rPr>
        <w:t xml:space="preserve">  W</w:t>
      </w:r>
      <w:proofErr w:type="gramEnd"/>
      <w:r w:rsidR="00B00EA5">
        <w:rPr>
          <w:rFonts w:ascii="Arial" w:hAnsi="Arial" w:cs="Arial"/>
          <w:bCs/>
          <w:sz w:val="22"/>
          <w:szCs w:val="22"/>
          <w:lang w:val="en"/>
        </w:rPr>
        <w:tab/>
      </w:r>
      <w:r w:rsidR="00B00EA5">
        <w:rPr>
          <w:rFonts w:ascii="Arial" w:hAnsi="Arial" w:cs="Arial"/>
          <w:bCs/>
          <w:sz w:val="22"/>
          <w:szCs w:val="22"/>
          <w:lang w:val="en"/>
        </w:rPr>
        <w:tab/>
      </w:r>
      <w:r w:rsidR="00B00EA5">
        <w:rPr>
          <w:rFonts w:ascii="Arial" w:hAnsi="Arial" w:cs="Arial"/>
          <w:bCs/>
          <w:sz w:val="22"/>
          <w:szCs w:val="22"/>
          <w:lang w:val="en"/>
        </w:rPr>
        <w:tab/>
        <w:t>£20</w:t>
      </w: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79248D" w:rsidRDefault="0079248D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proofErr w:type="gramStart"/>
      <w:r>
        <w:rPr>
          <w:rFonts w:ascii="Arial" w:hAnsi="Arial" w:cs="Arial"/>
          <w:bCs/>
          <w:sz w:val="22"/>
          <w:szCs w:val="22"/>
          <w:lang w:val="en"/>
        </w:rPr>
        <w:t>1</w:t>
      </w:r>
      <w:r w:rsidRPr="0079248D">
        <w:rPr>
          <w:rFonts w:ascii="Arial" w:hAnsi="Arial" w:cs="Arial"/>
          <w:bCs/>
          <w:sz w:val="22"/>
          <w:szCs w:val="22"/>
          <w:vertAlign w:val="superscript"/>
          <w:lang w:val="en"/>
        </w:rPr>
        <w:t>st</w:t>
      </w:r>
      <w:r>
        <w:rPr>
          <w:rFonts w:ascii="Arial" w:hAnsi="Arial" w:cs="Arial"/>
          <w:bCs/>
          <w:sz w:val="22"/>
          <w:szCs w:val="22"/>
          <w:lang w:val="en"/>
        </w:rPr>
        <w:t xml:space="preserve"> </w:t>
      </w:r>
      <w:r w:rsidR="00B00EA5">
        <w:rPr>
          <w:rFonts w:ascii="Arial" w:hAnsi="Arial" w:cs="Arial"/>
          <w:bCs/>
          <w:sz w:val="22"/>
          <w:szCs w:val="22"/>
          <w:lang w:val="en"/>
        </w:rPr>
        <w:t xml:space="preserve"> ESPOIR</w:t>
      </w:r>
      <w:proofErr w:type="gramEnd"/>
      <w:r>
        <w:rPr>
          <w:rFonts w:ascii="Arial" w:hAnsi="Arial" w:cs="Arial"/>
          <w:bCs/>
          <w:sz w:val="22"/>
          <w:szCs w:val="22"/>
          <w:lang w:val="en"/>
        </w:rPr>
        <w:tab/>
      </w:r>
      <w:r>
        <w:rPr>
          <w:rFonts w:ascii="Arial" w:hAnsi="Arial" w:cs="Arial"/>
          <w:bCs/>
          <w:sz w:val="22"/>
          <w:szCs w:val="22"/>
          <w:lang w:val="en"/>
        </w:rPr>
        <w:tab/>
        <w:t>£</w:t>
      </w:r>
      <w:r w:rsidR="00B00EA5">
        <w:rPr>
          <w:rFonts w:ascii="Arial" w:hAnsi="Arial" w:cs="Arial"/>
          <w:bCs/>
          <w:sz w:val="22"/>
          <w:szCs w:val="22"/>
          <w:lang w:val="en"/>
        </w:rPr>
        <w:t>20</w:t>
      </w:r>
      <w:r>
        <w:rPr>
          <w:rFonts w:ascii="Arial" w:hAnsi="Arial" w:cs="Arial"/>
          <w:bCs/>
          <w:sz w:val="22"/>
          <w:szCs w:val="22"/>
          <w:lang w:val="en"/>
        </w:rPr>
        <w:t xml:space="preserve">      </w:t>
      </w:r>
    </w:p>
    <w:p w:rsidR="003F7F69" w:rsidRDefault="003F7F69" w:rsidP="0079248D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  <w:r>
        <w:rPr>
          <w:rFonts w:ascii="Arial" w:hAnsi="Arial" w:cs="Arial"/>
          <w:bCs/>
          <w:sz w:val="22"/>
          <w:szCs w:val="22"/>
          <w:lang w:val="en"/>
        </w:rPr>
        <w:tab/>
      </w:r>
    </w:p>
    <w:p w:rsidR="005249B8" w:rsidRDefault="005249B8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5249B8" w:rsidRDefault="005249B8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5249B8" w:rsidRDefault="005249B8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p w:rsidR="005249B8" w:rsidRPr="005249B8" w:rsidRDefault="005249B8" w:rsidP="00B6613B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"/>
        </w:rPr>
      </w:pPr>
    </w:p>
    <w:sectPr w:rsidR="005249B8" w:rsidRPr="005249B8" w:rsidSect="00FB7C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452D7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006FBA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E4"/>
    <w:rsid w:val="00102E9B"/>
    <w:rsid w:val="001307A5"/>
    <w:rsid w:val="00327422"/>
    <w:rsid w:val="003F7F69"/>
    <w:rsid w:val="005249B8"/>
    <w:rsid w:val="0079248D"/>
    <w:rsid w:val="00A357AE"/>
    <w:rsid w:val="00A75CF9"/>
    <w:rsid w:val="00B00EA5"/>
    <w:rsid w:val="00B6613B"/>
    <w:rsid w:val="00BF78BD"/>
    <w:rsid w:val="00DB068C"/>
    <w:rsid w:val="00E540B1"/>
    <w:rsid w:val="00E77F8B"/>
    <w:rsid w:val="00EC04E4"/>
    <w:rsid w:val="00FB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65DF0-4B00-4A2B-895B-562B00D3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6613B"/>
    <w:pPr>
      <w:keepNext/>
      <w:snapToGrid w:val="0"/>
      <w:jc w:val="both"/>
      <w:outlineLvl w:val="0"/>
    </w:pPr>
    <w:rPr>
      <w:b/>
      <w:sz w:val="24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6613B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613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B6613B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semiHidden/>
    <w:unhideWhenUsed/>
    <w:rsid w:val="00B661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6613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B6613B"/>
    <w:pPr>
      <w:snapToGrid w:val="0"/>
    </w:pPr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6613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B6613B"/>
    <w:pPr>
      <w:snapToGrid w:val="0"/>
      <w:ind w:left="144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B6613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Gibbons</dc:creator>
  <cp:keywords/>
  <dc:description/>
  <cp:lastModifiedBy>Kevin Gibbons</cp:lastModifiedBy>
  <cp:revision>13</cp:revision>
  <dcterms:created xsi:type="dcterms:W3CDTF">2018-07-08T06:43:00Z</dcterms:created>
  <dcterms:modified xsi:type="dcterms:W3CDTF">2019-06-30T09:27:00Z</dcterms:modified>
</cp:coreProperties>
</file>