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6A96" w14:textId="45E3BBAA" w:rsidR="004C613E" w:rsidRDefault="004C613E">
      <w:r w:rsidRPr="004C613E">
        <w:t xml:space="preserve">T252/3:  Start at de-restriction sign at south end of </w:t>
      </w:r>
      <w:proofErr w:type="spellStart"/>
      <w:r w:rsidRPr="004C613E">
        <w:t>Crathorne</w:t>
      </w:r>
      <w:proofErr w:type="spellEnd"/>
      <w:r w:rsidRPr="004C613E">
        <w:t xml:space="preserve"> on old A19 (5 yds south of farm entrance) and proceed onto A19 southbound.  Continue on A19 to bear left off A19 signed </w:t>
      </w:r>
      <w:proofErr w:type="spellStart"/>
      <w:r w:rsidRPr="004C613E">
        <w:t>Knayton</w:t>
      </w:r>
      <w:proofErr w:type="spellEnd"/>
      <w:r w:rsidRPr="004C613E">
        <w:t xml:space="preserve"> ¼ ml, </w:t>
      </w:r>
      <w:proofErr w:type="spellStart"/>
      <w:r w:rsidRPr="004C613E">
        <w:t>Borrowby</w:t>
      </w:r>
      <w:proofErr w:type="spellEnd"/>
      <w:r w:rsidRPr="004C613E">
        <w:t xml:space="preserve"> 1¼ ml, (12.16</w:t>
      </w:r>
      <w:proofErr w:type="gramStart"/>
      <w:r w:rsidRPr="004C613E">
        <w:t>mls)  Proceed</w:t>
      </w:r>
      <w:proofErr w:type="gramEnd"/>
      <w:r w:rsidRPr="004C613E">
        <w:t xml:space="preserve"> up slip road to turn left over bridge crossing A19, to crossroads, where left to </w:t>
      </w:r>
      <w:proofErr w:type="spellStart"/>
      <w:r w:rsidRPr="004C613E">
        <w:t>rejoin</w:t>
      </w:r>
      <w:proofErr w:type="spellEnd"/>
      <w:r w:rsidRPr="004C613E">
        <w:t xml:space="preserve"> A19 northbound.  Continue northwards to finish at end of footpath, just prior to bridge over A19 </w:t>
      </w:r>
      <w:proofErr w:type="gramStart"/>
      <w:r w:rsidRPr="004C613E">
        <w:t xml:space="preserve">( </w:t>
      </w:r>
      <w:proofErr w:type="spellStart"/>
      <w:r w:rsidRPr="004C613E">
        <w:t>Crathorne</w:t>
      </w:r>
      <w:proofErr w:type="spellEnd"/>
      <w:proofErr w:type="gramEnd"/>
      <w:r w:rsidRPr="004C613E">
        <w:t>/</w:t>
      </w:r>
      <w:proofErr w:type="spellStart"/>
      <w:r w:rsidRPr="004C613E">
        <w:t>Rounton</w:t>
      </w:r>
      <w:proofErr w:type="spellEnd"/>
      <w:r w:rsidRPr="004C613E">
        <w:t xml:space="preserve"> Road) (25.00 </w:t>
      </w:r>
      <w:proofErr w:type="spellStart"/>
      <w:r w:rsidRPr="004C613E">
        <w:t>mls</w:t>
      </w:r>
      <w:proofErr w:type="spellEnd"/>
      <w:r w:rsidRPr="004C613E">
        <w:t>)</w:t>
      </w:r>
      <w:bookmarkStart w:id="0" w:name="_GoBack"/>
      <w:bookmarkEnd w:id="0"/>
    </w:p>
    <w:sectPr w:rsidR="004C6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E"/>
    <w:rsid w:val="004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39ED"/>
  <w15:chartTrackingRefBased/>
  <w15:docId w15:val="{100D61AE-1E09-4377-B21A-C7612519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2020-02-21T13:08:00Z</dcterms:created>
  <dcterms:modified xsi:type="dcterms:W3CDTF">2020-02-21T13:09:00Z</dcterms:modified>
</cp:coreProperties>
</file>