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709" w:type="dxa"/>
        <w:tblLayout w:type="fixed"/>
        <w:tblLook w:val="0000" w:firstRow="0" w:lastRow="0" w:firstColumn="0" w:lastColumn="0" w:noHBand="0" w:noVBand="0"/>
      </w:tblPr>
      <w:tblGrid>
        <w:gridCol w:w="5070"/>
        <w:gridCol w:w="9639"/>
      </w:tblGrid>
      <w:tr w:rsidR="004B4F10" w14:paraId="6D54C815" w14:textId="77777777" w:rsidTr="00A43CAD">
        <w:trPr>
          <w:trHeight w:hRule="exact" w:val="1702"/>
        </w:trPr>
        <w:tc>
          <w:tcPr>
            <w:tcW w:w="5070" w:type="dxa"/>
          </w:tcPr>
          <w:p w14:paraId="4291AAF2" w14:textId="77777777" w:rsidR="004B4F10" w:rsidRPr="00A20126" w:rsidRDefault="004B4F10" w:rsidP="00C356BB">
            <w:pPr>
              <w:rPr>
                <w:rFonts w:ascii="Arial" w:hAnsi="Arial"/>
                <w:sz w:val="36"/>
              </w:rPr>
            </w:pPr>
            <w:r>
              <w:rPr>
                <w:rFonts w:ascii="Arial" w:hAnsi="Arial"/>
                <w:noProof/>
                <w:sz w:val="36"/>
                <w:lang w:eastAsia="en-GB"/>
              </w:rPr>
              <w:drawing>
                <wp:inline distT="0" distB="0" distL="0" distR="0" wp14:anchorId="08BA361D" wp14:editId="6ABAB4B9">
                  <wp:extent cx="1190625" cy="1009650"/>
                  <wp:effectExtent l="0" t="0" r="0" b="0"/>
                  <wp:docPr id="2" name="Picture 1" descr="C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009650"/>
                          </a:xfrm>
                          <a:prstGeom prst="rect">
                            <a:avLst/>
                          </a:prstGeom>
                          <a:noFill/>
                          <a:ln>
                            <a:noFill/>
                          </a:ln>
                        </pic:spPr>
                      </pic:pic>
                    </a:graphicData>
                  </a:graphic>
                </wp:inline>
              </w:drawing>
            </w:r>
          </w:p>
        </w:tc>
        <w:tc>
          <w:tcPr>
            <w:tcW w:w="9639" w:type="dxa"/>
            <w:vAlign w:val="center"/>
          </w:tcPr>
          <w:p w14:paraId="6957EE10" w14:textId="77777777" w:rsidR="004B4F10" w:rsidRDefault="004B4F10" w:rsidP="004B4F10">
            <w:pPr>
              <w:pStyle w:val="Heading1"/>
              <w:jc w:val="left"/>
              <w:rPr>
                <w:sz w:val="48"/>
              </w:rPr>
            </w:pPr>
            <w:r>
              <w:rPr>
                <w:sz w:val="48"/>
              </w:rPr>
              <w:t>Risk Assessment</w:t>
            </w:r>
          </w:p>
        </w:tc>
      </w:tr>
      <w:tr w:rsidR="004B4F10" w14:paraId="5EB951BE" w14:textId="77777777" w:rsidTr="00A43CAD">
        <w:trPr>
          <w:trHeight w:hRule="exact" w:val="440"/>
        </w:trPr>
        <w:tc>
          <w:tcPr>
            <w:tcW w:w="5070" w:type="dxa"/>
            <w:vAlign w:val="center"/>
          </w:tcPr>
          <w:p w14:paraId="688CB986" w14:textId="77777777" w:rsidR="004B4F10" w:rsidRDefault="004B4F10" w:rsidP="004B4F10">
            <w:pPr>
              <w:rPr>
                <w:rFonts w:ascii="Arial" w:hAnsi="Arial"/>
                <w:b/>
              </w:rPr>
            </w:pPr>
            <w:r>
              <w:rPr>
                <w:rFonts w:ascii="Arial" w:hAnsi="Arial"/>
                <w:b/>
              </w:rPr>
              <w:t>Issue Assessed</w:t>
            </w:r>
            <w:r w:rsidRPr="00596BED">
              <w:rPr>
                <w:rFonts w:ascii="Arial" w:hAnsi="Arial"/>
                <w:b/>
              </w:rPr>
              <w:t xml:space="preserve">:  </w:t>
            </w:r>
            <w:r>
              <w:rPr>
                <w:rFonts w:ascii="Arial" w:hAnsi="Arial"/>
                <w:b/>
              </w:rPr>
              <w:t xml:space="preserve">   COVID19 RA </w:t>
            </w:r>
          </w:p>
        </w:tc>
        <w:tc>
          <w:tcPr>
            <w:tcW w:w="9639" w:type="dxa"/>
          </w:tcPr>
          <w:p w14:paraId="79B63918" w14:textId="77777777" w:rsidR="004B4F10" w:rsidRDefault="004B4F10" w:rsidP="004B4F10">
            <w:pPr>
              <w:rPr>
                <w:rFonts w:ascii="Arial" w:hAnsi="Arial"/>
                <w:b/>
              </w:rPr>
            </w:pPr>
            <w:r>
              <w:rPr>
                <w:rFonts w:ascii="Arial" w:hAnsi="Arial"/>
                <w:b/>
              </w:rPr>
              <w:t>Course: All</w:t>
            </w:r>
          </w:p>
        </w:tc>
      </w:tr>
      <w:tr w:rsidR="001D3FF1" w:rsidRPr="001D3FF1" w14:paraId="301A6898" w14:textId="77777777" w:rsidTr="00A43CAD">
        <w:trPr>
          <w:trHeight w:hRule="exact" w:val="440"/>
        </w:trPr>
        <w:tc>
          <w:tcPr>
            <w:tcW w:w="5070" w:type="dxa"/>
            <w:vAlign w:val="center"/>
          </w:tcPr>
          <w:p w14:paraId="0681C1F7" w14:textId="77777777" w:rsidR="004B4F10" w:rsidRPr="001D3FF1" w:rsidRDefault="004B4F10" w:rsidP="004B4F10">
            <w:pPr>
              <w:pStyle w:val="Heading2"/>
              <w:rPr>
                <w:b/>
                <w:sz w:val="20"/>
              </w:rPr>
            </w:pPr>
          </w:p>
          <w:p w14:paraId="3AFACF56" w14:textId="7D9D2877" w:rsidR="004B4F10" w:rsidRPr="001D3FF1" w:rsidRDefault="004B4F10" w:rsidP="004B4F10">
            <w:pPr>
              <w:pStyle w:val="Heading2"/>
              <w:rPr>
                <w:b/>
                <w:sz w:val="20"/>
              </w:rPr>
            </w:pPr>
            <w:r w:rsidRPr="001D3FF1">
              <w:rPr>
                <w:b/>
                <w:sz w:val="20"/>
              </w:rPr>
              <w:t xml:space="preserve">Date of Assessment/Review: </w:t>
            </w:r>
            <w:r w:rsidR="006952EB" w:rsidRPr="001D3FF1">
              <w:rPr>
                <w:b/>
                <w:sz w:val="20"/>
              </w:rPr>
              <w:t>0</w:t>
            </w:r>
            <w:r w:rsidR="00DB7544">
              <w:rPr>
                <w:b/>
                <w:sz w:val="20"/>
              </w:rPr>
              <w:t>2</w:t>
            </w:r>
            <w:r w:rsidRPr="001D3FF1">
              <w:rPr>
                <w:b/>
                <w:sz w:val="20"/>
              </w:rPr>
              <w:t>/0</w:t>
            </w:r>
            <w:r w:rsidR="006952EB" w:rsidRPr="001D3FF1">
              <w:rPr>
                <w:b/>
                <w:sz w:val="20"/>
              </w:rPr>
              <w:t>6</w:t>
            </w:r>
            <w:r w:rsidRPr="001D3FF1">
              <w:rPr>
                <w:b/>
                <w:sz w:val="20"/>
              </w:rPr>
              <w:t>/20</w:t>
            </w:r>
            <w:r w:rsidR="00284292" w:rsidRPr="001D3FF1">
              <w:rPr>
                <w:b/>
                <w:sz w:val="20"/>
              </w:rPr>
              <w:t>20</w:t>
            </w:r>
          </w:p>
        </w:tc>
        <w:tc>
          <w:tcPr>
            <w:tcW w:w="9639" w:type="dxa"/>
            <w:vAlign w:val="center"/>
          </w:tcPr>
          <w:p w14:paraId="42F0EF55" w14:textId="77777777" w:rsidR="004B4F10" w:rsidRPr="001D3FF1" w:rsidRDefault="004B4F10" w:rsidP="004B4F10">
            <w:pPr>
              <w:rPr>
                <w:rFonts w:ascii="Arial" w:hAnsi="Arial"/>
                <w:b/>
              </w:rPr>
            </w:pPr>
            <w:r w:rsidRPr="001D3FF1">
              <w:rPr>
                <w:rFonts w:ascii="Arial" w:hAnsi="Arial"/>
                <w:b/>
              </w:rPr>
              <w:t>Name of Assessor: Nick Clarke</w:t>
            </w:r>
          </w:p>
        </w:tc>
      </w:tr>
      <w:tr w:rsidR="00042B56" w:rsidRPr="001D3FF1" w14:paraId="20E7B7BB" w14:textId="77777777" w:rsidTr="00A43CAD">
        <w:trPr>
          <w:trHeight w:hRule="exact" w:val="958"/>
        </w:trPr>
        <w:tc>
          <w:tcPr>
            <w:tcW w:w="5070" w:type="dxa"/>
            <w:vAlign w:val="center"/>
          </w:tcPr>
          <w:p w14:paraId="698803BE" w14:textId="09D52650" w:rsidR="00042B56" w:rsidRPr="001D3FF1" w:rsidRDefault="00042B56" w:rsidP="004B4F10">
            <w:pPr>
              <w:pStyle w:val="Heading2"/>
              <w:rPr>
                <w:b/>
                <w:sz w:val="20"/>
              </w:rPr>
            </w:pPr>
            <w:r w:rsidRPr="001D3FF1">
              <w:rPr>
                <w:b/>
                <w:sz w:val="20"/>
              </w:rPr>
              <w:t>Edition date:  0</w:t>
            </w:r>
            <w:r w:rsidR="00DB7544">
              <w:rPr>
                <w:b/>
                <w:sz w:val="20"/>
              </w:rPr>
              <w:t>8</w:t>
            </w:r>
            <w:r w:rsidRPr="001D3FF1">
              <w:rPr>
                <w:b/>
                <w:sz w:val="20"/>
              </w:rPr>
              <w:t xml:space="preserve"> June 2020</w:t>
            </w:r>
          </w:p>
        </w:tc>
        <w:tc>
          <w:tcPr>
            <w:tcW w:w="9639" w:type="dxa"/>
            <w:vAlign w:val="center"/>
          </w:tcPr>
          <w:p w14:paraId="33E81CE8" w14:textId="1FFF18FB" w:rsidR="00042B56" w:rsidRDefault="00D70A11" w:rsidP="004B4F10">
            <w:pPr>
              <w:rPr>
                <w:rFonts w:ascii="Arial" w:hAnsi="Arial"/>
                <w:b/>
              </w:rPr>
            </w:pPr>
            <w:r>
              <w:rPr>
                <w:rFonts w:ascii="Arial" w:hAnsi="Arial"/>
                <w:b/>
              </w:rPr>
              <w:t>Added to</w:t>
            </w:r>
            <w:r w:rsidR="00A43CAD">
              <w:rPr>
                <w:rFonts w:ascii="Arial" w:hAnsi="Arial"/>
                <w:b/>
              </w:rPr>
              <w:t xml:space="preserve"> for Coalville Wheelers </w:t>
            </w:r>
            <w:r>
              <w:rPr>
                <w:rFonts w:ascii="Arial" w:hAnsi="Arial"/>
                <w:b/>
              </w:rPr>
              <w:t xml:space="preserve">CC </w:t>
            </w:r>
            <w:r w:rsidR="00A43CAD">
              <w:rPr>
                <w:rFonts w:ascii="Arial" w:hAnsi="Arial"/>
                <w:b/>
              </w:rPr>
              <w:t xml:space="preserve">by </w:t>
            </w:r>
            <w:r w:rsidR="00DE34C8">
              <w:rPr>
                <w:rFonts w:ascii="Arial" w:hAnsi="Arial"/>
                <w:b/>
              </w:rPr>
              <w:t xml:space="preserve">Alan Vallance, Tom Bailey, Howard </w:t>
            </w:r>
            <w:proofErr w:type="spellStart"/>
            <w:r w:rsidR="00DE34C8">
              <w:rPr>
                <w:rFonts w:ascii="Arial" w:hAnsi="Arial"/>
                <w:b/>
              </w:rPr>
              <w:t>Pymm</w:t>
            </w:r>
            <w:proofErr w:type="spellEnd"/>
            <w:r w:rsidR="00DE34C8">
              <w:rPr>
                <w:rFonts w:ascii="Arial" w:hAnsi="Arial"/>
                <w:b/>
              </w:rPr>
              <w:t xml:space="preserve"> </w:t>
            </w:r>
            <w:r w:rsidR="00A43CAD">
              <w:rPr>
                <w:rFonts w:ascii="Arial" w:hAnsi="Arial"/>
                <w:b/>
              </w:rPr>
              <w:t xml:space="preserve">&amp; Nick Horner Maddocks </w:t>
            </w:r>
          </w:p>
          <w:p w14:paraId="77046932" w14:textId="1780053A" w:rsidR="00A43CAD" w:rsidRDefault="00756404" w:rsidP="004B4F10">
            <w:pPr>
              <w:rPr>
                <w:rFonts w:ascii="Arial" w:hAnsi="Arial"/>
                <w:b/>
              </w:rPr>
            </w:pPr>
            <w:r>
              <w:rPr>
                <w:rFonts w:ascii="Arial" w:hAnsi="Arial"/>
                <w:b/>
              </w:rPr>
              <w:t>02</w:t>
            </w:r>
            <w:r w:rsidR="00A43CAD">
              <w:rPr>
                <w:rFonts w:ascii="Arial" w:hAnsi="Arial"/>
                <w:b/>
              </w:rPr>
              <w:t>/</w:t>
            </w:r>
            <w:r>
              <w:rPr>
                <w:rFonts w:ascii="Arial" w:hAnsi="Arial"/>
                <w:b/>
              </w:rPr>
              <w:t>07</w:t>
            </w:r>
            <w:r w:rsidR="00A43CAD">
              <w:rPr>
                <w:rFonts w:ascii="Arial" w:hAnsi="Arial"/>
                <w:b/>
              </w:rPr>
              <w:t>/2020</w:t>
            </w:r>
          </w:p>
          <w:p w14:paraId="22047ACC" w14:textId="77777777" w:rsidR="00A43CAD" w:rsidRPr="001D3FF1" w:rsidRDefault="00A43CAD" w:rsidP="004B4F10">
            <w:pPr>
              <w:rPr>
                <w:rFonts w:ascii="Arial" w:hAnsi="Arial"/>
                <w:b/>
              </w:rPr>
            </w:pPr>
          </w:p>
        </w:tc>
      </w:tr>
    </w:tbl>
    <w:p w14:paraId="095B0D96" w14:textId="77777777" w:rsidR="00DD4760" w:rsidRDefault="00DD4760" w:rsidP="004B4F10">
      <w:pPr>
        <w:rPr>
          <w:rFonts w:ascii="Arial" w:hAnsi="Arial"/>
          <w:b/>
          <w:sz w:val="24"/>
          <w:szCs w:val="24"/>
        </w:rPr>
      </w:pPr>
    </w:p>
    <w:p w14:paraId="7D1E8171" w14:textId="77777777" w:rsidR="00006C52" w:rsidRDefault="00DD4760" w:rsidP="00006C52">
      <w:r w:rsidRPr="00DD4760">
        <w:rPr>
          <w:rFonts w:ascii="Arial" w:hAnsi="Arial"/>
          <w:b/>
          <w:sz w:val="24"/>
          <w:szCs w:val="24"/>
        </w:rPr>
        <w:t xml:space="preserve">Coalville Wheelers CC will comply with all </w:t>
      </w:r>
      <w:r>
        <w:rPr>
          <w:rFonts w:ascii="Arial" w:hAnsi="Arial"/>
          <w:b/>
          <w:sz w:val="24"/>
          <w:szCs w:val="24"/>
        </w:rPr>
        <w:t xml:space="preserve">of </w:t>
      </w:r>
      <w:r w:rsidRPr="00DD4760">
        <w:rPr>
          <w:rFonts w:ascii="Arial" w:hAnsi="Arial"/>
          <w:b/>
          <w:sz w:val="24"/>
          <w:szCs w:val="24"/>
        </w:rPr>
        <w:t>the CTT recommended measures</w:t>
      </w:r>
      <w:r>
        <w:rPr>
          <w:rFonts w:ascii="Arial" w:hAnsi="Arial"/>
          <w:b/>
          <w:sz w:val="24"/>
          <w:szCs w:val="24"/>
        </w:rPr>
        <w:t xml:space="preserve">. </w:t>
      </w:r>
      <w:r w:rsidR="00D70A11">
        <w:rPr>
          <w:rFonts w:ascii="Arial" w:hAnsi="Arial"/>
          <w:b/>
          <w:sz w:val="24"/>
          <w:szCs w:val="24"/>
        </w:rPr>
        <w:t xml:space="preserve"> </w:t>
      </w:r>
      <w:r>
        <w:rPr>
          <w:rFonts w:ascii="Arial" w:hAnsi="Arial"/>
          <w:b/>
          <w:sz w:val="24"/>
          <w:szCs w:val="24"/>
        </w:rPr>
        <w:t>We</w:t>
      </w:r>
      <w:r w:rsidRPr="00DD4760">
        <w:rPr>
          <w:rFonts w:ascii="Arial" w:hAnsi="Arial"/>
          <w:b/>
          <w:sz w:val="24"/>
          <w:szCs w:val="24"/>
        </w:rPr>
        <w:t xml:space="preserve"> have added our own measures</w:t>
      </w:r>
      <w:r>
        <w:rPr>
          <w:rFonts w:ascii="Arial" w:hAnsi="Arial"/>
          <w:b/>
          <w:sz w:val="24"/>
          <w:szCs w:val="24"/>
        </w:rPr>
        <w:t xml:space="preserve"> to meet our specific risks</w:t>
      </w:r>
      <w:r w:rsidRPr="00DD4760">
        <w:rPr>
          <w:rFonts w:ascii="Arial" w:hAnsi="Arial"/>
          <w:b/>
          <w:sz w:val="24"/>
          <w:szCs w:val="24"/>
        </w:rPr>
        <w:t>.</w:t>
      </w:r>
      <w:r>
        <w:rPr>
          <w:rFonts w:ascii="Arial" w:hAnsi="Arial"/>
          <w:b/>
          <w:sz w:val="24"/>
          <w:szCs w:val="24"/>
        </w:rPr>
        <w:t xml:space="preserve"> </w:t>
      </w:r>
      <w:r w:rsidRPr="00DD4760">
        <w:rPr>
          <w:rFonts w:ascii="Arial" w:hAnsi="Arial"/>
          <w:b/>
          <w:sz w:val="24"/>
          <w:szCs w:val="24"/>
        </w:rPr>
        <w:t xml:space="preserve"> ALL OF THE MEASURES SHOULD BE READ CAREFULLY</w:t>
      </w:r>
      <w:r>
        <w:rPr>
          <w:rFonts w:ascii="Arial" w:hAnsi="Arial"/>
          <w:b/>
          <w:sz w:val="24"/>
          <w:szCs w:val="24"/>
        </w:rPr>
        <w:t xml:space="preserve"> AND ADHERED TO.</w:t>
      </w:r>
      <w:r w:rsidR="00D70A11">
        <w:rPr>
          <w:rFonts w:ascii="Arial" w:hAnsi="Arial"/>
          <w:b/>
          <w:sz w:val="24"/>
          <w:szCs w:val="24"/>
        </w:rPr>
        <w:t xml:space="preserve">  THEY ALL APPLY.</w:t>
      </w:r>
      <w:r w:rsidR="00006C52" w:rsidRPr="00006C52">
        <w:t xml:space="preserve"> </w:t>
      </w:r>
    </w:p>
    <w:p w14:paraId="0CDC1EBA" w14:textId="4127E9FC" w:rsidR="00006C52" w:rsidRPr="00006C52" w:rsidRDefault="00006C52" w:rsidP="00006C52">
      <w:pPr>
        <w:rPr>
          <w:rFonts w:ascii="Arial" w:hAnsi="Arial"/>
          <w:b/>
          <w:sz w:val="24"/>
          <w:szCs w:val="24"/>
        </w:rPr>
      </w:pPr>
      <w:r w:rsidRPr="00006C52">
        <w:rPr>
          <w:rFonts w:ascii="Arial" w:hAnsi="Arial"/>
          <w:b/>
          <w:sz w:val="24"/>
          <w:szCs w:val="24"/>
        </w:rPr>
        <w:t xml:space="preserve">The intention is to keep everyone as safe as possible.  The continuation of the events depends on </w:t>
      </w:r>
      <w:r>
        <w:rPr>
          <w:rFonts w:ascii="Arial" w:hAnsi="Arial"/>
          <w:b/>
          <w:sz w:val="24"/>
          <w:szCs w:val="24"/>
        </w:rPr>
        <w:t>all adhering to these measures.</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9"/>
      </w:tblGrid>
      <w:tr w:rsidR="004B4F10" w:rsidRPr="001D3FF1" w14:paraId="5CCEB6A0" w14:textId="77777777" w:rsidTr="004A6A7B">
        <w:trPr>
          <w:trHeight w:val="1588"/>
        </w:trPr>
        <w:tc>
          <w:tcPr>
            <w:tcW w:w="14709" w:type="dxa"/>
            <w:shd w:val="clear" w:color="auto" w:fill="auto"/>
          </w:tcPr>
          <w:p w14:paraId="40EEA429" w14:textId="77777777" w:rsidR="004A6A7B" w:rsidRDefault="004A6A7B" w:rsidP="00C356BB">
            <w:pPr>
              <w:rPr>
                <w:rFonts w:ascii="Arial" w:hAnsi="Arial"/>
                <w:b/>
              </w:rPr>
            </w:pPr>
          </w:p>
          <w:p w14:paraId="760115C4" w14:textId="77777777" w:rsidR="004B4F10" w:rsidRPr="001D3FF1" w:rsidRDefault="004B4F10" w:rsidP="00C356BB">
            <w:pPr>
              <w:rPr>
                <w:rFonts w:ascii="Arial" w:hAnsi="Arial" w:cs="Arial"/>
                <w:sz w:val="18"/>
                <w:szCs w:val="18"/>
                <w:shd w:val="clear" w:color="auto" w:fill="FFFFFF"/>
              </w:rPr>
            </w:pPr>
            <w:r w:rsidRPr="001D3FF1">
              <w:rPr>
                <w:rFonts w:ascii="Arial" w:hAnsi="Arial"/>
                <w:b/>
              </w:rPr>
              <w:t xml:space="preserve">Issue Description:  </w:t>
            </w:r>
          </w:p>
          <w:p w14:paraId="7A48FAE9" w14:textId="401D5910" w:rsidR="004B4F10" w:rsidRPr="001D3FF1" w:rsidRDefault="004B4F10" w:rsidP="00C356BB">
            <w:pPr>
              <w:rPr>
                <w:rFonts w:ascii="Arial" w:hAnsi="Arial"/>
                <w:b/>
              </w:rPr>
            </w:pPr>
            <w:r w:rsidRPr="001D3FF1">
              <w:rPr>
                <w:rFonts w:ascii="Arial" w:hAnsi="Arial"/>
                <w:b/>
              </w:rPr>
              <w:t xml:space="preserve">UK government advice has set out </w:t>
            </w:r>
            <w:r w:rsidR="00756404">
              <w:rPr>
                <w:rFonts w:ascii="Arial" w:hAnsi="Arial"/>
                <w:b/>
              </w:rPr>
              <w:t>five</w:t>
            </w:r>
            <w:r w:rsidRPr="001D3FF1">
              <w:rPr>
                <w:rFonts w:ascii="Arial" w:hAnsi="Arial"/>
                <w:b/>
              </w:rPr>
              <w:t xml:space="preserve"> Alert levels in response to COVID19; it has also allowed Scotland and Wales to move at a different speed. This Risk Assessment looks at how to operate within England under the current alert levels, and where Scotland and Wales legislation allows (</w:t>
            </w:r>
            <w:proofErr w:type="spellStart"/>
            <w:r w:rsidRPr="001D3FF1">
              <w:rPr>
                <w:rFonts w:ascii="Arial" w:hAnsi="Arial"/>
                <w:b/>
              </w:rPr>
              <w:t>n.b.</w:t>
            </w:r>
            <w:proofErr w:type="spellEnd"/>
            <w:r w:rsidRPr="001D3FF1">
              <w:rPr>
                <w:rFonts w:ascii="Arial" w:hAnsi="Arial"/>
                <w:b/>
              </w:rPr>
              <w:t xml:space="preserve"> care is taken to separate guidance and legislation) this can then follow the UK guidance following the Alert Level Scales.</w:t>
            </w:r>
          </w:p>
        </w:tc>
      </w:tr>
    </w:tbl>
    <w:p w14:paraId="01410D3E" w14:textId="77777777" w:rsidR="004B4F10" w:rsidRPr="001D3FF1" w:rsidRDefault="004B4F10" w:rsidP="004B4F10">
      <w:pPr>
        <w:rPr>
          <w:rFonts w:ascii="Arial" w:hAnsi="Arial"/>
          <w:sz w:val="16"/>
          <w:szCs w:val="1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9"/>
      </w:tblGrid>
      <w:tr w:rsidR="004B4F10" w:rsidRPr="001D3FF1" w14:paraId="66297DAB" w14:textId="77777777" w:rsidTr="00A43CAD">
        <w:trPr>
          <w:trHeight w:val="861"/>
        </w:trPr>
        <w:tc>
          <w:tcPr>
            <w:tcW w:w="14709" w:type="dxa"/>
            <w:shd w:val="clear" w:color="auto" w:fill="auto"/>
          </w:tcPr>
          <w:p w14:paraId="6ADD7302" w14:textId="77777777" w:rsidR="004B4F10" w:rsidRPr="001D3FF1" w:rsidRDefault="004B4F10" w:rsidP="00C356BB">
            <w:pPr>
              <w:rPr>
                <w:rFonts w:ascii="Arial" w:hAnsi="Arial"/>
              </w:rPr>
            </w:pPr>
            <w:r w:rsidRPr="001D3FF1">
              <w:rPr>
                <w:rFonts w:ascii="Arial" w:hAnsi="Arial"/>
                <w:b/>
              </w:rPr>
              <w:t>COVID Alert Levels:</w:t>
            </w:r>
            <w:r w:rsidRPr="001D3FF1">
              <w:rPr>
                <w:rFonts w:ascii="Arial" w:hAnsi="Arial"/>
              </w:rPr>
              <w:t xml:space="preserve"> </w:t>
            </w:r>
          </w:p>
          <w:p w14:paraId="187E40F5" w14:textId="77777777" w:rsidR="004B4F10" w:rsidRPr="001D3FF1" w:rsidRDefault="004B4F10" w:rsidP="00C356BB">
            <w:pPr>
              <w:rPr>
                <w:rFonts w:ascii="Arial" w:hAnsi="Arial"/>
              </w:rPr>
            </w:pPr>
            <w:r w:rsidRPr="001D3FF1">
              <w:rPr>
                <w:rFonts w:ascii="Arial" w:hAnsi="Arial"/>
              </w:rPr>
              <w:t>Level 5 – No CTT sanctioned events can take place</w:t>
            </w:r>
          </w:p>
          <w:p w14:paraId="3E8EA5C2" w14:textId="77777777" w:rsidR="004B4F10" w:rsidRPr="001D3FF1" w:rsidRDefault="004B4F10" w:rsidP="00C356BB">
            <w:pPr>
              <w:rPr>
                <w:rFonts w:ascii="Arial" w:hAnsi="Arial"/>
              </w:rPr>
            </w:pPr>
            <w:r w:rsidRPr="001D3FF1">
              <w:rPr>
                <w:rFonts w:ascii="Arial" w:hAnsi="Arial"/>
              </w:rPr>
              <w:t>Level 4 – Preparation for CTT sanctioned events; using this RA to prepare.</w:t>
            </w:r>
          </w:p>
          <w:p w14:paraId="0179EA82" w14:textId="77777777" w:rsidR="004B4F10" w:rsidRPr="001D3FF1" w:rsidRDefault="004B4F10" w:rsidP="00C356BB">
            <w:pPr>
              <w:rPr>
                <w:rFonts w:ascii="Arial" w:hAnsi="Arial"/>
              </w:rPr>
            </w:pPr>
            <w:r w:rsidRPr="001D3FF1">
              <w:rPr>
                <w:rFonts w:ascii="Arial" w:hAnsi="Arial"/>
              </w:rPr>
              <w:t>Level 3 &amp; 2 – It is within these levels that the scope of this RA is centred</w:t>
            </w:r>
          </w:p>
          <w:p w14:paraId="57C9720F" w14:textId="4648C40B" w:rsidR="004B4F10" w:rsidRPr="001D3FF1" w:rsidRDefault="004B4F10" w:rsidP="00C356BB">
            <w:pPr>
              <w:rPr>
                <w:rFonts w:ascii="Arial" w:hAnsi="Arial"/>
              </w:rPr>
            </w:pPr>
            <w:r w:rsidRPr="001D3FF1">
              <w:rPr>
                <w:rFonts w:ascii="Arial" w:hAnsi="Arial"/>
              </w:rPr>
              <w:t xml:space="preserve">Level 1 – Social </w:t>
            </w:r>
            <w:r w:rsidR="00BF54B6" w:rsidRPr="001D3FF1">
              <w:rPr>
                <w:rFonts w:ascii="Arial" w:hAnsi="Arial"/>
              </w:rPr>
              <w:t>d</w:t>
            </w:r>
            <w:r w:rsidRPr="001D3FF1">
              <w:rPr>
                <w:rFonts w:ascii="Arial" w:hAnsi="Arial"/>
              </w:rPr>
              <w:t>istancing is no longer required, any legislation would need to be reviewed and only some elements of this RA be implemented.</w:t>
            </w:r>
          </w:p>
        </w:tc>
      </w:tr>
    </w:tbl>
    <w:p w14:paraId="60C6E941" w14:textId="77777777" w:rsidR="004B4F10" w:rsidRPr="001D3FF1" w:rsidRDefault="004B4F10" w:rsidP="004B4F10"/>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9"/>
      </w:tblGrid>
      <w:tr w:rsidR="004B4F10" w:rsidRPr="001D3FF1" w14:paraId="2C6F7334" w14:textId="77777777" w:rsidTr="004A6A7B">
        <w:trPr>
          <w:trHeight w:val="1521"/>
        </w:trPr>
        <w:tc>
          <w:tcPr>
            <w:tcW w:w="14709" w:type="dxa"/>
            <w:shd w:val="clear" w:color="auto" w:fill="auto"/>
          </w:tcPr>
          <w:p w14:paraId="7A311CD6" w14:textId="77777777" w:rsidR="004B4F10" w:rsidRPr="001D3FF1" w:rsidRDefault="004B4F10" w:rsidP="00C356BB">
            <w:pPr>
              <w:rPr>
                <w:rFonts w:ascii="Arial" w:hAnsi="Arial"/>
                <w:b/>
              </w:rPr>
            </w:pPr>
            <w:r w:rsidRPr="001D3FF1">
              <w:rPr>
                <w:rFonts w:ascii="Arial" w:hAnsi="Arial"/>
                <w:b/>
              </w:rPr>
              <w:t xml:space="preserve">History: </w:t>
            </w:r>
          </w:p>
          <w:p w14:paraId="0C441F3F" w14:textId="4B6F2E5D" w:rsidR="004B4F10" w:rsidRPr="004A6A7B" w:rsidRDefault="004B4F10" w:rsidP="00C356BB">
            <w:pPr>
              <w:rPr>
                <w:rFonts w:ascii="Arial" w:hAnsi="Arial"/>
                <w:b/>
                <w:bCs/>
                <w:color w:val="FF0000"/>
              </w:rPr>
            </w:pPr>
            <w:r w:rsidRPr="001D3FF1">
              <w:rPr>
                <w:rFonts w:ascii="Arial" w:hAnsi="Arial"/>
                <w:b/>
              </w:rPr>
              <w:t>COVID19 is a new and emerging Biological threat</w:t>
            </w:r>
            <w:r w:rsidR="00753F66" w:rsidRPr="001D3FF1">
              <w:rPr>
                <w:rFonts w:ascii="Arial" w:hAnsi="Arial"/>
                <w:b/>
              </w:rPr>
              <w:t>;</w:t>
            </w:r>
            <w:r w:rsidRPr="001D3FF1">
              <w:rPr>
                <w:rFonts w:ascii="Arial" w:hAnsi="Arial"/>
                <w:b/>
              </w:rPr>
              <w:t xml:space="preserve"> the science is constantly evolving and as such so does the guidance</w:t>
            </w:r>
            <w:r w:rsidR="00753F66" w:rsidRPr="001D3FF1">
              <w:rPr>
                <w:rFonts w:ascii="Arial" w:hAnsi="Arial"/>
                <w:b/>
              </w:rPr>
              <w:t>.</w:t>
            </w:r>
            <w:r w:rsidRPr="001D3FF1">
              <w:rPr>
                <w:rFonts w:ascii="Arial" w:hAnsi="Arial"/>
                <w:b/>
              </w:rPr>
              <w:t xml:space="preserve"> </w:t>
            </w:r>
            <w:r w:rsidR="00753F66" w:rsidRPr="001D3FF1">
              <w:rPr>
                <w:rFonts w:ascii="Arial" w:hAnsi="Arial"/>
                <w:b/>
              </w:rPr>
              <w:t>I</w:t>
            </w:r>
            <w:r w:rsidRPr="001D3FF1">
              <w:rPr>
                <w:rFonts w:ascii="Arial" w:hAnsi="Arial"/>
                <w:b/>
              </w:rPr>
              <w:t>t is essential that one point of truth be centred around, as whil</w:t>
            </w:r>
            <w:r w:rsidR="00753F66" w:rsidRPr="001D3FF1">
              <w:rPr>
                <w:rFonts w:ascii="Arial" w:hAnsi="Arial"/>
                <w:b/>
              </w:rPr>
              <w:t>e</w:t>
            </w:r>
            <w:r w:rsidRPr="001D3FF1">
              <w:rPr>
                <w:rFonts w:ascii="Arial" w:hAnsi="Arial"/>
                <w:b/>
              </w:rPr>
              <w:t xml:space="preserve"> having a wide range of information is useful for personal knowledge, for setting strategy and moving forward, it is essential to use the same sources that the national strategy is based around to enable the sport to be agile and compliant with the strategy</w:t>
            </w:r>
            <w:r w:rsidR="00753F66" w:rsidRPr="001D3FF1">
              <w:rPr>
                <w:rFonts w:ascii="Arial" w:hAnsi="Arial"/>
                <w:b/>
              </w:rPr>
              <w:t>,</w:t>
            </w:r>
            <w:r w:rsidRPr="001D3FF1">
              <w:rPr>
                <w:rFonts w:ascii="Arial" w:hAnsi="Arial"/>
                <w:b/>
              </w:rPr>
              <w:t xml:space="preserve"> yet not paralysed.</w:t>
            </w:r>
          </w:p>
        </w:tc>
      </w:tr>
    </w:tbl>
    <w:p w14:paraId="52F95FA3" w14:textId="77777777" w:rsidR="00D70A11" w:rsidRDefault="00D70A11" w:rsidP="004B4F10">
      <w:pPr>
        <w:rPr>
          <w:rFonts w:ascii="Arial" w:hAnsi="Arial"/>
          <w:b/>
          <w:sz w:val="24"/>
          <w:szCs w:val="24"/>
        </w:rPr>
      </w:pPr>
    </w:p>
    <w:p w14:paraId="23430914" w14:textId="43D6C004" w:rsidR="004B4F10" w:rsidRPr="001D3FF1" w:rsidRDefault="004B4F10" w:rsidP="004B4F10">
      <w:pPr>
        <w:rPr>
          <w:rFonts w:ascii="Arial" w:hAnsi="Arial"/>
          <w:b/>
          <w:sz w:val="24"/>
          <w:szCs w:val="24"/>
        </w:rPr>
      </w:pPr>
      <w:r w:rsidRPr="001D3FF1">
        <w:rPr>
          <w:rFonts w:ascii="Arial" w:hAnsi="Arial"/>
          <w:b/>
          <w:sz w:val="24"/>
          <w:szCs w:val="24"/>
        </w:rPr>
        <w:t>Key Identified Risks</w:t>
      </w:r>
    </w:p>
    <w:p w14:paraId="5424E061" w14:textId="77777777" w:rsidR="00687A0E" w:rsidRPr="001D3FF1" w:rsidRDefault="00687A0E" w:rsidP="004B4F10">
      <w:pPr>
        <w:rPr>
          <w:rFonts w:ascii="Arial" w:hAnsi="Arial"/>
          <w:b/>
          <w:sz w:val="24"/>
          <w:szCs w:val="24"/>
        </w:rPr>
      </w:pP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1596"/>
        <w:gridCol w:w="1588"/>
        <w:gridCol w:w="1134"/>
        <w:gridCol w:w="4649"/>
        <w:gridCol w:w="1417"/>
        <w:gridCol w:w="3686"/>
      </w:tblGrid>
      <w:tr w:rsidR="00A43CAD" w:rsidRPr="001D3FF1" w14:paraId="2392D235" w14:textId="4EA22406" w:rsidTr="009E523A">
        <w:trPr>
          <w:cantSplit/>
          <w:trHeight w:hRule="exact" w:val="945"/>
        </w:trPr>
        <w:tc>
          <w:tcPr>
            <w:tcW w:w="644" w:type="dxa"/>
          </w:tcPr>
          <w:p w14:paraId="283DC0B6" w14:textId="77777777" w:rsidR="00A43CAD" w:rsidRPr="001D3FF1" w:rsidRDefault="00A43CAD" w:rsidP="00C356BB">
            <w:pPr>
              <w:spacing w:after="0" w:line="240" w:lineRule="auto"/>
              <w:jc w:val="center"/>
              <w:rPr>
                <w:rFonts w:ascii="Arial" w:eastAsia="Times New Roman" w:hAnsi="Arial" w:cs="Arial"/>
                <w:b/>
                <w:sz w:val="20"/>
                <w:szCs w:val="20"/>
                <w:lang w:eastAsia="en-GB"/>
              </w:rPr>
            </w:pPr>
            <w:r w:rsidRPr="001D3FF1">
              <w:rPr>
                <w:rFonts w:ascii="Arial" w:eastAsia="Times New Roman" w:hAnsi="Arial" w:cs="Arial"/>
                <w:b/>
                <w:sz w:val="20"/>
                <w:szCs w:val="20"/>
                <w:lang w:eastAsia="en-GB"/>
              </w:rPr>
              <w:t>Risk No.</w:t>
            </w:r>
          </w:p>
        </w:tc>
        <w:tc>
          <w:tcPr>
            <w:tcW w:w="1596" w:type="dxa"/>
          </w:tcPr>
          <w:p w14:paraId="6416BE03" w14:textId="77777777" w:rsidR="00A43CAD" w:rsidRPr="001D3FF1" w:rsidRDefault="00A43CAD" w:rsidP="00C356BB">
            <w:pPr>
              <w:keepNext/>
              <w:spacing w:after="0" w:line="240" w:lineRule="auto"/>
              <w:jc w:val="center"/>
              <w:outlineLvl w:val="2"/>
              <w:rPr>
                <w:rFonts w:ascii="Arial" w:eastAsia="Times New Roman" w:hAnsi="Arial" w:cs="Arial"/>
                <w:b/>
                <w:sz w:val="20"/>
                <w:szCs w:val="20"/>
                <w:lang w:eastAsia="en-GB"/>
              </w:rPr>
            </w:pPr>
            <w:r w:rsidRPr="001D3FF1">
              <w:rPr>
                <w:rFonts w:ascii="Arial" w:eastAsia="Times New Roman" w:hAnsi="Arial" w:cs="Arial"/>
                <w:b/>
                <w:sz w:val="20"/>
                <w:szCs w:val="20"/>
                <w:lang w:eastAsia="en-GB"/>
              </w:rPr>
              <w:t>Summary of Location/Role/Area</w:t>
            </w:r>
          </w:p>
        </w:tc>
        <w:tc>
          <w:tcPr>
            <w:tcW w:w="1588" w:type="dxa"/>
          </w:tcPr>
          <w:p w14:paraId="57846642" w14:textId="77777777" w:rsidR="00A43CAD" w:rsidRPr="001D3FF1" w:rsidRDefault="00A43CAD" w:rsidP="00C356BB">
            <w:pPr>
              <w:spacing w:after="0" w:line="240" w:lineRule="auto"/>
              <w:jc w:val="center"/>
              <w:rPr>
                <w:rFonts w:ascii="Arial" w:eastAsia="Times New Roman" w:hAnsi="Arial" w:cs="Arial"/>
                <w:b/>
                <w:sz w:val="20"/>
                <w:szCs w:val="20"/>
                <w:lang w:eastAsia="en-GB"/>
              </w:rPr>
            </w:pPr>
            <w:r w:rsidRPr="001D3FF1">
              <w:rPr>
                <w:rFonts w:ascii="Arial" w:eastAsia="Times New Roman" w:hAnsi="Arial" w:cs="Arial"/>
                <w:b/>
                <w:sz w:val="20"/>
                <w:szCs w:val="20"/>
                <w:lang w:eastAsia="en-GB"/>
              </w:rPr>
              <w:t>Identified Significant Risk/Hazards</w:t>
            </w:r>
          </w:p>
        </w:tc>
        <w:tc>
          <w:tcPr>
            <w:tcW w:w="1134" w:type="dxa"/>
          </w:tcPr>
          <w:p w14:paraId="0D53E4C5" w14:textId="77777777" w:rsidR="00A43CAD" w:rsidRPr="001D3FF1" w:rsidRDefault="00A43CAD" w:rsidP="00C356BB">
            <w:pPr>
              <w:spacing w:after="0" w:line="240" w:lineRule="auto"/>
              <w:jc w:val="center"/>
              <w:rPr>
                <w:rFonts w:ascii="Arial" w:eastAsia="Times New Roman" w:hAnsi="Arial" w:cs="Arial"/>
                <w:b/>
                <w:sz w:val="20"/>
                <w:szCs w:val="20"/>
                <w:lang w:eastAsia="en-GB"/>
              </w:rPr>
            </w:pPr>
            <w:r w:rsidRPr="001D3FF1">
              <w:rPr>
                <w:rFonts w:ascii="Arial" w:eastAsia="Times New Roman" w:hAnsi="Arial" w:cs="Arial"/>
                <w:b/>
                <w:sz w:val="20"/>
                <w:szCs w:val="20"/>
                <w:lang w:eastAsia="en-GB"/>
              </w:rPr>
              <w:t>Level of Risk</w:t>
            </w:r>
            <w:r w:rsidRPr="001D3FF1">
              <w:rPr>
                <w:rFonts w:ascii="Arial" w:eastAsia="Times New Roman" w:hAnsi="Arial" w:cs="Arial"/>
                <w:b/>
                <w:sz w:val="20"/>
                <w:szCs w:val="20"/>
                <w:lang w:eastAsia="en-GB"/>
              </w:rPr>
              <w:br/>
              <w:t>Low/Med/High</w:t>
            </w:r>
          </w:p>
        </w:tc>
        <w:tc>
          <w:tcPr>
            <w:tcW w:w="4649" w:type="dxa"/>
          </w:tcPr>
          <w:p w14:paraId="667C1788" w14:textId="77777777" w:rsidR="00A43CAD" w:rsidRPr="001D3FF1" w:rsidRDefault="00A43CAD" w:rsidP="00C356BB">
            <w:pPr>
              <w:keepNext/>
              <w:spacing w:after="0" w:line="240" w:lineRule="auto"/>
              <w:jc w:val="center"/>
              <w:outlineLvl w:val="3"/>
              <w:rPr>
                <w:rFonts w:ascii="Arial" w:eastAsia="Times New Roman" w:hAnsi="Arial" w:cs="Arial"/>
                <w:b/>
                <w:sz w:val="20"/>
                <w:szCs w:val="20"/>
                <w:lang w:eastAsia="en-GB"/>
              </w:rPr>
            </w:pPr>
            <w:r w:rsidRPr="001D3FF1">
              <w:rPr>
                <w:rFonts w:ascii="Arial" w:eastAsia="Times New Roman" w:hAnsi="Arial" w:cs="Arial"/>
                <w:b/>
                <w:sz w:val="20"/>
                <w:szCs w:val="20"/>
                <w:lang w:eastAsia="en-GB"/>
              </w:rPr>
              <w:t>Measures to reduce Risk</w:t>
            </w:r>
            <w:r w:rsidRPr="001D3FF1">
              <w:rPr>
                <w:rFonts w:ascii="Arial" w:eastAsia="Times New Roman" w:hAnsi="Arial" w:cs="Arial"/>
                <w:b/>
                <w:sz w:val="20"/>
                <w:szCs w:val="20"/>
                <w:lang w:eastAsia="en-GB"/>
              </w:rPr>
              <w:br/>
              <w:t>(if applicable)</w:t>
            </w:r>
          </w:p>
        </w:tc>
        <w:tc>
          <w:tcPr>
            <w:tcW w:w="1417" w:type="dxa"/>
          </w:tcPr>
          <w:p w14:paraId="3725F3B4" w14:textId="77777777" w:rsidR="009E523A" w:rsidRDefault="00A43CAD" w:rsidP="00C356BB">
            <w:pPr>
              <w:keepNext/>
              <w:spacing w:after="0" w:line="240" w:lineRule="auto"/>
              <w:jc w:val="center"/>
              <w:outlineLvl w:val="3"/>
              <w:rPr>
                <w:rFonts w:ascii="Arial" w:eastAsia="Times New Roman" w:hAnsi="Arial" w:cs="Arial"/>
                <w:b/>
                <w:sz w:val="20"/>
                <w:szCs w:val="20"/>
                <w:lang w:eastAsia="en-GB"/>
              </w:rPr>
            </w:pPr>
            <w:r w:rsidRPr="001D3FF1">
              <w:rPr>
                <w:rFonts w:ascii="Arial" w:eastAsia="Times New Roman" w:hAnsi="Arial" w:cs="Arial"/>
                <w:b/>
                <w:sz w:val="20"/>
                <w:szCs w:val="20"/>
                <w:lang w:eastAsia="en-GB"/>
              </w:rPr>
              <w:t>New Level of Risk</w:t>
            </w:r>
            <w:r w:rsidRPr="001D3FF1">
              <w:rPr>
                <w:rFonts w:ascii="Arial" w:eastAsia="Times New Roman" w:hAnsi="Arial" w:cs="Arial"/>
                <w:b/>
                <w:sz w:val="20"/>
                <w:szCs w:val="20"/>
                <w:lang w:eastAsia="en-GB"/>
              </w:rPr>
              <w:br/>
              <w:t>Low/Med/</w:t>
            </w:r>
          </w:p>
          <w:p w14:paraId="419F9E90" w14:textId="46030194" w:rsidR="00A43CAD" w:rsidRPr="001D3FF1" w:rsidRDefault="00A43CAD" w:rsidP="00C356BB">
            <w:pPr>
              <w:keepNext/>
              <w:spacing w:after="0" w:line="240" w:lineRule="auto"/>
              <w:jc w:val="center"/>
              <w:outlineLvl w:val="3"/>
              <w:rPr>
                <w:rFonts w:ascii="Arial" w:eastAsia="Times New Roman" w:hAnsi="Arial" w:cs="Arial"/>
                <w:b/>
                <w:sz w:val="20"/>
                <w:szCs w:val="20"/>
                <w:lang w:eastAsia="en-GB"/>
              </w:rPr>
            </w:pPr>
            <w:r w:rsidRPr="001D3FF1">
              <w:rPr>
                <w:rFonts w:ascii="Arial" w:eastAsia="Times New Roman" w:hAnsi="Arial" w:cs="Arial"/>
                <w:b/>
                <w:sz w:val="20"/>
                <w:szCs w:val="20"/>
                <w:lang w:eastAsia="en-GB"/>
              </w:rPr>
              <w:t>High</w:t>
            </w:r>
          </w:p>
        </w:tc>
        <w:tc>
          <w:tcPr>
            <w:tcW w:w="3686" w:type="dxa"/>
          </w:tcPr>
          <w:p w14:paraId="3D4CC9D4" w14:textId="0F07628D" w:rsidR="00A43CAD" w:rsidRPr="001D3FF1" w:rsidRDefault="00A43CAD" w:rsidP="00C356BB">
            <w:pPr>
              <w:keepNext/>
              <w:spacing w:after="0" w:line="240" w:lineRule="auto"/>
              <w:jc w:val="center"/>
              <w:outlineLvl w:val="3"/>
              <w:rPr>
                <w:rFonts w:ascii="Arial" w:eastAsia="Times New Roman" w:hAnsi="Arial" w:cs="Arial"/>
                <w:b/>
                <w:sz w:val="20"/>
                <w:szCs w:val="20"/>
                <w:lang w:eastAsia="en-GB"/>
              </w:rPr>
            </w:pPr>
            <w:r>
              <w:rPr>
                <w:rFonts w:ascii="Arial" w:eastAsia="Times New Roman" w:hAnsi="Arial" w:cs="Arial"/>
                <w:b/>
                <w:sz w:val="20"/>
                <w:szCs w:val="20"/>
                <w:lang w:eastAsia="en-GB"/>
              </w:rPr>
              <w:t>CWCC specific measures</w:t>
            </w:r>
          </w:p>
        </w:tc>
      </w:tr>
      <w:tr w:rsidR="00A43CAD" w:rsidRPr="00A43CAD" w14:paraId="09421F2B" w14:textId="45E7A714" w:rsidTr="004A6A7B">
        <w:trPr>
          <w:cantSplit/>
          <w:trHeight w:hRule="exact" w:val="2916"/>
        </w:trPr>
        <w:tc>
          <w:tcPr>
            <w:tcW w:w="644" w:type="dxa"/>
          </w:tcPr>
          <w:p w14:paraId="5296F134" w14:textId="77777777" w:rsidR="00A43CAD" w:rsidRPr="00A43CAD" w:rsidRDefault="00A43CAD" w:rsidP="00C356BB">
            <w:pPr>
              <w:spacing w:after="0" w:line="240" w:lineRule="auto"/>
              <w:rPr>
                <w:rFonts w:ascii="Arial" w:eastAsia="Times New Roman" w:hAnsi="Arial" w:cs="Arial"/>
                <w:sz w:val="20"/>
                <w:szCs w:val="20"/>
                <w:lang w:eastAsia="en-GB"/>
              </w:rPr>
            </w:pPr>
          </w:p>
          <w:p w14:paraId="03B02957" w14:textId="77777777"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1</w:t>
            </w:r>
          </w:p>
        </w:tc>
        <w:tc>
          <w:tcPr>
            <w:tcW w:w="1596" w:type="dxa"/>
          </w:tcPr>
          <w:p w14:paraId="182EB318" w14:textId="77777777" w:rsidR="00A43CAD" w:rsidRPr="00A43CAD" w:rsidRDefault="00A43CAD" w:rsidP="00C356BB">
            <w:pPr>
              <w:spacing w:after="0" w:line="240" w:lineRule="auto"/>
              <w:rPr>
                <w:rFonts w:ascii="Arial" w:eastAsia="Times New Roman" w:hAnsi="Arial" w:cs="Arial"/>
                <w:b/>
                <w:sz w:val="20"/>
                <w:szCs w:val="20"/>
                <w:lang w:eastAsia="en-GB"/>
              </w:rPr>
            </w:pPr>
          </w:p>
          <w:p w14:paraId="529953F1" w14:textId="77777777" w:rsidR="00A43CAD" w:rsidRPr="00C55E85" w:rsidRDefault="00A43CAD" w:rsidP="00C356BB">
            <w:pPr>
              <w:spacing w:after="240" w:line="240" w:lineRule="auto"/>
              <w:rPr>
                <w:rFonts w:ascii="Arial" w:eastAsia="Times New Roman" w:hAnsi="Arial" w:cs="Arial"/>
                <w:b/>
                <w:sz w:val="20"/>
                <w:szCs w:val="20"/>
                <w:lang w:eastAsia="en-GB"/>
              </w:rPr>
            </w:pPr>
            <w:r w:rsidRPr="00C55E85">
              <w:rPr>
                <w:rFonts w:ascii="Arial" w:eastAsia="Times New Roman" w:hAnsi="Arial" w:cs="Arial"/>
                <w:b/>
                <w:sz w:val="20"/>
                <w:szCs w:val="20"/>
                <w:lang w:eastAsia="en-GB"/>
              </w:rPr>
              <w:t xml:space="preserve">Tier 1 members of public - those with a PHE/NHS letter suggesting that they currently shield. </w:t>
            </w:r>
          </w:p>
          <w:p w14:paraId="5F36358B" w14:textId="77777777" w:rsidR="00A43CAD" w:rsidRPr="00A43CAD" w:rsidRDefault="00A43CAD" w:rsidP="00C356BB">
            <w:pPr>
              <w:spacing w:after="0" w:line="240" w:lineRule="auto"/>
              <w:rPr>
                <w:rFonts w:ascii="Arial" w:eastAsia="Times New Roman" w:hAnsi="Arial" w:cs="Arial"/>
                <w:b/>
                <w:sz w:val="20"/>
                <w:szCs w:val="20"/>
                <w:lang w:eastAsia="en-GB"/>
              </w:rPr>
            </w:pPr>
          </w:p>
        </w:tc>
        <w:tc>
          <w:tcPr>
            <w:tcW w:w="1588" w:type="dxa"/>
          </w:tcPr>
          <w:p w14:paraId="3DB0EC0A" w14:textId="77777777" w:rsidR="00A43CAD" w:rsidRPr="00A43CAD" w:rsidRDefault="00A43CAD" w:rsidP="00C356BB">
            <w:pPr>
              <w:spacing w:after="0" w:line="240" w:lineRule="auto"/>
              <w:rPr>
                <w:rFonts w:ascii="Arial" w:eastAsia="Times New Roman" w:hAnsi="Arial" w:cs="Arial"/>
                <w:sz w:val="20"/>
                <w:szCs w:val="20"/>
                <w:lang w:eastAsia="en-GB"/>
              </w:rPr>
            </w:pPr>
          </w:p>
          <w:p w14:paraId="475C0D9B" w14:textId="77777777"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High Risk individual who could come into contact with COVID19 virus in sufficient quantities to be of a serious risk of the virus to themselves.</w:t>
            </w:r>
          </w:p>
        </w:tc>
        <w:tc>
          <w:tcPr>
            <w:tcW w:w="1134" w:type="dxa"/>
          </w:tcPr>
          <w:p w14:paraId="3182C236" w14:textId="77777777" w:rsidR="00A43CAD" w:rsidRPr="00A43CAD" w:rsidRDefault="00A43CAD" w:rsidP="00C356BB">
            <w:pPr>
              <w:spacing w:after="0" w:line="240" w:lineRule="auto"/>
              <w:rPr>
                <w:rFonts w:ascii="Arial" w:eastAsia="Times New Roman" w:hAnsi="Arial" w:cs="Arial"/>
                <w:sz w:val="20"/>
                <w:szCs w:val="20"/>
                <w:lang w:eastAsia="en-GB"/>
              </w:rPr>
            </w:pPr>
          </w:p>
          <w:p w14:paraId="00614F5D" w14:textId="77777777"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High</w:t>
            </w:r>
          </w:p>
          <w:p w14:paraId="302E49AD" w14:textId="77777777" w:rsidR="00A43CAD" w:rsidRPr="00A43CAD" w:rsidRDefault="00A43CAD" w:rsidP="00C356BB">
            <w:pPr>
              <w:spacing w:after="0" w:line="240" w:lineRule="auto"/>
              <w:rPr>
                <w:rFonts w:ascii="Arial" w:eastAsia="Times New Roman" w:hAnsi="Arial" w:cs="Arial"/>
                <w:sz w:val="20"/>
                <w:szCs w:val="20"/>
                <w:lang w:eastAsia="en-GB"/>
              </w:rPr>
            </w:pPr>
          </w:p>
          <w:p w14:paraId="7ACD2FBD" w14:textId="77777777" w:rsidR="00A43CAD" w:rsidRPr="00A43CAD" w:rsidRDefault="00A43CAD" w:rsidP="00C356BB">
            <w:pPr>
              <w:spacing w:after="0" w:line="240" w:lineRule="auto"/>
              <w:rPr>
                <w:rFonts w:ascii="Arial" w:eastAsia="Times New Roman" w:hAnsi="Arial" w:cs="Arial"/>
                <w:sz w:val="20"/>
                <w:szCs w:val="20"/>
                <w:lang w:eastAsia="en-GB"/>
              </w:rPr>
            </w:pPr>
          </w:p>
          <w:p w14:paraId="2CAD4F3C" w14:textId="77777777" w:rsidR="00A43CAD" w:rsidRPr="00A43CAD" w:rsidRDefault="00A43CAD" w:rsidP="00C356BB">
            <w:pPr>
              <w:spacing w:after="0" w:line="240" w:lineRule="auto"/>
              <w:rPr>
                <w:rFonts w:ascii="Arial" w:eastAsia="Times New Roman" w:hAnsi="Arial" w:cs="Arial"/>
                <w:sz w:val="20"/>
                <w:szCs w:val="20"/>
                <w:lang w:eastAsia="en-GB"/>
              </w:rPr>
            </w:pPr>
          </w:p>
        </w:tc>
        <w:tc>
          <w:tcPr>
            <w:tcW w:w="4649" w:type="dxa"/>
          </w:tcPr>
          <w:p w14:paraId="0FC58817" w14:textId="77777777" w:rsidR="00A43CAD" w:rsidRPr="00A43CAD" w:rsidRDefault="00A43CAD" w:rsidP="00C356BB">
            <w:pPr>
              <w:spacing w:after="0" w:line="240" w:lineRule="auto"/>
              <w:rPr>
                <w:rFonts w:ascii="Arial" w:eastAsia="Times New Roman" w:hAnsi="Arial" w:cs="Arial"/>
                <w:color w:val="000000"/>
                <w:sz w:val="20"/>
                <w:szCs w:val="20"/>
                <w:lang w:eastAsia="en-GB"/>
              </w:rPr>
            </w:pPr>
          </w:p>
          <w:p w14:paraId="2802A549" w14:textId="77777777" w:rsidR="00A43CAD" w:rsidRPr="00A43CAD" w:rsidRDefault="00A43CAD" w:rsidP="00C356BB">
            <w:pPr>
              <w:spacing w:after="0" w:line="240" w:lineRule="auto"/>
              <w:rPr>
                <w:rFonts w:ascii="Arial" w:eastAsia="Times New Roman" w:hAnsi="Arial" w:cs="Arial"/>
                <w:color w:val="000000"/>
                <w:sz w:val="20"/>
                <w:szCs w:val="20"/>
                <w:lang w:eastAsia="en-GB"/>
              </w:rPr>
            </w:pPr>
            <w:r w:rsidRPr="00A43CAD">
              <w:rPr>
                <w:rFonts w:ascii="Arial" w:eastAsia="Times New Roman" w:hAnsi="Arial" w:cs="Arial"/>
                <w:color w:val="000000"/>
                <w:sz w:val="20"/>
                <w:szCs w:val="20"/>
                <w:lang w:eastAsia="en-GB"/>
              </w:rPr>
              <w:t>All documentation and risk assessments should state that none of these people should be involved in the on the day running of an event or participate as a competitor. They can obviously complete the paperwork on the run up and send out correspondence from home.</w:t>
            </w:r>
          </w:p>
          <w:p w14:paraId="088BAD93" w14:textId="77777777" w:rsidR="00A43CAD" w:rsidRPr="00A43CAD" w:rsidRDefault="00A43CAD" w:rsidP="00C356BB">
            <w:pPr>
              <w:spacing w:after="0" w:line="240" w:lineRule="auto"/>
              <w:rPr>
                <w:rFonts w:ascii="Arial" w:eastAsia="Times New Roman" w:hAnsi="Arial" w:cs="Arial"/>
                <w:sz w:val="20"/>
                <w:szCs w:val="20"/>
                <w:lang w:eastAsia="en-GB"/>
              </w:rPr>
            </w:pPr>
          </w:p>
        </w:tc>
        <w:tc>
          <w:tcPr>
            <w:tcW w:w="1417" w:type="dxa"/>
          </w:tcPr>
          <w:p w14:paraId="718EA1E3" w14:textId="77777777" w:rsidR="00A43CAD" w:rsidRPr="00A43CAD" w:rsidRDefault="00A43CAD" w:rsidP="00C356BB">
            <w:pPr>
              <w:spacing w:after="0" w:line="240" w:lineRule="auto"/>
              <w:rPr>
                <w:rFonts w:ascii="Arial" w:eastAsia="Times New Roman" w:hAnsi="Arial" w:cs="Arial"/>
                <w:sz w:val="20"/>
                <w:szCs w:val="20"/>
                <w:lang w:eastAsia="en-GB"/>
              </w:rPr>
            </w:pPr>
          </w:p>
          <w:p w14:paraId="07E5783B" w14:textId="77777777"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Risk Eliminated</w:t>
            </w:r>
          </w:p>
        </w:tc>
        <w:tc>
          <w:tcPr>
            <w:tcW w:w="3686" w:type="dxa"/>
          </w:tcPr>
          <w:p w14:paraId="295C6BC7" w14:textId="77777777" w:rsidR="00A43CAD" w:rsidRPr="00A43CAD" w:rsidRDefault="00A43CAD" w:rsidP="00C356BB">
            <w:pPr>
              <w:spacing w:after="0" w:line="240" w:lineRule="auto"/>
              <w:rPr>
                <w:rFonts w:ascii="Arial" w:eastAsia="Times New Roman" w:hAnsi="Arial" w:cs="Arial"/>
                <w:sz w:val="20"/>
                <w:szCs w:val="20"/>
                <w:lang w:eastAsia="en-GB"/>
              </w:rPr>
            </w:pPr>
          </w:p>
          <w:p w14:paraId="630174AB" w14:textId="7C60052F"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 xml:space="preserve">No high risk individuals / members to attend </w:t>
            </w:r>
          </w:p>
        </w:tc>
      </w:tr>
      <w:tr w:rsidR="00A43CAD" w:rsidRPr="00A43CAD" w14:paraId="75305C8D" w14:textId="49E5AC1F" w:rsidTr="009E523A">
        <w:trPr>
          <w:cantSplit/>
          <w:trHeight w:hRule="exact" w:val="4688"/>
        </w:trPr>
        <w:tc>
          <w:tcPr>
            <w:tcW w:w="644" w:type="dxa"/>
          </w:tcPr>
          <w:p w14:paraId="035274D7" w14:textId="77777777" w:rsidR="004A6A7B" w:rsidRDefault="004A6A7B" w:rsidP="00C356BB">
            <w:pPr>
              <w:spacing w:after="0" w:line="240" w:lineRule="auto"/>
              <w:rPr>
                <w:rFonts w:ascii="Arial" w:eastAsia="Times New Roman" w:hAnsi="Arial" w:cs="Arial"/>
                <w:sz w:val="20"/>
                <w:szCs w:val="20"/>
                <w:lang w:eastAsia="en-GB"/>
              </w:rPr>
            </w:pPr>
          </w:p>
          <w:p w14:paraId="48B25CC8" w14:textId="719DE44C"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2</w:t>
            </w:r>
          </w:p>
          <w:p w14:paraId="7D9E4C47" w14:textId="77777777" w:rsidR="00A43CAD" w:rsidRPr="00A43CAD" w:rsidRDefault="00A43CAD" w:rsidP="00C356BB">
            <w:pPr>
              <w:spacing w:after="0" w:line="240" w:lineRule="auto"/>
              <w:rPr>
                <w:rFonts w:ascii="Arial" w:eastAsia="Times New Roman" w:hAnsi="Arial" w:cs="Arial"/>
                <w:sz w:val="20"/>
                <w:szCs w:val="20"/>
                <w:lang w:eastAsia="en-GB"/>
              </w:rPr>
            </w:pPr>
          </w:p>
        </w:tc>
        <w:tc>
          <w:tcPr>
            <w:tcW w:w="1596" w:type="dxa"/>
          </w:tcPr>
          <w:p w14:paraId="2F3530D7" w14:textId="77777777" w:rsidR="00BC2421" w:rsidRPr="00C55E85" w:rsidRDefault="00BC2421" w:rsidP="00C356BB">
            <w:pPr>
              <w:spacing w:after="0" w:line="240" w:lineRule="auto"/>
              <w:rPr>
                <w:rFonts w:ascii="Arial" w:eastAsia="Times New Roman" w:hAnsi="Arial" w:cs="Arial"/>
                <w:b/>
                <w:sz w:val="20"/>
                <w:szCs w:val="20"/>
                <w:lang w:eastAsia="en-GB"/>
              </w:rPr>
            </w:pPr>
          </w:p>
          <w:p w14:paraId="29947D9F" w14:textId="77777777" w:rsidR="00A43CAD" w:rsidRPr="00C55E85" w:rsidRDefault="00A43CAD" w:rsidP="00C356BB">
            <w:pPr>
              <w:spacing w:after="0" w:line="240" w:lineRule="auto"/>
              <w:rPr>
                <w:rFonts w:ascii="Arial" w:eastAsia="Times New Roman" w:hAnsi="Arial" w:cs="Arial"/>
                <w:b/>
                <w:sz w:val="20"/>
                <w:szCs w:val="20"/>
                <w:lang w:eastAsia="en-GB"/>
              </w:rPr>
            </w:pPr>
            <w:r w:rsidRPr="00C55E85">
              <w:rPr>
                <w:rFonts w:ascii="Arial" w:eastAsia="Times New Roman" w:hAnsi="Arial" w:cs="Arial"/>
                <w:b/>
                <w:sz w:val="20"/>
                <w:szCs w:val="20"/>
                <w:lang w:eastAsia="en-GB"/>
              </w:rPr>
              <w:t>Those of a current age banding that government advice suggests should limit social contact/shield/practice social distancing with extreme care</w:t>
            </w:r>
          </w:p>
        </w:tc>
        <w:tc>
          <w:tcPr>
            <w:tcW w:w="1588" w:type="dxa"/>
          </w:tcPr>
          <w:p w14:paraId="179AF852" w14:textId="77777777" w:rsidR="00BC2421" w:rsidRDefault="00BC2421" w:rsidP="00C356BB">
            <w:pPr>
              <w:spacing w:after="0" w:line="240" w:lineRule="auto"/>
              <w:rPr>
                <w:rFonts w:ascii="Arial" w:eastAsia="Times New Roman" w:hAnsi="Arial" w:cs="Arial"/>
                <w:sz w:val="20"/>
                <w:szCs w:val="20"/>
                <w:lang w:eastAsia="en-GB"/>
              </w:rPr>
            </w:pPr>
          </w:p>
          <w:p w14:paraId="71320D0E" w14:textId="77777777"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 xml:space="preserve">Age can be a factor in the risk to health from COVID19 to the individual, however the guidance also </w:t>
            </w:r>
            <w:proofErr w:type="gramStart"/>
            <w:r w:rsidRPr="00A43CAD">
              <w:rPr>
                <w:rFonts w:ascii="Arial" w:eastAsia="Times New Roman" w:hAnsi="Arial" w:cs="Arial"/>
                <w:sz w:val="20"/>
                <w:szCs w:val="20"/>
                <w:lang w:eastAsia="en-GB"/>
              </w:rPr>
              <w:t>makes reference</w:t>
            </w:r>
            <w:proofErr w:type="gramEnd"/>
            <w:r w:rsidRPr="00A43CAD">
              <w:rPr>
                <w:rFonts w:ascii="Arial" w:eastAsia="Times New Roman" w:hAnsi="Arial" w:cs="Arial"/>
                <w:sz w:val="20"/>
                <w:szCs w:val="20"/>
                <w:lang w:eastAsia="en-GB"/>
              </w:rPr>
              <w:t xml:space="preserve"> to the disparity of health conditions by using age ranges solely.</w:t>
            </w:r>
          </w:p>
        </w:tc>
        <w:tc>
          <w:tcPr>
            <w:tcW w:w="1134" w:type="dxa"/>
          </w:tcPr>
          <w:p w14:paraId="7A5E882C" w14:textId="77777777" w:rsidR="00BC2421" w:rsidRDefault="00BC2421" w:rsidP="00C356BB">
            <w:pPr>
              <w:spacing w:after="0" w:line="240" w:lineRule="auto"/>
              <w:rPr>
                <w:rFonts w:ascii="Arial" w:eastAsia="Times New Roman" w:hAnsi="Arial" w:cs="Arial"/>
                <w:sz w:val="20"/>
                <w:szCs w:val="20"/>
                <w:lang w:eastAsia="en-GB"/>
              </w:rPr>
            </w:pPr>
          </w:p>
          <w:p w14:paraId="33351DCF" w14:textId="77777777"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High</w:t>
            </w:r>
          </w:p>
        </w:tc>
        <w:tc>
          <w:tcPr>
            <w:tcW w:w="4649" w:type="dxa"/>
          </w:tcPr>
          <w:p w14:paraId="64E9DA09" w14:textId="77777777" w:rsidR="00BC2421" w:rsidRDefault="00BC2421" w:rsidP="00C356BB">
            <w:pPr>
              <w:spacing w:after="0" w:line="240" w:lineRule="auto"/>
              <w:rPr>
                <w:rFonts w:ascii="Arial" w:eastAsia="Times New Roman" w:hAnsi="Arial" w:cs="Arial"/>
                <w:sz w:val="20"/>
                <w:szCs w:val="20"/>
                <w:lang w:eastAsia="en-GB"/>
              </w:rPr>
            </w:pPr>
          </w:p>
          <w:p w14:paraId="0760E569" w14:textId="1A0F868E"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CTT strongly suggests that those over current government age guidelines do not participate or volunteer for any CTT events, however an absolute ban should not be considered for specific age bands as they can be in hugely different states of health and as and when the government’s position on age moves and shifts the CTT should harmonise with it. There are a number of mitigation methods detailed below that provide a significant protection that if a relevant person is no longer shielding/practicing social distancing with extreme care that they could be a part of a CTT event. Where roles are allocated, the roles with the least likelihood of any social distancing concerns (e.g. solo marshal, or finish circuit TK in a 12 hour) should be preferred, those in risk age groups should not be involved in the management of the HQ or in applying the social distancing discipline to others</w:t>
            </w:r>
          </w:p>
          <w:p w14:paraId="59E73EA7" w14:textId="77777777" w:rsidR="00A43CAD" w:rsidRPr="00A43CAD" w:rsidRDefault="00A43CAD" w:rsidP="00C356BB">
            <w:pPr>
              <w:spacing w:after="0" w:line="240" w:lineRule="auto"/>
              <w:rPr>
                <w:rFonts w:ascii="Arial" w:eastAsia="Times New Roman" w:hAnsi="Arial" w:cs="Arial"/>
                <w:sz w:val="20"/>
                <w:szCs w:val="20"/>
                <w:lang w:eastAsia="en-GB"/>
              </w:rPr>
            </w:pPr>
          </w:p>
        </w:tc>
        <w:tc>
          <w:tcPr>
            <w:tcW w:w="1417" w:type="dxa"/>
          </w:tcPr>
          <w:p w14:paraId="79FC738D" w14:textId="77777777" w:rsidR="00BC2421" w:rsidRDefault="00BC2421" w:rsidP="00C356BB">
            <w:pPr>
              <w:spacing w:after="0" w:line="240" w:lineRule="auto"/>
              <w:rPr>
                <w:rFonts w:ascii="Arial" w:eastAsia="Times New Roman" w:hAnsi="Arial" w:cs="Arial"/>
                <w:sz w:val="20"/>
                <w:szCs w:val="20"/>
                <w:lang w:eastAsia="en-GB"/>
              </w:rPr>
            </w:pPr>
          </w:p>
          <w:p w14:paraId="7FFD7E81" w14:textId="685A35E3"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Risk eliminated if risk age ranges are not allowed to volunteer or participate.</w:t>
            </w:r>
            <w:r w:rsidRPr="00A43CAD">
              <w:rPr>
                <w:rFonts w:ascii="Arial" w:eastAsia="Times New Roman" w:hAnsi="Arial" w:cs="Arial"/>
                <w:sz w:val="20"/>
                <w:szCs w:val="20"/>
                <w:lang w:eastAsia="en-GB"/>
              </w:rPr>
              <w:br/>
            </w:r>
            <w:r w:rsidRPr="00A43CAD">
              <w:rPr>
                <w:rFonts w:ascii="Arial" w:eastAsia="Times New Roman" w:hAnsi="Arial" w:cs="Arial"/>
                <w:sz w:val="20"/>
                <w:szCs w:val="20"/>
                <w:lang w:eastAsia="en-GB"/>
              </w:rPr>
              <w:br/>
              <w:t>Low Risk if all other aspects are strictly controlled to minimise Risk.</w:t>
            </w:r>
          </w:p>
          <w:p w14:paraId="28197F2B" w14:textId="1B130601" w:rsidR="00A43CAD" w:rsidRPr="00A43CAD" w:rsidRDefault="00A43CAD" w:rsidP="00C356BB">
            <w:pPr>
              <w:spacing w:after="0" w:line="240" w:lineRule="auto"/>
              <w:rPr>
                <w:rFonts w:ascii="Arial" w:eastAsia="Times New Roman" w:hAnsi="Arial" w:cs="Arial"/>
                <w:sz w:val="20"/>
                <w:szCs w:val="20"/>
                <w:lang w:eastAsia="en-GB"/>
              </w:rPr>
            </w:pPr>
          </w:p>
        </w:tc>
        <w:tc>
          <w:tcPr>
            <w:tcW w:w="3686" w:type="dxa"/>
          </w:tcPr>
          <w:p w14:paraId="74EB17C9" w14:textId="77777777" w:rsidR="00BC2421" w:rsidRDefault="00BC2421" w:rsidP="00C356BB">
            <w:pPr>
              <w:spacing w:after="0" w:line="240" w:lineRule="auto"/>
              <w:rPr>
                <w:rFonts w:ascii="Arial" w:eastAsia="Times New Roman" w:hAnsi="Arial" w:cs="Arial"/>
                <w:sz w:val="20"/>
                <w:szCs w:val="20"/>
                <w:lang w:eastAsia="en-GB"/>
              </w:rPr>
            </w:pPr>
          </w:p>
          <w:p w14:paraId="0B08FF9A" w14:textId="7353DC12" w:rsidR="00A43CAD" w:rsidRPr="00A43CAD" w:rsidRDefault="00A43CAD" w:rsidP="00C356BB">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Vulnerable members in this category should not attend, but if they do, they should have no contact with others by doing low risk tasks and </w:t>
            </w:r>
            <w:r w:rsidR="00237000">
              <w:rPr>
                <w:rFonts w:ascii="Arial" w:eastAsia="Times New Roman" w:hAnsi="Arial" w:cs="Arial"/>
                <w:sz w:val="20"/>
                <w:szCs w:val="20"/>
                <w:lang w:eastAsia="en-GB"/>
              </w:rPr>
              <w:t xml:space="preserve">also </w:t>
            </w:r>
            <w:r>
              <w:rPr>
                <w:rFonts w:ascii="Arial" w:eastAsia="Times New Roman" w:hAnsi="Arial" w:cs="Arial"/>
                <w:sz w:val="20"/>
                <w:szCs w:val="20"/>
                <w:lang w:eastAsia="en-GB"/>
              </w:rPr>
              <w:t>wear suitable face masks to protect them.</w:t>
            </w:r>
          </w:p>
        </w:tc>
      </w:tr>
      <w:tr w:rsidR="00A43CAD" w:rsidRPr="00A43CAD" w14:paraId="54F6E0B6" w14:textId="73425E5B" w:rsidTr="009E523A">
        <w:trPr>
          <w:cantSplit/>
          <w:trHeight w:hRule="exact" w:val="4547"/>
        </w:trPr>
        <w:tc>
          <w:tcPr>
            <w:tcW w:w="644" w:type="dxa"/>
          </w:tcPr>
          <w:p w14:paraId="5B5B7572" w14:textId="77777777" w:rsidR="00A43CAD" w:rsidRPr="00A43CAD" w:rsidRDefault="00A43CAD" w:rsidP="00C356BB">
            <w:pPr>
              <w:spacing w:after="0" w:line="240" w:lineRule="auto"/>
              <w:rPr>
                <w:rFonts w:ascii="Arial" w:eastAsia="Times New Roman" w:hAnsi="Arial" w:cs="Arial"/>
                <w:sz w:val="20"/>
                <w:szCs w:val="20"/>
                <w:lang w:eastAsia="en-GB"/>
              </w:rPr>
            </w:pPr>
          </w:p>
          <w:p w14:paraId="5EB589BA" w14:textId="77777777"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3</w:t>
            </w:r>
          </w:p>
        </w:tc>
        <w:tc>
          <w:tcPr>
            <w:tcW w:w="1596" w:type="dxa"/>
          </w:tcPr>
          <w:p w14:paraId="75719350" w14:textId="77777777" w:rsidR="00A43CAD" w:rsidRPr="00C55E85" w:rsidRDefault="00A43CAD" w:rsidP="00C356BB">
            <w:pPr>
              <w:spacing w:after="0" w:line="240" w:lineRule="auto"/>
              <w:rPr>
                <w:rFonts w:ascii="Arial" w:eastAsia="Times New Roman" w:hAnsi="Arial" w:cs="Arial"/>
                <w:b/>
                <w:sz w:val="20"/>
                <w:szCs w:val="20"/>
                <w:lang w:eastAsia="en-GB"/>
              </w:rPr>
            </w:pPr>
          </w:p>
          <w:p w14:paraId="212D4FBD" w14:textId="064AAE61" w:rsidR="00A43CAD" w:rsidRPr="00C55E85" w:rsidRDefault="00A43CAD" w:rsidP="00C356BB">
            <w:pPr>
              <w:spacing w:after="0" w:line="240" w:lineRule="auto"/>
              <w:rPr>
                <w:rFonts w:ascii="Arial" w:eastAsia="Times New Roman" w:hAnsi="Arial" w:cs="Arial"/>
                <w:b/>
                <w:sz w:val="20"/>
                <w:szCs w:val="20"/>
                <w:lang w:eastAsia="en-GB"/>
              </w:rPr>
            </w:pPr>
            <w:r w:rsidRPr="00C55E85">
              <w:rPr>
                <w:rFonts w:ascii="Arial" w:eastAsia="Times New Roman" w:hAnsi="Arial" w:cs="Arial"/>
                <w:b/>
                <w:sz w:val="20"/>
                <w:szCs w:val="20"/>
                <w:lang w:eastAsia="en-GB"/>
              </w:rPr>
              <w:t>Marshal Duties</w:t>
            </w:r>
          </w:p>
        </w:tc>
        <w:tc>
          <w:tcPr>
            <w:tcW w:w="1588" w:type="dxa"/>
          </w:tcPr>
          <w:p w14:paraId="6258B9E2" w14:textId="77777777" w:rsidR="00A43CAD" w:rsidRPr="00A43CAD" w:rsidRDefault="00A43CAD" w:rsidP="00C356BB">
            <w:pPr>
              <w:spacing w:after="0" w:line="240" w:lineRule="auto"/>
              <w:rPr>
                <w:rFonts w:ascii="Arial" w:eastAsia="Times New Roman" w:hAnsi="Arial" w:cs="Arial"/>
                <w:sz w:val="20"/>
                <w:szCs w:val="20"/>
                <w:lang w:eastAsia="en-GB"/>
              </w:rPr>
            </w:pPr>
          </w:p>
          <w:p w14:paraId="00E00419" w14:textId="47F51A17" w:rsidR="00A43CAD" w:rsidRPr="00A43CAD" w:rsidRDefault="00A43CAD" w:rsidP="00460234">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The risk of coming into close contact with other individuals who may have COVID19 and infect them.</w:t>
            </w:r>
            <w:r w:rsidRPr="00A43CAD">
              <w:rPr>
                <w:rFonts w:ascii="Arial" w:eastAsia="Times New Roman" w:hAnsi="Arial" w:cs="Arial"/>
                <w:sz w:val="20"/>
                <w:szCs w:val="20"/>
                <w:lang w:eastAsia="en-GB"/>
              </w:rPr>
              <w:br/>
            </w:r>
            <w:r w:rsidRPr="00A43CAD">
              <w:rPr>
                <w:rFonts w:ascii="Arial" w:eastAsia="Times New Roman" w:hAnsi="Arial" w:cs="Arial"/>
                <w:sz w:val="20"/>
                <w:szCs w:val="20"/>
                <w:lang w:eastAsia="en-GB"/>
              </w:rPr>
              <w:br/>
              <w:t>.</w:t>
            </w:r>
          </w:p>
        </w:tc>
        <w:tc>
          <w:tcPr>
            <w:tcW w:w="1134" w:type="dxa"/>
          </w:tcPr>
          <w:p w14:paraId="2D09E343" w14:textId="77777777" w:rsidR="00A43CAD" w:rsidRPr="00A43CAD" w:rsidRDefault="00A43CAD" w:rsidP="00C356BB">
            <w:pPr>
              <w:spacing w:after="0" w:line="240" w:lineRule="auto"/>
              <w:rPr>
                <w:rFonts w:ascii="Arial" w:eastAsia="Times New Roman" w:hAnsi="Arial" w:cs="Arial"/>
                <w:sz w:val="20"/>
                <w:szCs w:val="20"/>
                <w:lang w:eastAsia="en-GB"/>
              </w:rPr>
            </w:pPr>
          </w:p>
          <w:p w14:paraId="6F60534F" w14:textId="77777777"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Medium</w:t>
            </w:r>
          </w:p>
        </w:tc>
        <w:tc>
          <w:tcPr>
            <w:tcW w:w="4649" w:type="dxa"/>
          </w:tcPr>
          <w:p w14:paraId="5D68FE76" w14:textId="77777777" w:rsidR="00A43CAD" w:rsidRPr="00A43CAD" w:rsidRDefault="00A43CAD" w:rsidP="00C356BB">
            <w:pPr>
              <w:spacing w:after="0" w:line="240" w:lineRule="auto"/>
              <w:rPr>
                <w:rFonts w:ascii="Arial" w:eastAsia="Times New Roman" w:hAnsi="Arial" w:cs="Arial"/>
                <w:sz w:val="20"/>
                <w:szCs w:val="20"/>
                <w:lang w:eastAsia="en-GB"/>
              </w:rPr>
            </w:pPr>
          </w:p>
          <w:p w14:paraId="1FF6E7BC" w14:textId="23795453"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Marshals are outside, this reduces the risk substantially, where more than 1 marshal is at a junction, they are easily able to maintain government social distancing guidelines. Marshals should not be briefed at or visit the HQ, they should be briefed before the day via phone, video or documentation, should bring own Hi-Viz or one dropped off in advance by organiser (washed and cleaned before and after) Consideration be given to being provided hand sanitiser as running water is unlikely to be available should hand washing be required. Marshals should phone organiser when in position, organiser should contact marshals when complete.</w:t>
            </w:r>
          </w:p>
          <w:p w14:paraId="5E24DC3B" w14:textId="77777777" w:rsidR="00A43CAD" w:rsidRPr="00A43CAD" w:rsidRDefault="00A43CAD" w:rsidP="00C356BB">
            <w:pPr>
              <w:spacing w:after="0" w:line="240" w:lineRule="auto"/>
              <w:rPr>
                <w:rFonts w:ascii="Arial" w:eastAsia="Times New Roman" w:hAnsi="Arial" w:cs="Arial"/>
                <w:sz w:val="20"/>
                <w:szCs w:val="20"/>
                <w:lang w:eastAsia="en-GB"/>
              </w:rPr>
            </w:pPr>
          </w:p>
        </w:tc>
        <w:tc>
          <w:tcPr>
            <w:tcW w:w="1417" w:type="dxa"/>
          </w:tcPr>
          <w:p w14:paraId="4721A178" w14:textId="77777777" w:rsidR="00A43CAD" w:rsidRPr="00A43CAD" w:rsidRDefault="00A43CAD" w:rsidP="00C356BB">
            <w:pPr>
              <w:spacing w:after="0" w:line="240" w:lineRule="auto"/>
              <w:rPr>
                <w:rFonts w:ascii="Arial" w:eastAsia="Times New Roman" w:hAnsi="Arial" w:cs="Arial"/>
                <w:sz w:val="20"/>
                <w:szCs w:val="20"/>
                <w:lang w:eastAsia="en-GB"/>
              </w:rPr>
            </w:pPr>
          </w:p>
          <w:p w14:paraId="703C50DB" w14:textId="77777777"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Low Risk</w:t>
            </w:r>
          </w:p>
        </w:tc>
        <w:tc>
          <w:tcPr>
            <w:tcW w:w="3686" w:type="dxa"/>
          </w:tcPr>
          <w:p w14:paraId="2359E66D" w14:textId="77777777" w:rsidR="00756404" w:rsidRDefault="00756404" w:rsidP="00756404">
            <w:pPr>
              <w:pStyle w:val="ListParagraph"/>
              <w:spacing w:after="0" w:line="240" w:lineRule="auto"/>
              <w:rPr>
                <w:rFonts w:ascii="Arial" w:eastAsia="Times New Roman" w:hAnsi="Arial" w:cs="Arial"/>
                <w:sz w:val="20"/>
                <w:szCs w:val="20"/>
                <w:lang w:eastAsia="en-GB"/>
              </w:rPr>
            </w:pPr>
          </w:p>
          <w:p w14:paraId="1F8FD56C" w14:textId="2C0D0518" w:rsidR="00237000" w:rsidRDefault="003C556A" w:rsidP="00237000">
            <w:pPr>
              <w:pStyle w:val="ListParagraph"/>
              <w:numPr>
                <w:ilvl w:val="0"/>
                <w:numId w:val="1"/>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Marshals at</w:t>
            </w:r>
            <w:r w:rsidR="00756404">
              <w:rPr>
                <w:rFonts w:ascii="Arial" w:eastAsia="Times New Roman" w:hAnsi="Arial" w:cs="Arial"/>
                <w:sz w:val="20"/>
                <w:szCs w:val="20"/>
                <w:lang w:eastAsia="en-GB"/>
              </w:rPr>
              <w:t xml:space="preserve"> junctions are </w:t>
            </w:r>
            <w:r>
              <w:rPr>
                <w:rFonts w:ascii="Arial" w:eastAsia="Times New Roman" w:hAnsi="Arial" w:cs="Arial"/>
                <w:sz w:val="20"/>
                <w:szCs w:val="20"/>
                <w:lang w:eastAsia="en-GB"/>
              </w:rPr>
              <w:t>outside and will observe social distancing when at the HQ, remaining outside</w:t>
            </w:r>
          </w:p>
          <w:p w14:paraId="6BFB42F5" w14:textId="4D4E2EAF" w:rsidR="00237000" w:rsidRDefault="00237000" w:rsidP="00237000">
            <w:pPr>
              <w:pStyle w:val="ListParagraph"/>
              <w:numPr>
                <w:ilvl w:val="0"/>
                <w:numId w:val="1"/>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Marshal</w:t>
            </w:r>
            <w:r w:rsidR="00756404">
              <w:rPr>
                <w:rFonts w:ascii="Arial" w:eastAsia="Times New Roman" w:hAnsi="Arial" w:cs="Arial"/>
                <w:sz w:val="20"/>
                <w:szCs w:val="20"/>
                <w:lang w:eastAsia="en-GB"/>
              </w:rPr>
              <w:t>(s)</w:t>
            </w:r>
            <w:r>
              <w:rPr>
                <w:rFonts w:ascii="Arial" w:eastAsia="Times New Roman" w:hAnsi="Arial" w:cs="Arial"/>
                <w:sz w:val="20"/>
                <w:szCs w:val="20"/>
                <w:lang w:eastAsia="en-GB"/>
              </w:rPr>
              <w:t xml:space="preserve"> to use own hi viz jacket whenever possible</w:t>
            </w:r>
          </w:p>
          <w:p w14:paraId="09337102" w14:textId="10B90D62" w:rsidR="00237000" w:rsidRDefault="00D70A11" w:rsidP="00237000">
            <w:pPr>
              <w:pStyle w:val="ListParagraph"/>
              <w:numPr>
                <w:ilvl w:val="0"/>
                <w:numId w:val="1"/>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If needed, one</w:t>
            </w:r>
            <w:r w:rsidR="00237000">
              <w:rPr>
                <w:rFonts w:ascii="Arial" w:eastAsia="Times New Roman" w:hAnsi="Arial" w:cs="Arial"/>
                <w:sz w:val="20"/>
                <w:szCs w:val="20"/>
                <w:lang w:eastAsia="en-GB"/>
              </w:rPr>
              <w:t xml:space="preserve"> jacket to be washed at HQ and rewashed after use</w:t>
            </w:r>
          </w:p>
          <w:p w14:paraId="26431915" w14:textId="7D66DB4E" w:rsidR="00D70A11" w:rsidRDefault="00756404" w:rsidP="00237000">
            <w:pPr>
              <w:pStyle w:val="ListParagraph"/>
              <w:numPr>
                <w:ilvl w:val="0"/>
                <w:numId w:val="1"/>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Bottles of hand sanitiser are available for use</w:t>
            </w:r>
            <w:r w:rsidR="00D96B94">
              <w:rPr>
                <w:rFonts w:ascii="Arial" w:eastAsia="Times New Roman" w:hAnsi="Arial" w:cs="Arial"/>
                <w:sz w:val="20"/>
                <w:szCs w:val="20"/>
                <w:lang w:eastAsia="en-GB"/>
              </w:rPr>
              <w:t>.</w:t>
            </w:r>
          </w:p>
          <w:p w14:paraId="542AB7BA" w14:textId="14C39C12" w:rsidR="00237000" w:rsidRPr="00237000" w:rsidRDefault="00D70A11" w:rsidP="00756404">
            <w:pPr>
              <w:pStyle w:val="ListParagraph"/>
              <w:numPr>
                <w:ilvl w:val="0"/>
                <w:numId w:val="1"/>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Soap </w:t>
            </w:r>
            <w:r w:rsidR="00756404">
              <w:rPr>
                <w:rFonts w:ascii="Arial" w:eastAsia="Times New Roman" w:hAnsi="Arial" w:cs="Arial"/>
                <w:sz w:val="20"/>
                <w:szCs w:val="20"/>
                <w:lang w:eastAsia="en-GB"/>
              </w:rPr>
              <w:t>is</w:t>
            </w:r>
            <w:r w:rsidR="00C55E85">
              <w:rPr>
                <w:rFonts w:ascii="Arial" w:eastAsia="Times New Roman" w:hAnsi="Arial" w:cs="Arial"/>
                <w:sz w:val="20"/>
                <w:szCs w:val="20"/>
                <w:lang w:eastAsia="en-GB"/>
              </w:rPr>
              <w:t xml:space="preserve"> available in toilet</w:t>
            </w:r>
            <w:r>
              <w:rPr>
                <w:rFonts w:ascii="Arial" w:eastAsia="Times New Roman" w:hAnsi="Arial" w:cs="Arial"/>
                <w:sz w:val="20"/>
                <w:szCs w:val="20"/>
                <w:lang w:eastAsia="en-GB"/>
              </w:rPr>
              <w:t xml:space="preserve"> and kitchen area</w:t>
            </w:r>
            <w:r w:rsidR="00237000">
              <w:rPr>
                <w:rFonts w:ascii="Arial" w:eastAsia="Times New Roman" w:hAnsi="Arial" w:cs="Arial"/>
                <w:sz w:val="20"/>
                <w:szCs w:val="20"/>
                <w:lang w:eastAsia="en-GB"/>
              </w:rPr>
              <w:t xml:space="preserve">  </w:t>
            </w:r>
          </w:p>
        </w:tc>
      </w:tr>
      <w:tr w:rsidR="00A43CAD" w:rsidRPr="00A43CAD" w14:paraId="17FEC913" w14:textId="05D73F5A" w:rsidTr="009E523A">
        <w:trPr>
          <w:cantSplit/>
          <w:trHeight w:hRule="exact" w:val="2118"/>
        </w:trPr>
        <w:tc>
          <w:tcPr>
            <w:tcW w:w="644" w:type="dxa"/>
          </w:tcPr>
          <w:p w14:paraId="1E178966" w14:textId="2144B016" w:rsidR="00A43CAD" w:rsidRPr="00A43CAD" w:rsidRDefault="00A43CAD" w:rsidP="00C356BB">
            <w:pPr>
              <w:spacing w:after="0" w:line="240" w:lineRule="auto"/>
              <w:rPr>
                <w:rFonts w:ascii="Arial" w:eastAsia="Times New Roman" w:hAnsi="Arial" w:cs="Arial"/>
                <w:sz w:val="20"/>
                <w:szCs w:val="20"/>
                <w:lang w:eastAsia="en-GB"/>
              </w:rPr>
            </w:pPr>
          </w:p>
          <w:p w14:paraId="07FEDB62" w14:textId="77777777"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4</w:t>
            </w:r>
          </w:p>
        </w:tc>
        <w:tc>
          <w:tcPr>
            <w:tcW w:w="1596" w:type="dxa"/>
          </w:tcPr>
          <w:p w14:paraId="57330376" w14:textId="77777777" w:rsidR="00A43CAD" w:rsidRPr="00C55E85" w:rsidRDefault="00A43CAD" w:rsidP="00C356BB">
            <w:pPr>
              <w:spacing w:after="0" w:line="240" w:lineRule="auto"/>
              <w:rPr>
                <w:rFonts w:ascii="Arial" w:eastAsia="Times New Roman" w:hAnsi="Arial" w:cs="Arial"/>
                <w:b/>
                <w:sz w:val="20"/>
                <w:szCs w:val="20"/>
                <w:lang w:eastAsia="en-GB"/>
              </w:rPr>
            </w:pPr>
          </w:p>
          <w:p w14:paraId="5AFD6A6C" w14:textId="77777777" w:rsidR="00A43CAD" w:rsidRPr="00C55E85" w:rsidRDefault="00A43CAD" w:rsidP="00C356BB">
            <w:pPr>
              <w:spacing w:after="0" w:line="240" w:lineRule="auto"/>
              <w:rPr>
                <w:rFonts w:ascii="Arial" w:eastAsia="Times New Roman" w:hAnsi="Arial" w:cs="Arial"/>
                <w:b/>
                <w:sz w:val="20"/>
                <w:szCs w:val="20"/>
                <w:lang w:eastAsia="en-GB"/>
              </w:rPr>
            </w:pPr>
            <w:r w:rsidRPr="00C55E85">
              <w:rPr>
                <w:rFonts w:ascii="Arial" w:eastAsia="Times New Roman" w:hAnsi="Arial" w:cs="Arial"/>
                <w:b/>
                <w:sz w:val="20"/>
                <w:szCs w:val="20"/>
                <w:lang w:eastAsia="en-GB"/>
              </w:rPr>
              <w:t>Pusher Off</w:t>
            </w:r>
          </w:p>
          <w:p w14:paraId="66C0F4CF" w14:textId="77777777" w:rsidR="00A43CAD" w:rsidRPr="00C55E85" w:rsidRDefault="00A43CAD" w:rsidP="00C356BB">
            <w:pPr>
              <w:spacing w:after="0" w:line="240" w:lineRule="auto"/>
              <w:rPr>
                <w:rFonts w:ascii="Arial" w:eastAsia="Times New Roman" w:hAnsi="Arial" w:cs="Arial"/>
                <w:b/>
                <w:sz w:val="20"/>
                <w:szCs w:val="20"/>
                <w:lang w:eastAsia="en-GB"/>
              </w:rPr>
            </w:pPr>
          </w:p>
          <w:p w14:paraId="5B189CEF" w14:textId="7FACFB68" w:rsidR="00A43CAD" w:rsidRPr="00C55E85" w:rsidRDefault="00A43CAD" w:rsidP="00C356BB">
            <w:pPr>
              <w:spacing w:after="0" w:line="240" w:lineRule="auto"/>
              <w:rPr>
                <w:rFonts w:ascii="Arial" w:eastAsia="Times New Roman" w:hAnsi="Arial" w:cs="Arial"/>
                <w:b/>
                <w:sz w:val="20"/>
                <w:szCs w:val="20"/>
                <w:lang w:eastAsia="en-GB"/>
              </w:rPr>
            </w:pPr>
          </w:p>
        </w:tc>
        <w:tc>
          <w:tcPr>
            <w:tcW w:w="1588" w:type="dxa"/>
          </w:tcPr>
          <w:p w14:paraId="5A495936" w14:textId="77777777" w:rsidR="00A43CAD" w:rsidRPr="00A43CAD" w:rsidRDefault="00A43CAD" w:rsidP="00C356BB">
            <w:pPr>
              <w:spacing w:after="0" w:line="240" w:lineRule="auto"/>
              <w:rPr>
                <w:rFonts w:ascii="Arial" w:eastAsia="Times New Roman" w:hAnsi="Arial" w:cs="Arial"/>
                <w:sz w:val="20"/>
                <w:szCs w:val="20"/>
                <w:lang w:eastAsia="en-GB"/>
              </w:rPr>
            </w:pPr>
          </w:p>
          <w:p w14:paraId="4AF04508" w14:textId="2A35B9D2" w:rsidR="00A43CAD" w:rsidRPr="00A43CAD" w:rsidRDefault="00A43CAD" w:rsidP="00460234">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The risk of coming into close contact with other individuals who may have COVID19 and infect them.</w:t>
            </w:r>
            <w:r w:rsidRPr="00A43CAD">
              <w:rPr>
                <w:rFonts w:ascii="Arial" w:eastAsia="Times New Roman" w:hAnsi="Arial" w:cs="Arial"/>
                <w:sz w:val="20"/>
                <w:szCs w:val="20"/>
                <w:lang w:eastAsia="en-GB"/>
              </w:rPr>
              <w:br/>
            </w:r>
            <w:r w:rsidRPr="00A43CAD">
              <w:rPr>
                <w:rFonts w:ascii="Arial" w:eastAsia="Times New Roman" w:hAnsi="Arial" w:cs="Arial"/>
                <w:sz w:val="20"/>
                <w:szCs w:val="20"/>
                <w:lang w:eastAsia="en-GB"/>
              </w:rPr>
              <w:br/>
            </w:r>
          </w:p>
        </w:tc>
        <w:tc>
          <w:tcPr>
            <w:tcW w:w="1134" w:type="dxa"/>
          </w:tcPr>
          <w:p w14:paraId="7E952AA1" w14:textId="77777777" w:rsidR="00A43CAD" w:rsidRPr="00A43CAD" w:rsidRDefault="00A43CAD" w:rsidP="00C356BB">
            <w:pPr>
              <w:spacing w:after="0" w:line="240" w:lineRule="auto"/>
              <w:rPr>
                <w:rFonts w:ascii="Arial" w:eastAsia="Times New Roman" w:hAnsi="Arial" w:cs="Arial"/>
                <w:sz w:val="20"/>
                <w:szCs w:val="20"/>
                <w:lang w:eastAsia="en-GB"/>
              </w:rPr>
            </w:pPr>
          </w:p>
          <w:p w14:paraId="3B9163D1" w14:textId="77777777"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Medium</w:t>
            </w:r>
          </w:p>
        </w:tc>
        <w:tc>
          <w:tcPr>
            <w:tcW w:w="4649" w:type="dxa"/>
          </w:tcPr>
          <w:p w14:paraId="53AF102F" w14:textId="77777777" w:rsidR="00A43CAD" w:rsidRPr="00A43CAD" w:rsidRDefault="00A43CAD" w:rsidP="00C356BB">
            <w:pPr>
              <w:spacing w:after="0" w:line="240" w:lineRule="auto"/>
              <w:rPr>
                <w:rFonts w:ascii="Arial" w:eastAsia="Times New Roman" w:hAnsi="Arial" w:cs="Arial"/>
                <w:sz w:val="20"/>
                <w:szCs w:val="20"/>
                <w:lang w:eastAsia="en-GB"/>
              </w:rPr>
            </w:pPr>
          </w:p>
          <w:p w14:paraId="7BF243C7" w14:textId="77777777" w:rsidR="00A43CAD" w:rsidRPr="00A43CAD" w:rsidRDefault="00A43CAD" w:rsidP="00C356BB">
            <w:pPr>
              <w:spacing w:after="0" w:line="240" w:lineRule="auto"/>
              <w:rPr>
                <w:rFonts w:ascii="Arial" w:eastAsia="Times New Roman" w:hAnsi="Arial" w:cs="Arial"/>
                <w:color w:val="000000"/>
                <w:sz w:val="20"/>
                <w:szCs w:val="20"/>
                <w:lang w:eastAsia="en-GB"/>
              </w:rPr>
            </w:pPr>
            <w:r w:rsidRPr="00A43CAD">
              <w:rPr>
                <w:rFonts w:ascii="Arial" w:eastAsia="Times New Roman" w:hAnsi="Arial" w:cs="Arial"/>
                <w:color w:val="000000"/>
                <w:sz w:val="20"/>
                <w:szCs w:val="20"/>
                <w:lang w:eastAsia="en-GB"/>
              </w:rPr>
              <w:t xml:space="preserve">This is not essential and under Level 3 or 2 on the </w:t>
            </w:r>
            <w:proofErr w:type="spellStart"/>
            <w:r w:rsidRPr="00A43CAD">
              <w:rPr>
                <w:rFonts w:ascii="Arial" w:eastAsia="Times New Roman" w:hAnsi="Arial" w:cs="Arial"/>
                <w:color w:val="000000"/>
                <w:sz w:val="20"/>
                <w:szCs w:val="20"/>
                <w:lang w:eastAsia="en-GB"/>
              </w:rPr>
              <w:t>Covid</w:t>
            </w:r>
            <w:proofErr w:type="spellEnd"/>
            <w:r w:rsidRPr="00A43CAD">
              <w:rPr>
                <w:rFonts w:ascii="Arial" w:eastAsia="Times New Roman" w:hAnsi="Arial" w:cs="Arial"/>
                <w:color w:val="000000"/>
                <w:sz w:val="20"/>
                <w:szCs w:val="20"/>
                <w:lang w:eastAsia="en-GB"/>
              </w:rPr>
              <w:t xml:space="preserve"> Alert scale should not be included. On level 1 the pusher can be re-introduced, but it may be good practice to provide a box of nitrile gloves, but again this is not essential, as under level 1 social distancing is no longer required.</w:t>
            </w:r>
          </w:p>
          <w:p w14:paraId="26C5662F" w14:textId="77777777" w:rsidR="00A43CAD" w:rsidRPr="00A43CAD" w:rsidRDefault="00A43CAD" w:rsidP="00C356BB">
            <w:pPr>
              <w:spacing w:after="0" w:line="240" w:lineRule="auto"/>
              <w:rPr>
                <w:rFonts w:ascii="Arial" w:eastAsia="Times New Roman" w:hAnsi="Arial" w:cs="Arial"/>
                <w:color w:val="000000"/>
                <w:sz w:val="20"/>
                <w:szCs w:val="20"/>
                <w:lang w:eastAsia="en-GB"/>
              </w:rPr>
            </w:pPr>
          </w:p>
          <w:p w14:paraId="7E0CAAF2" w14:textId="6A267CA3" w:rsidR="00A43CAD" w:rsidRPr="00A43CAD" w:rsidRDefault="00A43CAD" w:rsidP="00C356BB">
            <w:pPr>
              <w:spacing w:after="0" w:line="240" w:lineRule="auto"/>
              <w:rPr>
                <w:rFonts w:ascii="Arial" w:eastAsia="Times New Roman" w:hAnsi="Arial" w:cs="Arial"/>
                <w:sz w:val="20"/>
                <w:szCs w:val="20"/>
                <w:lang w:eastAsia="en-GB"/>
              </w:rPr>
            </w:pPr>
          </w:p>
        </w:tc>
        <w:tc>
          <w:tcPr>
            <w:tcW w:w="1417" w:type="dxa"/>
          </w:tcPr>
          <w:p w14:paraId="4706F7E1" w14:textId="77777777" w:rsidR="00A43CAD" w:rsidRPr="00A43CAD" w:rsidRDefault="00A43CAD" w:rsidP="00C356BB">
            <w:pPr>
              <w:spacing w:after="0" w:line="240" w:lineRule="auto"/>
              <w:rPr>
                <w:rFonts w:ascii="Arial" w:eastAsia="Times New Roman" w:hAnsi="Arial" w:cs="Arial"/>
                <w:sz w:val="20"/>
                <w:szCs w:val="20"/>
                <w:lang w:eastAsia="en-GB"/>
              </w:rPr>
            </w:pPr>
          </w:p>
          <w:p w14:paraId="7FFE00AA" w14:textId="77777777"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Risk eliminated</w:t>
            </w:r>
          </w:p>
          <w:p w14:paraId="71605737" w14:textId="618860C4" w:rsidR="00A43CAD" w:rsidRPr="00A43CAD" w:rsidRDefault="00A43CAD" w:rsidP="00C356BB">
            <w:pPr>
              <w:spacing w:after="0" w:line="240" w:lineRule="auto"/>
              <w:rPr>
                <w:rFonts w:ascii="Arial" w:eastAsia="Times New Roman" w:hAnsi="Arial" w:cs="Arial"/>
                <w:sz w:val="20"/>
                <w:szCs w:val="20"/>
                <w:lang w:eastAsia="en-GB"/>
              </w:rPr>
            </w:pPr>
          </w:p>
        </w:tc>
        <w:tc>
          <w:tcPr>
            <w:tcW w:w="3686" w:type="dxa"/>
          </w:tcPr>
          <w:p w14:paraId="3B99B39E" w14:textId="77777777" w:rsidR="00A43CAD" w:rsidRDefault="00A43CAD" w:rsidP="00C356BB">
            <w:pPr>
              <w:spacing w:after="0" w:line="240" w:lineRule="auto"/>
              <w:rPr>
                <w:rFonts w:ascii="Arial" w:eastAsia="Times New Roman" w:hAnsi="Arial" w:cs="Arial"/>
                <w:sz w:val="20"/>
                <w:szCs w:val="20"/>
                <w:lang w:eastAsia="en-GB"/>
              </w:rPr>
            </w:pPr>
          </w:p>
          <w:p w14:paraId="2DA61EF0" w14:textId="631946AE" w:rsidR="00D96B94" w:rsidRPr="00A43CAD" w:rsidRDefault="00D96B94" w:rsidP="00C356BB">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No pusher off used</w:t>
            </w:r>
            <w:r w:rsidR="00756404">
              <w:rPr>
                <w:rFonts w:ascii="Arial" w:eastAsia="Times New Roman" w:hAnsi="Arial" w:cs="Arial"/>
                <w:sz w:val="20"/>
                <w:szCs w:val="20"/>
                <w:lang w:eastAsia="en-GB"/>
              </w:rPr>
              <w:t>. Start with one foot on the road.</w:t>
            </w:r>
          </w:p>
        </w:tc>
      </w:tr>
      <w:tr w:rsidR="00A43CAD" w:rsidRPr="00A43CAD" w14:paraId="2FAA384B" w14:textId="58FD9C5A" w:rsidTr="00D96B94">
        <w:trPr>
          <w:cantSplit/>
          <w:trHeight w:val="2542"/>
        </w:trPr>
        <w:tc>
          <w:tcPr>
            <w:tcW w:w="644" w:type="dxa"/>
          </w:tcPr>
          <w:p w14:paraId="0F28025C" w14:textId="77777777" w:rsidR="00A43CAD" w:rsidRPr="00A43CAD" w:rsidRDefault="00A43CAD" w:rsidP="00C356BB">
            <w:pPr>
              <w:spacing w:after="0" w:line="240" w:lineRule="auto"/>
              <w:rPr>
                <w:rFonts w:ascii="Arial" w:eastAsia="Times New Roman" w:hAnsi="Arial" w:cs="Arial"/>
                <w:sz w:val="20"/>
                <w:szCs w:val="20"/>
                <w:lang w:eastAsia="en-GB"/>
              </w:rPr>
            </w:pPr>
          </w:p>
          <w:p w14:paraId="2474AD8E" w14:textId="6F93AB85"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5</w:t>
            </w:r>
          </w:p>
        </w:tc>
        <w:tc>
          <w:tcPr>
            <w:tcW w:w="1596" w:type="dxa"/>
          </w:tcPr>
          <w:p w14:paraId="2B32D749" w14:textId="77777777" w:rsidR="00A43CAD" w:rsidRPr="00C55E85" w:rsidRDefault="00A43CAD" w:rsidP="00C356BB">
            <w:pPr>
              <w:spacing w:after="0" w:line="240" w:lineRule="auto"/>
              <w:rPr>
                <w:rFonts w:ascii="Arial" w:eastAsia="Times New Roman" w:hAnsi="Arial" w:cs="Arial"/>
                <w:b/>
                <w:sz w:val="20"/>
                <w:szCs w:val="20"/>
                <w:lang w:eastAsia="en-GB"/>
              </w:rPr>
            </w:pPr>
          </w:p>
          <w:p w14:paraId="5879D5EC" w14:textId="77777777" w:rsidR="00A43CAD" w:rsidRPr="00C55E85" w:rsidRDefault="00A43CAD" w:rsidP="00C356BB">
            <w:pPr>
              <w:spacing w:after="0" w:line="240" w:lineRule="auto"/>
              <w:rPr>
                <w:rFonts w:ascii="Arial" w:eastAsia="Times New Roman" w:hAnsi="Arial" w:cs="Arial"/>
                <w:b/>
                <w:sz w:val="20"/>
                <w:szCs w:val="20"/>
                <w:lang w:eastAsia="en-GB"/>
              </w:rPr>
            </w:pPr>
            <w:r w:rsidRPr="00C55E85">
              <w:rPr>
                <w:rFonts w:ascii="Arial" w:eastAsia="Times New Roman" w:hAnsi="Arial" w:cs="Arial"/>
                <w:b/>
                <w:sz w:val="20"/>
                <w:szCs w:val="20"/>
                <w:lang w:eastAsia="en-GB"/>
              </w:rPr>
              <w:t>Start Area</w:t>
            </w:r>
          </w:p>
        </w:tc>
        <w:tc>
          <w:tcPr>
            <w:tcW w:w="1588" w:type="dxa"/>
          </w:tcPr>
          <w:p w14:paraId="5510A6BC" w14:textId="77777777" w:rsidR="00A43CAD" w:rsidRPr="00A43CAD" w:rsidRDefault="00A43CAD" w:rsidP="00C356BB">
            <w:pPr>
              <w:spacing w:after="0" w:line="240" w:lineRule="auto"/>
              <w:rPr>
                <w:rFonts w:ascii="Arial" w:eastAsia="Times New Roman" w:hAnsi="Arial" w:cs="Arial"/>
                <w:sz w:val="20"/>
                <w:szCs w:val="20"/>
                <w:lang w:eastAsia="en-GB"/>
              </w:rPr>
            </w:pPr>
          </w:p>
          <w:p w14:paraId="7AD958A1" w14:textId="20F6CADC" w:rsidR="00A43CAD" w:rsidRPr="00A43CAD" w:rsidRDefault="00A43CAD" w:rsidP="00460234">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The risk of coming into close contact with other individuals who may have COVID19 and infect them.</w:t>
            </w:r>
            <w:r w:rsidRPr="00A43CAD">
              <w:rPr>
                <w:rFonts w:ascii="Arial" w:eastAsia="Times New Roman" w:hAnsi="Arial" w:cs="Arial"/>
                <w:sz w:val="20"/>
                <w:szCs w:val="20"/>
                <w:lang w:eastAsia="en-GB"/>
              </w:rPr>
              <w:br/>
            </w:r>
            <w:r w:rsidRPr="00A43CAD">
              <w:rPr>
                <w:rFonts w:ascii="Arial" w:eastAsia="Times New Roman" w:hAnsi="Arial" w:cs="Arial"/>
                <w:sz w:val="20"/>
                <w:szCs w:val="20"/>
                <w:lang w:eastAsia="en-GB"/>
              </w:rPr>
              <w:br/>
            </w:r>
          </w:p>
        </w:tc>
        <w:tc>
          <w:tcPr>
            <w:tcW w:w="1134" w:type="dxa"/>
          </w:tcPr>
          <w:p w14:paraId="7F2A0CA0" w14:textId="77777777" w:rsidR="00A43CAD" w:rsidRPr="00A43CAD" w:rsidRDefault="00A43CAD" w:rsidP="00C356BB">
            <w:pPr>
              <w:spacing w:after="0" w:line="240" w:lineRule="auto"/>
              <w:rPr>
                <w:rFonts w:ascii="Arial" w:eastAsia="Times New Roman" w:hAnsi="Arial" w:cs="Arial"/>
                <w:sz w:val="20"/>
                <w:szCs w:val="20"/>
                <w:lang w:eastAsia="en-GB"/>
              </w:rPr>
            </w:pPr>
          </w:p>
          <w:p w14:paraId="0B3344F3" w14:textId="77777777"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Medium</w:t>
            </w:r>
          </w:p>
        </w:tc>
        <w:tc>
          <w:tcPr>
            <w:tcW w:w="4649" w:type="dxa"/>
          </w:tcPr>
          <w:p w14:paraId="48E8C444" w14:textId="77777777" w:rsidR="00A43CAD" w:rsidRPr="00A43CAD" w:rsidRDefault="00A43CAD" w:rsidP="00C356BB">
            <w:pPr>
              <w:spacing w:after="0" w:line="240" w:lineRule="auto"/>
              <w:rPr>
                <w:rFonts w:ascii="Arial" w:eastAsia="Times New Roman" w:hAnsi="Arial" w:cs="Arial"/>
                <w:sz w:val="20"/>
                <w:szCs w:val="20"/>
                <w:lang w:eastAsia="en-GB"/>
              </w:rPr>
            </w:pPr>
          </w:p>
          <w:p w14:paraId="24BE4211" w14:textId="77777777"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 xml:space="preserve">Organiser to assess space based on current social distancing guidance, ensure the space given is from rear of bike to front of next bike and mark. </w:t>
            </w:r>
          </w:p>
          <w:p w14:paraId="31F94617" w14:textId="77777777" w:rsidR="00A43CAD" w:rsidRPr="00A43CAD" w:rsidRDefault="00A43CAD" w:rsidP="00C356BB">
            <w:pPr>
              <w:spacing w:after="0" w:line="240" w:lineRule="auto"/>
              <w:rPr>
                <w:rFonts w:ascii="Arial" w:eastAsia="Times New Roman" w:hAnsi="Arial" w:cs="Arial"/>
                <w:sz w:val="20"/>
                <w:szCs w:val="20"/>
                <w:lang w:eastAsia="en-GB"/>
              </w:rPr>
            </w:pPr>
          </w:p>
          <w:p w14:paraId="4302B7DF" w14:textId="18F52C2B"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In pre-race information riders told not to arrive earlier than the amount of spaces available (e.g. 3 minutes before if only 3 spaces).</w:t>
            </w:r>
          </w:p>
        </w:tc>
        <w:tc>
          <w:tcPr>
            <w:tcW w:w="1417" w:type="dxa"/>
          </w:tcPr>
          <w:p w14:paraId="5A54C5D8" w14:textId="77777777" w:rsidR="00A43CAD" w:rsidRPr="00A43CAD" w:rsidRDefault="00A43CAD" w:rsidP="00C356BB">
            <w:pPr>
              <w:spacing w:after="0" w:line="240" w:lineRule="auto"/>
              <w:rPr>
                <w:rFonts w:ascii="Arial" w:eastAsia="Times New Roman" w:hAnsi="Arial" w:cs="Arial"/>
                <w:sz w:val="20"/>
                <w:szCs w:val="20"/>
                <w:lang w:eastAsia="en-GB"/>
              </w:rPr>
            </w:pPr>
          </w:p>
          <w:p w14:paraId="0136D586" w14:textId="77777777"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Low</w:t>
            </w:r>
          </w:p>
        </w:tc>
        <w:tc>
          <w:tcPr>
            <w:tcW w:w="3686" w:type="dxa"/>
          </w:tcPr>
          <w:p w14:paraId="03352BFC" w14:textId="77777777" w:rsidR="00A43CAD" w:rsidRDefault="00A43CAD" w:rsidP="00C356BB">
            <w:pPr>
              <w:spacing w:after="0" w:line="240" w:lineRule="auto"/>
              <w:rPr>
                <w:rFonts w:ascii="Arial" w:eastAsia="Times New Roman" w:hAnsi="Arial" w:cs="Arial"/>
                <w:sz w:val="20"/>
                <w:szCs w:val="20"/>
                <w:lang w:eastAsia="en-GB"/>
              </w:rPr>
            </w:pPr>
          </w:p>
          <w:p w14:paraId="14640742" w14:textId="72794149" w:rsidR="00D96B94" w:rsidRPr="00D70A11" w:rsidRDefault="00D96B94" w:rsidP="00756404">
            <w:pPr>
              <w:spacing w:after="0" w:line="240" w:lineRule="auto"/>
              <w:rPr>
                <w:rFonts w:ascii="Arial" w:eastAsia="Times New Roman" w:hAnsi="Arial" w:cs="Arial"/>
                <w:sz w:val="20"/>
                <w:szCs w:val="20"/>
                <w:lang w:eastAsia="en-GB"/>
              </w:rPr>
            </w:pPr>
            <w:r w:rsidRPr="00D70A11">
              <w:rPr>
                <w:rFonts w:ascii="Arial" w:eastAsia="Times New Roman" w:hAnsi="Arial" w:cs="Arial"/>
                <w:sz w:val="20"/>
                <w:szCs w:val="20"/>
                <w:lang w:eastAsia="en-GB"/>
              </w:rPr>
              <w:t>Lines at two metres to be marked in start lay</w:t>
            </w:r>
            <w:r w:rsidR="00756404">
              <w:rPr>
                <w:rFonts w:ascii="Arial" w:eastAsia="Times New Roman" w:hAnsi="Arial" w:cs="Arial"/>
                <w:sz w:val="20"/>
                <w:szCs w:val="20"/>
                <w:lang w:eastAsia="en-GB"/>
              </w:rPr>
              <w:t>-</w:t>
            </w:r>
            <w:r w:rsidRPr="00D70A11">
              <w:rPr>
                <w:rFonts w:ascii="Arial" w:eastAsia="Times New Roman" w:hAnsi="Arial" w:cs="Arial"/>
                <w:sz w:val="20"/>
                <w:szCs w:val="20"/>
                <w:lang w:eastAsia="en-GB"/>
              </w:rPr>
              <w:t xml:space="preserve">by for riders to use to maintain distance </w:t>
            </w:r>
          </w:p>
        </w:tc>
      </w:tr>
      <w:tr w:rsidR="00A43CAD" w:rsidRPr="00A43CAD" w14:paraId="4F1EFF5D" w14:textId="5C772B4B" w:rsidTr="009E523A">
        <w:trPr>
          <w:cantSplit/>
          <w:trHeight w:val="2265"/>
        </w:trPr>
        <w:tc>
          <w:tcPr>
            <w:tcW w:w="644" w:type="dxa"/>
          </w:tcPr>
          <w:p w14:paraId="4E877955" w14:textId="77777777" w:rsidR="00A43CAD" w:rsidRPr="00A43CAD" w:rsidRDefault="00A43CAD" w:rsidP="00C356BB">
            <w:pPr>
              <w:spacing w:after="0" w:line="240" w:lineRule="auto"/>
              <w:rPr>
                <w:rFonts w:ascii="Arial" w:eastAsia="Times New Roman" w:hAnsi="Arial" w:cs="Arial"/>
                <w:sz w:val="20"/>
                <w:szCs w:val="20"/>
                <w:lang w:eastAsia="en-GB"/>
              </w:rPr>
            </w:pPr>
          </w:p>
          <w:p w14:paraId="303E5B15" w14:textId="0CEF2C69"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6</w:t>
            </w:r>
          </w:p>
        </w:tc>
        <w:tc>
          <w:tcPr>
            <w:tcW w:w="1596" w:type="dxa"/>
          </w:tcPr>
          <w:p w14:paraId="6338FEB2" w14:textId="77777777" w:rsidR="00A43CAD" w:rsidRPr="00C55E85" w:rsidRDefault="00A43CAD" w:rsidP="00C356BB">
            <w:pPr>
              <w:spacing w:after="0" w:line="240" w:lineRule="auto"/>
              <w:rPr>
                <w:rFonts w:ascii="Arial" w:eastAsia="Times New Roman" w:hAnsi="Arial" w:cs="Arial"/>
                <w:b/>
                <w:sz w:val="20"/>
                <w:szCs w:val="20"/>
                <w:lang w:eastAsia="en-GB"/>
              </w:rPr>
            </w:pPr>
          </w:p>
          <w:p w14:paraId="1C8FCE7E" w14:textId="5E161FDC" w:rsidR="00A43CAD" w:rsidRPr="00C55E85" w:rsidRDefault="00A43CAD" w:rsidP="00C356BB">
            <w:pPr>
              <w:spacing w:after="0" w:line="240" w:lineRule="auto"/>
              <w:rPr>
                <w:rFonts w:ascii="Arial" w:eastAsia="Times New Roman" w:hAnsi="Arial" w:cs="Arial"/>
                <w:b/>
                <w:sz w:val="20"/>
                <w:szCs w:val="20"/>
                <w:lang w:eastAsia="en-GB"/>
              </w:rPr>
            </w:pPr>
            <w:r w:rsidRPr="00C55E85">
              <w:rPr>
                <w:rFonts w:ascii="Arial" w:eastAsia="Times New Roman" w:hAnsi="Arial" w:cs="Arial"/>
                <w:b/>
                <w:sz w:val="20"/>
                <w:szCs w:val="20"/>
                <w:lang w:eastAsia="en-GB"/>
              </w:rPr>
              <w:t>2up + TTTs + tandems</w:t>
            </w:r>
          </w:p>
        </w:tc>
        <w:tc>
          <w:tcPr>
            <w:tcW w:w="1588" w:type="dxa"/>
          </w:tcPr>
          <w:p w14:paraId="53F16F12" w14:textId="77777777" w:rsidR="00A43CAD" w:rsidRPr="00A43CAD" w:rsidRDefault="00A43CAD" w:rsidP="00C356BB">
            <w:pPr>
              <w:spacing w:after="0" w:line="240" w:lineRule="auto"/>
              <w:rPr>
                <w:rFonts w:ascii="Arial" w:eastAsia="Times New Roman" w:hAnsi="Arial" w:cs="Arial"/>
                <w:sz w:val="20"/>
                <w:szCs w:val="20"/>
                <w:lang w:eastAsia="en-GB"/>
              </w:rPr>
            </w:pPr>
          </w:p>
          <w:p w14:paraId="703EE153" w14:textId="082CF4D9" w:rsidR="00A43CAD" w:rsidRPr="00A43CAD" w:rsidRDefault="00A43CAD" w:rsidP="00460234">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The risk of coming into close contact with other individuals who may</w:t>
            </w:r>
            <w:r w:rsidR="00460234">
              <w:rPr>
                <w:rFonts w:ascii="Arial" w:eastAsia="Times New Roman" w:hAnsi="Arial" w:cs="Arial"/>
                <w:sz w:val="20"/>
                <w:szCs w:val="20"/>
                <w:lang w:eastAsia="en-GB"/>
              </w:rPr>
              <w:t xml:space="preserve"> have COVID19 and infect them.</w:t>
            </w:r>
            <w:r w:rsidR="00460234">
              <w:rPr>
                <w:rFonts w:ascii="Arial" w:eastAsia="Times New Roman" w:hAnsi="Arial" w:cs="Arial"/>
                <w:sz w:val="20"/>
                <w:szCs w:val="20"/>
                <w:lang w:eastAsia="en-GB"/>
              </w:rPr>
              <w:br/>
            </w:r>
          </w:p>
        </w:tc>
        <w:tc>
          <w:tcPr>
            <w:tcW w:w="1134" w:type="dxa"/>
          </w:tcPr>
          <w:p w14:paraId="37571A8C" w14:textId="77777777" w:rsidR="00A43CAD" w:rsidRPr="00A43CAD" w:rsidRDefault="00A43CAD" w:rsidP="00C356BB">
            <w:pPr>
              <w:spacing w:after="0" w:line="240" w:lineRule="auto"/>
              <w:rPr>
                <w:rFonts w:ascii="Arial" w:eastAsia="Times New Roman" w:hAnsi="Arial" w:cs="Arial"/>
                <w:sz w:val="20"/>
                <w:szCs w:val="20"/>
                <w:lang w:eastAsia="en-GB"/>
              </w:rPr>
            </w:pPr>
          </w:p>
          <w:p w14:paraId="23A24E31" w14:textId="77777777"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High</w:t>
            </w:r>
          </w:p>
        </w:tc>
        <w:tc>
          <w:tcPr>
            <w:tcW w:w="4649" w:type="dxa"/>
          </w:tcPr>
          <w:p w14:paraId="249E85C5" w14:textId="77777777" w:rsidR="00A43CAD" w:rsidRPr="00A43CAD" w:rsidRDefault="00A43CAD" w:rsidP="00C356BB">
            <w:pPr>
              <w:spacing w:after="0" w:line="240" w:lineRule="auto"/>
              <w:rPr>
                <w:rFonts w:ascii="Arial" w:eastAsia="Times New Roman" w:hAnsi="Arial" w:cs="Arial"/>
                <w:sz w:val="20"/>
                <w:szCs w:val="20"/>
                <w:lang w:eastAsia="en-GB"/>
              </w:rPr>
            </w:pPr>
          </w:p>
          <w:p w14:paraId="6F66B73F" w14:textId="470EB590"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Whilst social distancing guidance is in effect this risk cannot be mitigated, and as such 2up, TTT’s and tandems cannot take place until social distancing is relaxed or government guidance can feasibly allow people to meet without social distancing from different households.</w:t>
            </w:r>
          </w:p>
          <w:p w14:paraId="707E937B" w14:textId="62F958EC"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Competitors riding a tandem can be allowed provided both competitors are from the same household.</w:t>
            </w:r>
          </w:p>
        </w:tc>
        <w:tc>
          <w:tcPr>
            <w:tcW w:w="1417" w:type="dxa"/>
          </w:tcPr>
          <w:p w14:paraId="42ECC95F" w14:textId="77777777" w:rsidR="00A43CAD" w:rsidRPr="00A43CAD" w:rsidRDefault="00A43CAD" w:rsidP="00C356BB">
            <w:pPr>
              <w:spacing w:after="0" w:line="240" w:lineRule="auto"/>
              <w:rPr>
                <w:rFonts w:ascii="Arial" w:eastAsia="Times New Roman" w:hAnsi="Arial" w:cs="Arial"/>
                <w:sz w:val="20"/>
                <w:szCs w:val="20"/>
                <w:lang w:eastAsia="en-GB"/>
              </w:rPr>
            </w:pPr>
          </w:p>
          <w:p w14:paraId="10F62CBD" w14:textId="7AC2120E"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Risk eliminated</w:t>
            </w:r>
          </w:p>
        </w:tc>
        <w:tc>
          <w:tcPr>
            <w:tcW w:w="3686" w:type="dxa"/>
          </w:tcPr>
          <w:p w14:paraId="7E8871A5" w14:textId="77777777" w:rsidR="00A43CAD" w:rsidRDefault="00A43CAD" w:rsidP="00C356BB">
            <w:pPr>
              <w:spacing w:after="0" w:line="240" w:lineRule="auto"/>
              <w:rPr>
                <w:rFonts w:ascii="Arial" w:eastAsia="Times New Roman" w:hAnsi="Arial" w:cs="Arial"/>
                <w:sz w:val="20"/>
                <w:szCs w:val="20"/>
                <w:lang w:eastAsia="en-GB"/>
              </w:rPr>
            </w:pPr>
          </w:p>
          <w:p w14:paraId="537CB815" w14:textId="7EF58D6D" w:rsidR="00D96B94" w:rsidRDefault="00D96B94" w:rsidP="00C356BB">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Only 2 ups or tandems allowed from the same household</w:t>
            </w:r>
            <w:r w:rsidR="003C556A">
              <w:rPr>
                <w:rFonts w:ascii="Arial" w:eastAsia="Times New Roman" w:hAnsi="Arial" w:cs="Arial"/>
                <w:sz w:val="20"/>
                <w:szCs w:val="20"/>
                <w:lang w:eastAsia="en-GB"/>
              </w:rPr>
              <w:t xml:space="preserve"> – not applicable to the open event on 31</w:t>
            </w:r>
            <w:r w:rsidR="003C556A" w:rsidRPr="003C556A">
              <w:rPr>
                <w:rFonts w:ascii="Arial" w:eastAsia="Times New Roman" w:hAnsi="Arial" w:cs="Arial"/>
                <w:sz w:val="20"/>
                <w:szCs w:val="20"/>
                <w:vertAlign w:val="superscript"/>
                <w:lang w:eastAsia="en-GB"/>
              </w:rPr>
              <w:t>st</w:t>
            </w:r>
            <w:r w:rsidR="003C556A">
              <w:rPr>
                <w:rFonts w:ascii="Arial" w:eastAsia="Times New Roman" w:hAnsi="Arial" w:cs="Arial"/>
                <w:sz w:val="20"/>
                <w:szCs w:val="20"/>
                <w:lang w:eastAsia="en-GB"/>
              </w:rPr>
              <w:t xml:space="preserve"> August.</w:t>
            </w:r>
          </w:p>
          <w:p w14:paraId="62C4BE8D" w14:textId="77777777" w:rsidR="00D96B94" w:rsidRPr="00A43CAD" w:rsidRDefault="00D96B94" w:rsidP="00C356BB">
            <w:pPr>
              <w:spacing w:after="0" w:line="240" w:lineRule="auto"/>
              <w:rPr>
                <w:rFonts w:ascii="Arial" w:eastAsia="Times New Roman" w:hAnsi="Arial" w:cs="Arial"/>
                <w:sz w:val="20"/>
                <w:szCs w:val="20"/>
                <w:lang w:eastAsia="en-GB"/>
              </w:rPr>
            </w:pPr>
          </w:p>
        </w:tc>
      </w:tr>
      <w:tr w:rsidR="00A43CAD" w:rsidRPr="00A43CAD" w14:paraId="636E35AA" w14:textId="30CF0D0D" w:rsidTr="009E523A">
        <w:trPr>
          <w:cantSplit/>
          <w:trHeight w:hRule="exact" w:val="5539"/>
        </w:trPr>
        <w:tc>
          <w:tcPr>
            <w:tcW w:w="644" w:type="dxa"/>
          </w:tcPr>
          <w:p w14:paraId="73376F2B" w14:textId="77777777" w:rsidR="00A43CAD" w:rsidRPr="00A43CAD" w:rsidRDefault="00A43CAD" w:rsidP="00C356BB">
            <w:pPr>
              <w:spacing w:after="0" w:line="240" w:lineRule="auto"/>
              <w:rPr>
                <w:rFonts w:ascii="Arial" w:eastAsia="Times New Roman" w:hAnsi="Arial" w:cs="Arial"/>
                <w:sz w:val="20"/>
                <w:szCs w:val="20"/>
                <w:lang w:eastAsia="en-GB"/>
              </w:rPr>
            </w:pPr>
          </w:p>
          <w:p w14:paraId="30B0C367" w14:textId="77777777"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7</w:t>
            </w:r>
          </w:p>
        </w:tc>
        <w:tc>
          <w:tcPr>
            <w:tcW w:w="1596" w:type="dxa"/>
          </w:tcPr>
          <w:p w14:paraId="084506C9" w14:textId="77777777" w:rsidR="00A43CAD" w:rsidRPr="00A43CAD" w:rsidRDefault="00A43CAD" w:rsidP="00C356BB">
            <w:pPr>
              <w:spacing w:after="0" w:line="240" w:lineRule="auto"/>
              <w:rPr>
                <w:rFonts w:ascii="Arial" w:eastAsia="Times New Roman" w:hAnsi="Arial" w:cs="Arial"/>
                <w:bCs/>
                <w:sz w:val="20"/>
                <w:szCs w:val="20"/>
                <w:lang w:eastAsia="en-GB"/>
              </w:rPr>
            </w:pPr>
          </w:p>
          <w:p w14:paraId="5B22019E" w14:textId="77777777" w:rsidR="00A43CAD" w:rsidRPr="00A43CAD" w:rsidRDefault="00A43CAD" w:rsidP="00C356BB">
            <w:pPr>
              <w:spacing w:after="0" w:line="240" w:lineRule="auto"/>
              <w:rPr>
                <w:rFonts w:ascii="Arial" w:eastAsia="Times New Roman" w:hAnsi="Arial" w:cs="Arial"/>
                <w:bCs/>
                <w:sz w:val="20"/>
                <w:szCs w:val="20"/>
                <w:lang w:eastAsia="en-GB"/>
              </w:rPr>
            </w:pPr>
            <w:r w:rsidRPr="00C55E85">
              <w:rPr>
                <w:rFonts w:ascii="Arial" w:eastAsia="Times New Roman" w:hAnsi="Arial" w:cs="Arial"/>
                <w:b/>
                <w:sz w:val="20"/>
                <w:szCs w:val="20"/>
                <w:lang w:eastAsia="en-GB"/>
              </w:rPr>
              <w:t>Time Keeper/Starter/Finish TK/Finish Circuit TKs</w:t>
            </w:r>
          </w:p>
        </w:tc>
        <w:tc>
          <w:tcPr>
            <w:tcW w:w="1588" w:type="dxa"/>
          </w:tcPr>
          <w:p w14:paraId="42A4F7DE" w14:textId="77777777" w:rsidR="00A43CAD" w:rsidRPr="00A43CAD" w:rsidRDefault="00A43CAD" w:rsidP="00C356BB">
            <w:pPr>
              <w:spacing w:after="0" w:line="240" w:lineRule="auto"/>
              <w:rPr>
                <w:rFonts w:ascii="Arial" w:eastAsia="Times New Roman" w:hAnsi="Arial" w:cs="Arial"/>
                <w:sz w:val="20"/>
                <w:szCs w:val="20"/>
                <w:lang w:eastAsia="en-GB"/>
              </w:rPr>
            </w:pPr>
          </w:p>
          <w:p w14:paraId="4DC5E7F3" w14:textId="3FB9E0E1" w:rsidR="00A43CAD" w:rsidRPr="00A43CAD" w:rsidRDefault="00A43CAD" w:rsidP="00460234">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The risk of coming into close contact with other individuals who may have COVID19 and infect them.</w:t>
            </w:r>
            <w:r w:rsidRPr="00A43CAD">
              <w:rPr>
                <w:rFonts w:ascii="Arial" w:eastAsia="Times New Roman" w:hAnsi="Arial" w:cs="Arial"/>
                <w:sz w:val="20"/>
                <w:szCs w:val="20"/>
                <w:lang w:eastAsia="en-GB"/>
              </w:rPr>
              <w:br/>
            </w:r>
            <w:r w:rsidRPr="00A43CAD">
              <w:rPr>
                <w:rFonts w:ascii="Arial" w:eastAsia="Times New Roman" w:hAnsi="Arial" w:cs="Arial"/>
                <w:sz w:val="20"/>
                <w:szCs w:val="20"/>
                <w:lang w:eastAsia="en-GB"/>
              </w:rPr>
              <w:br/>
            </w:r>
          </w:p>
        </w:tc>
        <w:tc>
          <w:tcPr>
            <w:tcW w:w="1134" w:type="dxa"/>
          </w:tcPr>
          <w:p w14:paraId="3C60291F" w14:textId="77777777" w:rsidR="00A43CAD" w:rsidRPr="00A43CAD" w:rsidRDefault="00A43CAD" w:rsidP="00C356BB">
            <w:pPr>
              <w:spacing w:after="0" w:line="240" w:lineRule="auto"/>
              <w:rPr>
                <w:rFonts w:ascii="Arial" w:eastAsia="Times New Roman" w:hAnsi="Arial" w:cs="Arial"/>
                <w:sz w:val="20"/>
                <w:szCs w:val="20"/>
                <w:lang w:eastAsia="en-GB"/>
              </w:rPr>
            </w:pPr>
          </w:p>
          <w:p w14:paraId="50166DEA" w14:textId="77777777"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Medium</w:t>
            </w:r>
          </w:p>
        </w:tc>
        <w:tc>
          <w:tcPr>
            <w:tcW w:w="4649" w:type="dxa"/>
          </w:tcPr>
          <w:p w14:paraId="07839A2E" w14:textId="77777777" w:rsidR="00A43CAD" w:rsidRPr="00A43CAD" w:rsidRDefault="00A43CAD" w:rsidP="00C356BB">
            <w:pPr>
              <w:spacing w:after="0" w:line="240" w:lineRule="auto"/>
              <w:rPr>
                <w:rFonts w:ascii="Arial" w:eastAsia="Times New Roman" w:hAnsi="Arial" w:cs="Arial"/>
                <w:sz w:val="20"/>
                <w:szCs w:val="20"/>
                <w:lang w:eastAsia="en-GB"/>
              </w:rPr>
            </w:pPr>
          </w:p>
          <w:p w14:paraId="5EBE86F7" w14:textId="3368194C" w:rsidR="00A43CAD" w:rsidRPr="00A43CAD" w:rsidRDefault="00A43CAD" w:rsidP="00C356BB">
            <w:pPr>
              <w:spacing w:after="0" w:line="240" w:lineRule="auto"/>
              <w:rPr>
                <w:rFonts w:ascii="Arial" w:eastAsia="Times New Roman" w:hAnsi="Arial" w:cs="Arial"/>
                <w:sz w:val="20"/>
                <w:szCs w:val="20"/>
                <w:lang w:eastAsia="en-GB"/>
              </w:rPr>
            </w:pPr>
            <w:bookmarkStart w:id="0" w:name="_Hlk42001327"/>
            <w:r w:rsidRPr="00A43CAD">
              <w:rPr>
                <w:rFonts w:ascii="Arial" w:eastAsia="Times New Roman" w:hAnsi="Arial" w:cs="Arial"/>
                <w:sz w:val="20"/>
                <w:szCs w:val="20"/>
                <w:lang w:eastAsia="en-GB"/>
              </w:rPr>
              <w:t>The start TK should use their own personal vehicle. The window on the driver’s side should be closed, the heater/blower set to recirculating air or off. The opposing passenger window should be closed but can be open a crack if essential. The TK can tap on the window to get the riders attention and count down visually by hand.</w:t>
            </w:r>
          </w:p>
          <w:bookmarkEnd w:id="0"/>
          <w:p w14:paraId="4E4C8AAB" w14:textId="77777777" w:rsidR="00A43CAD" w:rsidRPr="00A43CAD" w:rsidRDefault="00A43CAD" w:rsidP="00C356BB">
            <w:pPr>
              <w:spacing w:after="0" w:line="240" w:lineRule="auto"/>
              <w:rPr>
                <w:rFonts w:ascii="Arial" w:eastAsia="Times New Roman" w:hAnsi="Arial" w:cs="Arial"/>
                <w:sz w:val="20"/>
                <w:szCs w:val="20"/>
                <w:lang w:eastAsia="en-GB"/>
              </w:rPr>
            </w:pPr>
          </w:p>
          <w:p w14:paraId="6970B343" w14:textId="77777777"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The protection offered by a physical barrier in an open air environment makes this Low Risk.</w:t>
            </w:r>
          </w:p>
          <w:p w14:paraId="2399F5D2" w14:textId="77777777" w:rsidR="00A43CAD" w:rsidRPr="00A43CAD" w:rsidRDefault="00A43CAD" w:rsidP="00C356BB">
            <w:pPr>
              <w:spacing w:after="0" w:line="240" w:lineRule="auto"/>
              <w:rPr>
                <w:rFonts w:ascii="Arial" w:eastAsia="Times New Roman" w:hAnsi="Arial" w:cs="Arial"/>
                <w:sz w:val="20"/>
                <w:szCs w:val="20"/>
                <w:lang w:eastAsia="en-GB"/>
              </w:rPr>
            </w:pPr>
          </w:p>
          <w:p w14:paraId="64784304" w14:textId="77777777"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Where a car cannot be used the TK should place themselves in excess of the distance currently advised by government guidance and as far as possible, this is NOT the preferred option.</w:t>
            </w:r>
          </w:p>
          <w:p w14:paraId="74AFE676" w14:textId="77777777" w:rsidR="00A43CAD" w:rsidRPr="00A43CAD" w:rsidRDefault="00A43CAD" w:rsidP="00C356BB">
            <w:pPr>
              <w:spacing w:after="0" w:line="240" w:lineRule="auto"/>
              <w:rPr>
                <w:rFonts w:ascii="Arial" w:eastAsia="Times New Roman" w:hAnsi="Arial" w:cs="Arial"/>
                <w:sz w:val="20"/>
                <w:szCs w:val="20"/>
                <w:lang w:eastAsia="en-GB"/>
              </w:rPr>
            </w:pPr>
          </w:p>
          <w:p w14:paraId="1B29404B" w14:textId="56CEEB8E"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For finish line TKs and Circuit TKs the vehicle requirement is less essential, instead all competitors will be advised NOT to stop at the finish and continue on; the TK should be the distance currently advised by government advice from the road side as if social distancing from an individual.</w:t>
            </w:r>
          </w:p>
          <w:p w14:paraId="189447CD" w14:textId="77777777" w:rsidR="00A43CAD" w:rsidRPr="00A43CAD" w:rsidRDefault="00A43CAD" w:rsidP="00C356BB">
            <w:pPr>
              <w:spacing w:after="0" w:line="240" w:lineRule="auto"/>
              <w:rPr>
                <w:rFonts w:ascii="Arial" w:eastAsia="Times New Roman" w:hAnsi="Arial" w:cs="Arial"/>
                <w:sz w:val="20"/>
                <w:szCs w:val="20"/>
                <w:lang w:eastAsia="en-GB"/>
              </w:rPr>
            </w:pPr>
          </w:p>
        </w:tc>
        <w:tc>
          <w:tcPr>
            <w:tcW w:w="1417" w:type="dxa"/>
          </w:tcPr>
          <w:p w14:paraId="0B93530D" w14:textId="77777777" w:rsidR="00A43CAD" w:rsidRPr="00A43CAD" w:rsidRDefault="00A43CAD" w:rsidP="00C356BB">
            <w:pPr>
              <w:spacing w:after="0" w:line="240" w:lineRule="auto"/>
              <w:rPr>
                <w:rFonts w:ascii="Arial" w:eastAsia="Times New Roman" w:hAnsi="Arial" w:cs="Arial"/>
                <w:sz w:val="20"/>
                <w:szCs w:val="20"/>
                <w:lang w:eastAsia="en-GB"/>
              </w:rPr>
            </w:pPr>
          </w:p>
          <w:p w14:paraId="2DE5C974" w14:textId="77777777"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Low</w:t>
            </w:r>
          </w:p>
        </w:tc>
        <w:tc>
          <w:tcPr>
            <w:tcW w:w="3686" w:type="dxa"/>
          </w:tcPr>
          <w:p w14:paraId="3A2AD5A5" w14:textId="77777777" w:rsidR="00A43CAD" w:rsidRDefault="00A43CAD" w:rsidP="00C356BB">
            <w:pPr>
              <w:spacing w:after="0" w:line="240" w:lineRule="auto"/>
              <w:rPr>
                <w:rFonts w:ascii="Arial" w:eastAsia="Times New Roman" w:hAnsi="Arial" w:cs="Arial"/>
                <w:sz w:val="20"/>
                <w:szCs w:val="20"/>
                <w:lang w:eastAsia="en-GB"/>
              </w:rPr>
            </w:pPr>
          </w:p>
          <w:p w14:paraId="0A1F0393" w14:textId="342DD27C" w:rsidR="00D96B94" w:rsidRPr="00D70A11" w:rsidRDefault="00D96B94" w:rsidP="00D70A11">
            <w:pPr>
              <w:spacing w:after="0" w:line="240" w:lineRule="auto"/>
              <w:rPr>
                <w:rFonts w:ascii="Arial" w:eastAsia="Times New Roman" w:hAnsi="Arial" w:cs="Arial"/>
                <w:sz w:val="20"/>
                <w:szCs w:val="20"/>
                <w:lang w:eastAsia="en-GB"/>
              </w:rPr>
            </w:pPr>
            <w:r w:rsidRPr="00D70A11">
              <w:rPr>
                <w:rFonts w:ascii="Arial" w:eastAsia="Times New Roman" w:hAnsi="Arial" w:cs="Arial"/>
                <w:sz w:val="20"/>
                <w:szCs w:val="20"/>
                <w:lang w:eastAsia="en-GB"/>
              </w:rPr>
              <w:t xml:space="preserve">Start and finish TKs to remain in their cars.  If outside, to remain a suitable </w:t>
            </w:r>
            <w:r w:rsidR="00977A22">
              <w:rPr>
                <w:rFonts w:ascii="Arial" w:eastAsia="Times New Roman" w:hAnsi="Arial" w:cs="Arial"/>
                <w:sz w:val="20"/>
                <w:szCs w:val="20"/>
                <w:lang w:eastAsia="en-GB"/>
              </w:rPr>
              <w:t xml:space="preserve">social </w:t>
            </w:r>
            <w:r w:rsidRPr="00D70A11">
              <w:rPr>
                <w:rFonts w:ascii="Arial" w:eastAsia="Times New Roman" w:hAnsi="Arial" w:cs="Arial"/>
                <w:sz w:val="20"/>
                <w:szCs w:val="20"/>
                <w:lang w:eastAsia="en-GB"/>
              </w:rPr>
              <w:t>distance away from riders</w:t>
            </w:r>
          </w:p>
          <w:p w14:paraId="12347FCC" w14:textId="33562039" w:rsidR="00D96B94" w:rsidRPr="00D70A11" w:rsidRDefault="00D96B94" w:rsidP="00D70A11">
            <w:pPr>
              <w:spacing w:after="0" w:line="240" w:lineRule="auto"/>
              <w:rPr>
                <w:rFonts w:ascii="Arial" w:eastAsia="Times New Roman" w:hAnsi="Arial" w:cs="Arial"/>
                <w:sz w:val="20"/>
                <w:szCs w:val="20"/>
                <w:lang w:eastAsia="en-GB"/>
              </w:rPr>
            </w:pPr>
          </w:p>
        </w:tc>
      </w:tr>
      <w:tr w:rsidR="00A43CAD" w:rsidRPr="00A43CAD" w14:paraId="2E8E17A1" w14:textId="031760F2" w:rsidTr="00977A22">
        <w:trPr>
          <w:cantSplit/>
          <w:trHeight w:hRule="exact" w:val="7381"/>
        </w:trPr>
        <w:tc>
          <w:tcPr>
            <w:tcW w:w="644" w:type="dxa"/>
          </w:tcPr>
          <w:p w14:paraId="160DA263" w14:textId="62D8E236" w:rsidR="00A43CAD" w:rsidRPr="00A43CAD" w:rsidRDefault="00A43CAD" w:rsidP="00C356BB">
            <w:pPr>
              <w:spacing w:after="0" w:line="240" w:lineRule="auto"/>
              <w:rPr>
                <w:rFonts w:ascii="Arial" w:eastAsia="Times New Roman" w:hAnsi="Arial" w:cs="Arial"/>
                <w:sz w:val="20"/>
                <w:szCs w:val="20"/>
                <w:lang w:eastAsia="en-GB"/>
              </w:rPr>
            </w:pPr>
          </w:p>
          <w:p w14:paraId="241B6B76" w14:textId="77777777"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8</w:t>
            </w:r>
          </w:p>
        </w:tc>
        <w:tc>
          <w:tcPr>
            <w:tcW w:w="1596" w:type="dxa"/>
          </w:tcPr>
          <w:p w14:paraId="4AF649E2" w14:textId="77777777" w:rsidR="00A43CAD" w:rsidRPr="00A43CAD" w:rsidRDefault="00A43CAD" w:rsidP="00C356BB">
            <w:pPr>
              <w:spacing w:after="0" w:line="240" w:lineRule="auto"/>
              <w:rPr>
                <w:rFonts w:ascii="Arial" w:eastAsia="Times New Roman" w:hAnsi="Arial" w:cs="Arial"/>
                <w:sz w:val="20"/>
                <w:szCs w:val="20"/>
                <w:lang w:eastAsia="en-GB"/>
              </w:rPr>
            </w:pPr>
          </w:p>
          <w:p w14:paraId="657D4FE5" w14:textId="77777777" w:rsidR="00A43CAD" w:rsidRPr="00C55E85" w:rsidRDefault="00A43CAD" w:rsidP="00C356BB">
            <w:pPr>
              <w:spacing w:after="0" w:line="240" w:lineRule="auto"/>
              <w:rPr>
                <w:rFonts w:ascii="Arial" w:eastAsia="Times New Roman" w:hAnsi="Arial" w:cs="Arial"/>
                <w:b/>
                <w:sz w:val="20"/>
                <w:szCs w:val="20"/>
                <w:lang w:eastAsia="en-GB"/>
              </w:rPr>
            </w:pPr>
            <w:r w:rsidRPr="00C55E85">
              <w:rPr>
                <w:rFonts w:ascii="Arial" w:eastAsia="Times New Roman" w:hAnsi="Arial" w:cs="Arial"/>
                <w:b/>
                <w:sz w:val="20"/>
                <w:szCs w:val="20"/>
                <w:lang w:eastAsia="en-GB"/>
              </w:rPr>
              <w:t>Competitors</w:t>
            </w:r>
          </w:p>
        </w:tc>
        <w:tc>
          <w:tcPr>
            <w:tcW w:w="1588" w:type="dxa"/>
          </w:tcPr>
          <w:p w14:paraId="136EFA82" w14:textId="77777777" w:rsidR="00A43CAD" w:rsidRPr="00A43CAD" w:rsidRDefault="00A43CAD" w:rsidP="00C356BB">
            <w:pPr>
              <w:spacing w:after="0" w:line="240" w:lineRule="auto"/>
              <w:rPr>
                <w:rFonts w:ascii="Arial" w:eastAsia="Times New Roman" w:hAnsi="Arial" w:cs="Arial"/>
                <w:sz w:val="20"/>
                <w:szCs w:val="20"/>
                <w:lang w:eastAsia="en-GB"/>
              </w:rPr>
            </w:pPr>
          </w:p>
          <w:p w14:paraId="238CF970" w14:textId="5B385D83" w:rsidR="00460234" w:rsidRPr="00A43CAD" w:rsidRDefault="00A43CAD" w:rsidP="00460234">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The risk of coming into close contact with other individuals who may have COVID19 and infect them.</w:t>
            </w:r>
            <w:r w:rsidRPr="00A43CAD">
              <w:rPr>
                <w:rFonts w:ascii="Arial" w:eastAsia="Times New Roman" w:hAnsi="Arial" w:cs="Arial"/>
                <w:sz w:val="20"/>
                <w:szCs w:val="20"/>
                <w:lang w:eastAsia="en-GB"/>
              </w:rPr>
              <w:br/>
            </w:r>
          </w:p>
          <w:p w14:paraId="7249F79B" w14:textId="58F4EC7B" w:rsidR="00A43CAD" w:rsidRPr="00A43CAD" w:rsidRDefault="00A43CAD" w:rsidP="00C356BB">
            <w:pPr>
              <w:spacing w:after="0" w:line="240" w:lineRule="auto"/>
              <w:rPr>
                <w:rFonts w:ascii="Arial" w:eastAsia="Times New Roman" w:hAnsi="Arial" w:cs="Arial"/>
                <w:sz w:val="20"/>
                <w:szCs w:val="20"/>
                <w:lang w:eastAsia="en-GB"/>
              </w:rPr>
            </w:pPr>
          </w:p>
        </w:tc>
        <w:tc>
          <w:tcPr>
            <w:tcW w:w="1134" w:type="dxa"/>
          </w:tcPr>
          <w:p w14:paraId="1AACDECF" w14:textId="77777777" w:rsidR="00A43CAD" w:rsidRPr="00A43CAD" w:rsidRDefault="00A43CAD" w:rsidP="00C356BB">
            <w:pPr>
              <w:spacing w:after="0" w:line="240" w:lineRule="auto"/>
              <w:rPr>
                <w:rFonts w:ascii="Arial" w:eastAsia="Times New Roman" w:hAnsi="Arial" w:cs="Arial"/>
                <w:sz w:val="20"/>
                <w:szCs w:val="20"/>
                <w:lang w:eastAsia="en-GB"/>
              </w:rPr>
            </w:pPr>
          </w:p>
          <w:p w14:paraId="74EC7B72" w14:textId="77777777"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Medium</w:t>
            </w:r>
          </w:p>
          <w:p w14:paraId="2F48B2DC" w14:textId="77777777" w:rsidR="00A43CAD" w:rsidRPr="00A43CAD" w:rsidRDefault="00A43CAD" w:rsidP="00C356BB">
            <w:pPr>
              <w:spacing w:after="0" w:line="240" w:lineRule="auto"/>
              <w:rPr>
                <w:rFonts w:ascii="Arial" w:eastAsia="Times New Roman" w:hAnsi="Arial" w:cs="Arial"/>
                <w:sz w:val="20"/>
                <w:szCs w:val="20"/>
                <w:lang w:eastAsia="en-GB"/>
              </w:rPr>
            </w:pPr>
          </w:p>
        </w:tc>
        <w:tc>
          <w:tcPr>
            <w:tcW w:w="4649" w:type="dxa"/>
          </w:tcPr>
          <w:p w14:paraId="130271E0" w14:textId="77777777" w:rsidR="00A43CAD" w:rsidRPr="00A43CAD" w:rsidRDefault="00A43CAD" w:rsidP="00C356BB">
            <w:pPr>
              <w:spacing w:after="0" w:line="240" w:lineRule="auto"/>
              <w:rPr>
                <w:rFonts w:ascii="Arial" w:eastAsia="Times New Roman" w:hAnsi="Arial" w:cs="Arial"/>
                <w:sz w:val="20"/>
                <w:szCs w:val="20"/>
                <w:lang w:eastAsia="en-GB"/>
              </w:rPr>
            </w:pPr>
          </w:p>
          <w:p w14:paraId="5FD74A95" w14:textId="77777777"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 xml:space="preserve">Competitors on entering should be informed that they should not attend if they feel ill in ANY way especially if they or family members have any symptoms. </w:t>
            </w:r>
          </w:p>
          <w:p w14:paraId="61551669" w14:textId="77777777" w:rsidR="00A43CAD" w:rsidRPr="00A43CAD" w:rsidRDefault="00A43CAD" w:rsidP="00C356BB">
            <w:pPr>
              <w:spacing w:after="0" w:line="240" w:lineRule="auto"/>
              <w:rPr>
                <w:rFonts w:ascii="Arial" w:eastAsia="Times New Roman" w:hAnsi="Arial" w:cs="Arial"/>
                <w:sz w:val="20"/>
                <w:szCs w:val="20"/>
                <w:lang w:eastAsia="en-GB"/>
              </w:rPr>
            </w:pPr>
          </w:p>
          <w:p w14:paraId="1849A3A5" w14:textId="77777777"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They should be told that an elevated resting heart rate or exceptionally quick to react heart rate during warm up can suggest an underlying asymptomatic illness of ANY kind, and that they should DNS and leave immediately and not go to the start line if they feel this is the case.</w:t>
            </w:r>
          </w:p>
          <w:p w14:paraId="5C17C130" w14:textId="77777777" w:rsidR="00A43CAD" w:rsidRPr="00A43CAD" w:rsidRDefault="00A43CAD" w:rsidP="00C356BB">
            <w:pPr>
              <w:spacing w:after="0" w:line="240" w:lineRule="auto"/>
              <w:rPr>
                <w:rFonts w:ascii="Arial" w:eastAsia="Times New Roman" w:hAnsi="Arial" w:cs="Arial"/>
                <w:sz w:val="20"/>
                <w:szCs w:val="20"/>
                <w:lang w:eastAsia="en-GB"/>
              </w:rPr>
            </w:pPr>
          </w:p>
          <w:p w14:paraId="165B3CE2" w14:textId="31B1DBC7"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 xml:space="preserve">All static warm-ups should be prohibited and no gatherings in the car park. </w:t>
            </w:r>
          </w:p>
          <w:p w14:paraId="453B79E6" w14:textId="77777777" w:rsidR="00A43CAD" w:rsidRPr="00A43CAD" w:rsidRDefault="00A43CAD" w:rsidP="00C356BB">
            <w:pPr>
              <w:spacing w:after="0" w:line="240" w:lineRule="auto"/>
              <w:rPr>
                <w:rFonts w:ascii="Arial" w:eastAsia="Times New Roman" w:hAnsi="Arial" w:cs="Arial"/>
                <w:sz w:val="20"/>
                <w:szCs w:val="20"/>
                <w:lang w:eastAsia="en-GB"/>
              </w:rPr>
            </w:pPr>
          </w:p>
          <w:p w14:paraId="15C0578E" w14:textId="0F491E37"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All warm-ups should be done on the road.</w:t>
            </w:r>
          </w:p>
          <w:p w14:paraId="0EEBA4C0" w14:textId="77777777" w:rsidR="00A43CAD" w:rsidRPr="00A43CAD" w:rsidRDefault="00A43CAD" w:rsidP="00C356BB">
            <w:pPr>
              <w:spacing w:after="0" w:line="240" w:lineRule="auto"/>
              <w:rPr>
                <w:rFonts w:ascii="Arial" w:eastAsia="Times New Roman" w:hAnsi="Arial" w:cs="Arial"/>
                <w:sz w:val="20"/>
                <w:szCs w:val="20"/>
                <w:lang w:eastAsia="en-GB"/>
              </w:rPr>
            </w:pPr>
          </w:p>
          <w:p w14:paraId="011C1C24" w14:textId="77777777"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Competitors on finishing should not stop at the finish and should not loiter at the HQ/Car Park and should pack away and leave immediately upon completion of the race.</w:t>
            </w:r>
          </w:p>
          <w:p w14:paraId="2E704202" w14:textId="77777777" w:rsidR="00A43CAD" w:rsidRPr="00A43CAD" w:rsidRDefault="00A43CAD" w:rsidP="00C356BB">
            <w:pPr>
              <w:spacing w:after="0" w:line="240" w:lineRule="auto"/>
              <w:rPr>
                <w:rFonts w:ascii="Arial" w:eastAsia="Times New Roman" w:hAnsi="Arial" w:cs="Arial"/>
                <w:sz w:val="20"/>
                <w:szCs w:val="20"/>
                <w:lang w:eastAsia="en-GB"/>
              </w:rPr>
            </w:pPr>
          </w:p>
        </w:tc>
        <w:tc>
          <w:tcPr>
            <w:tcW w:w="1417" w:type="dxa"/>
          </w:tcPr>
          <w:p w14:paraId="23A111A8" w14:textId="77777777" w:rsidR="00A43CAD" w:rsidRPr="00A43CAD" w:rsidRDefault="00A43CAD" w:rsidP="00C356BB">
            <w:pPr>
              <w:spacing w:after="0" w:line="240" w:lineRule="auto"/>
              <w:rPr>
                <w:rFonts w:ascii="Arial" w:eastAsia="Times New Roman" w:hAnsi="Arial" w:cs="Arial"/>
                <w:sz w:val="20"/>
                <w:szCs w:val="20"/>
                <w:lang w:eastAsia="en-GB"/>
              </w:rPr>
            </w:pPr>
          </w:p>
          <w:p w14:paraId="752F3195" w14:textId="77777777"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Low</w:t>
            </w:r>
          </w:p>
        </w:tc>
        <w:tc>
          <w:tcPr>
            <w:tcW w:w="3686" w:type="dxa"/>
          </w:tcPr>
          <w:p w14:paraId="7FD06932" w14:textId="77777777" w:rsidR="00A43CAD" w:rsidRDefault="00A43CAD" w:rsidP="00C356BB">
            <w:pPr>
              <w:spacing w:after="0" w:line="240" w:lineRule="auto"/>
              <w:rPr>
                <w:rFonts w:ascii="Arial" w:eastAsia="Times New Roman" w:hAnsi="Arial" w:cs="Arial"/>
                <w:sz w:val="20"/>
                <w:szCs w:val="20"/>
                <w:lang w:eastAsia="en-GB"/>
              </w:rPr>
            </w:pPr>
          </w:p>
          <w:p w14:paraId="0A4C287A" w14:textId="60CF2C63" w:rsidR="00D96B94" w:rsidRDefault="00D96B94" w:rsidP="00D96B94">
            <w:pPr>
              <w:pStyle w:val="ListParagraph"/>
              <w:numPr>
                <w:ilvl w:val="0"/>
                <w:numId w:val="3"/>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Entry </w:t>
            </w:r>
            <w:r w:rsidR="003C556A">
              <w:rPr>
                <w:rFonts w:ascii="Arial" w:eastAsia="Times New Roman" w:hAnsi="Arial" w:cs="Arial"/>
                <w:sz w:val="20"/>
                <w:szCs w:val="20"/>
                <w:lang w:eastAsia="en-GB"/>
              </w:rPr>
              <w:t>governed by CTT</w:t>
            </w:r>
          </w:p>
          <w:p w14:paraId="68F5984D" w14:textId="30E09E96" w:rsidR="008E342E" w:rsidRDefault="008E342E" w:rsidP="00D96B94">
            <w:pPr>
              <w:pStyle w:val="ListParagraph"/>
              <w:numPr>
                <w:ilvl w:val="0"/>
                <w:numId w:val="3"/>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Members from locally locked down areas should not attend.</w:t>
            </w:r>
          </w:p>
          <w:p w14:paraId="33AC15AF" w14:textId="45E169B8" w:rsidR="00D96B94" w:rsidRDefault="003C556A" w:rsidP="00D96B94">
            <w:pPr>
              <w:pStyle w:val="ListParagraph"/>
              <w:numPr>
                <w:ilvl w:val="0"/>
                <w:numId w:val="3"/>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Maximum of 40 riders per event, no reserves</w:t>
            </w:r>
            <w:proofErr w:type="gramStart"/>
            <w:r>
              <w:rPr>
                <w:rFonts w:ascii="Arial" w:eastAsia="Times New Roman" w:hAnsi="Arial" w:cs="Arial"/>
                <w:sz w:val="20"/>
                <w:szCs w:val="20"/>
                <w:lang w:eastAsia="en-GB"/>
              </w:rPr>
              <w:t xml:space="preserve">. </w:t>
            </w:r>
            <w:proofErr w:type="gramEnd"/>
            <w:r>
              <w:rPr>
                <w:rFonts w:ascii="Arial" w:eastAsia="Times New Roman" w:hAnsi="Arial" w:cs="Arial"/>
                <w:sz w:val="20"/>
                <w:szCs w:val="20"/>
                <w:lang w:eastAsia="en-GB"/>
              </w:rPr>
              <w:t>This is to ensure social distancing can be maintained at clubroom</w:t>
            </w:r>
            <w:r w:rsidR="00977A22">
              <w:rPr>
                <w:rFonts w:ascii="Arial" w:eastAsia="Times New Roman" w:hAnsi="Arial" w:cs="Arial"/>
                <w:sz w:val="20"/>
                <w:szCs w:val="20"/>
                <w:lang w:eastAsia="en-GB"/>
              </w:rPr>
              <w:t>.</w:t>
            </w:r>
          </w:p>
          <w:p w14:paraId="13E9EA5B" w14:textId="77777777" w:rsidR="00977A22" w:rsidRDefault="00977A22" w:rsidP="00977A22">
            <w:pPr>
              <w:pStyle w:val="ListParagraph"/>
              <w:numPr>
                <w:ilvl w:val="0"/>
                <w:numId w:val="3"/>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Riders to be self-sufficient and be able to get themselves back to the HQ in the event of a puncture or mechanical failure.</w:t>
            </w:r>
          </w:p>
          <w:p w14:paraId="32EEE15B" w14:textId="410CC6A9" w:rsidR="00977A22" w:rsidRPr="00DD4760" w:rsidRDefault="003C556A" w:rsidP="000061C3">
            <w:pPr>
              <w:pStyle w:val="ListParagraph"/>
              <w:numPr>
                <w:ilvl w:val="0"/>
                <w:numId w:val="3"/>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Organiser to ride/drive course following event to ensure all riders return safely.</w:t>
            </w:r>
            <w:r w:rsidR="00977A22">
              <w:rPr>
                <w:rFonts w:ascii="Arial" w:eastAsia="Times New Roman" w:hAnsi="Arial" w:cs="Arial"/>
                <w:sz w:val="20"/>
                <w:szCs w:val="20"/>
                <w:lang w:eastAsia="en-GB"/>
              </w:rPr>
              <w:t xml:space="preserve"> </w:t>
            </w:r>
          </w:p>
        </w:tc>
      </w:tr>
      <w:tr w:rsidR="00A43CAD" w:rsidRPr="00A43CAD" w14:paraId="65F37BFA" w14:textId="114837CE" w:rsidTr="00D96B94">
        <w:trPr>
          <w:cantSplit/>
          <w:trHeight w:val="2162"/>
        </w:trPr>
        <w:tc>
          <w:tcPr>
            <w:tcW w:w="644" w:type="dxa"/>
          </w:tcPr>
          <w:p w14:paraId="339321B5" w14:textId="5ED6A6A6" w:rsidR="00A43CAD" w:rsidRPr="00A43CAD" w:rsidRDefault="00A43CAD" w:rsidP="00C356BB">
            <w:pPr>
              <w:spacing w:after="0" w:line="240" w:lineRule="auto"/>
              <w:rPr>
                <w:rFonts w:ascii="Arial" w:eastAsia="Times New Roman" w:hAnsi="Arial" w:cs="Arial"/>
                <w:sz w:val="20"/>
                <w:szCs w:val="20"/>
                <w:lang w:eastAsia="en-GB"/>
              </w:rPr>
            </w:pPr>
          </w:p>
          <w:p w14:paraId="1C2D4C57" w14:textId="3E468CC4"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9</w:t>
            </w:r>
          </w:p>
        </w:tc>
        <w:tc>
          <w:tcPr>
            <w:tcW w:w="1596" w:type="dxa"/>
          </w:tcPr>
          <w:p w14:paraId="10D658B6" w14:textId="77777777" w:rsidR="00A43CAD" w:rsidRPr="00A43CAD" w:rsidRDefault="00A43CAD" w:rsidP="00C356BB">
            <w:pPr>
              <w:spacing w:after="0" w:line="240" w:lineRule="auto"/>
              <w:rPr>
                <w:rFonts w:ascii="Arial" w:eastAsia="Times New Roman" w:hAnsi="Arial" w:cs="Arial"/>
                <w:b/>
                <w:sz w:val="20"/>
                <w:szCs w:val="20"/>
                <w:lang w:eastAsia="en-GB"/>
              </w:rPr>
            </w:pPr>
          </w:p>
          <w:p w14:paraId="0A15ECF3" w14:textId="77777777" w:rsidR="00A43CAD" w:rsidRPr="00A43CAD" w:rsidRDefault="00A43CAD" w:rsidP="00C356BB">
            <w:pPr>
              <w:spacing w:after="0" w:line="240" w:lineRule="auto"/>
              <w:rPr>
                <w:rFonts w:ascii="Arial" w:eastAsia="Times New Roman" w:hAnsi="Arial" w:cs="Arial"/>
                <w:b/>
                <w:sz w:val="20"/>
                <w:szCs w:val="20"/>
                <w:lang w:eastAsia="en-GB"/>
              </w:rPr>
            </w:pPr>
            <w:r w:rsidRPr="00A43CAD">
              <w:rPr>
                <w:rFonts w:ascii="Arial" w:eastAsia="Times New Roman" w:hAnsi="Arial" w:cs="Arial"/>
                <w:b/>
                <w:sz w:val="20"/>
                <w:szCs w:val="20"/>
                <w:lang w:eastAsia="en-GB"/>
              </w:rPr>
              <w:t>Spectators</w:t>
            </w:r>
          </w:p>
        </w:tc>
        <w:tc>
          <w:tcPr>
            <w:tcW w:w="1588" w:type="dxa"/>
          </w:tcPr>
          <w:p w14:paraId="062FEDEA" w14:textId="77777777" w:rsidR="00A43CAD" w:rsidRPr="00A43CAD" w:rsidRDefault="00A43CAD" w:rsidP="00C356BB">
            <w:pPr>
              <w:spacing w:after="0" w:line="240" w:lineRule="auto"/>
              <w:rPr>
                <w:rFonts w:ascii="Arial" w:eastAsia="Times New Roman" w:hAnsi="Arial" w:cs="Arial"/>
                <w:sz w:val="20"/>
                <w:szCs w:val="20"/>
                <w:lang w:eastAsia="en-GB"/>
              </w:rPr>
            </w:pPr>
          </w:p>
          <w:p w14:paraId="77C6CFFE" w14:textId="24F68562" w:rsidR="00460234" w:rsidRPr="00A43CAD" w:rsidRDefault="00A43CAD" w:rsidP="00460234">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The risk of coming into close contact with other individuals who may have COVID19 and infect them.</w:t>
            </w:r>
            <w:r w:rsidRPr="00A43CAD">
              <w:rPr>
                <w:rFonts w:ascii="Arial" w:eastAsia="Times New Roman" w:hAnsi="Arial" w:cs="Arial"/>
                <w:sz w:val="20"/>
                <w:szCs w:val="20"/>
                <w:lang w:eastAsia="en-GB"/>
              </w:rPr>
              <w:br/>
            </w:r>
            <w:r w:rsidRPr="00A43CAD">
              <w:rPr>
                <w:rFonts w:ascii="Arial" w:eastAsia="Times New Roman" w:hAnsi="Arial" w:cs="Arial"/>
                <w:sz w:val="20"/>
                <w:szCs w:val="20"/>
                <w:lang w:eastAsia="en-GB"/>
              </w:rPr>
              <w:br/>
            </w:r>
          </w:p>
          <w:p w14:paraId="21264700" w14:textId="1C6845B5" w:rsidR="00A43CAD" w:rsidRPr="00A43CAD" w:rsidRDefault="00A43CAD" w:rsidP="00C356BB">
            <w:pPr>
              <w:spacing w:after="0" w:line="240" w:lineRule="auto"/>
              <w:rPr>
                <w:rFonts w:ascii="Arial" w:eastAsia="Times New Roman" w:hAnsi="Arial" w:cs="Arial"/>
                <w:sz w:val="20"/>
                <w:szCs w:val="20"/>
                <w:lang w:eastAsia="en-GB"/>
              </w:rPr>
            </w:pPr>
          </w:p>
        </w:tc>
        <w:tc>
          <w:tcPr>
            <w:tcW w:w="1134" w:type="dxa"/>
          </w:tcPr>
          <w:p w14:paraId="547E8B10" w14:textId="77777777" w:rsidR="00A43CAD" w:rsidRPr="00A43CAD" w:rsidRDefault="00A43CAD" w:rsidP="00C356BB">
            <w:pPr>
              <w:spacing w:after="0" w:line="240" w:lineRule="auto"/>
              <w:rPr>
                <w:rFonts w:ascii="Arial" w:eastAsia="Times New Roman" w:hAnsi="Arial" w:cs="Arial"/>
                <w:sz w:val="20"/>
                <w:szCs w:val="20"/>
                <w:lang w:eastAsia="en-GB"/>
              </w:rPr>
            </w:pPr>
          </w:p>
          <w:p w14:paraId="15A9CA45" w14:textId="77777777"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Medium for Hill Climbs</w:t>
            </w:r>
            <w:r w:rsidRPr="00A43CAD">
              <w:rPr>
                <w:rFonts w:ascii="Arial" w:eastAsia="Times New Roman" w:hAnsi="Arial" w:cs="Arial"/>
                <w:sz w:val="20"/>
                <w:szCs w:val="20"/>
                <w:lang w:eastAsia="en-GB"/>
              </w:rPr>
              <w:br/>
            </w:r>
            <w:r w:rsidRPr="00A43CAD">
              <w:rPr>
                <w:rFonts w:ascii="Arial" w:eastAsia="Times New Roman" w:hAnsi="Arial" w:cs="Arial"/>
                <w:sz w:val="20"/>
                <w:szCs w:val="20"/>
                <w:lang w:eastAsia="en-GB"/>
              </w:rPr>
              <w:br/>
              <w:t>Low for other events</w:t>
            </w:r>
          </w:p>
        </w:tc>
        <w:tc>
          <w:tcPr>
            <w:tcW w:w="4649" w:type="dxa"/>
          </w:tcPr>
          <w:p w14:paraId="2DC16A4C" w14:textId="77777777" w:rsidR="00A43CAD" w:rsidRPr="00A43CAD" w:rsidRDefault="00A43CAD" w:rsidP="00C356BB">
            <w:pPr>
              <w:spacing w:after="0" w:line="240" w:lineRule="auto"/>
              <w:rPr>
                <w:rFonts w:ascii="Arial" w:eastAsia="Times New Roman" w:hAnsi="Arial" w:cs="Arial"/>
                <w:sz w:val="20"/>
                <w:szCs w:val="20"/>
                <w:lang w:eastAsia="en-GB"/>
              </w:rPr>
            </w:pPr>
          </w:p>
          <w:p w14:paraId="7017A60C" w14:textId="43C3DE5B"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The risk of groups gathering and social distancing being maintained is higher at high profile events, particularly hill climbs. As such all documentation should point out that those not competing should not be encouraged to attend.</w:t>
            </w:r>
            <w:r w:rsidRPr="00A43CAD">
              <w:rPr>
                <w:rFonts w:ascii="Arial" w:eastAsia="Times New Roman" w:hAnsi="Arial" w:cs="Arial"/>
                <w:sz w:val="20"/>
                <w:szCs w:val="20"/>
                <w:lang w:eastAsia="en-GB"/>
              </w:rPr>
              <w:br/>
            </w:r>
            <w:r w:rsidRPr="00A43CAD">
              <w:rPr>
                <w:rFonts w:ascii="Arial" w:eastAsia="Times New Roman" w:hAnsi="Arial" w:cs="Arial"/>
                <w:sz w:val="20"/>
                <w:szCs w:val="20"/>
                <w:lang w:eastAsia="en-GB"/>
              </w:rPr>
              <w:br/>
              <w:t>For hill climbs, where road closures are implemented; all access, pedestrian and vehicular should be restricted to competitors and officials only.</w:t>
            </w:r>
          </w:p>
        </w:tc>
        <w:tc>
          <w:tcPr>
            <w:tcW w:w="1417" w:type="dxa"/>
          </w:tcPr>
          <w:p w14:paraId="5649FC4A" w14:textId="77777777" w:rsidR="00A43CAD" w:rsidRPr="00A43CAD" w:rsidRDefault="00A43CAD" w:rsidP="00C356BB">
            <w:pPr>
              <w:spacing w:after="0" w:line="240" w:lineRule="auto"/>
              <w:rPr>
                <w:rFonts w:ascii="Arial" w:eastAsia="Times New Roman" w:hAnsi="Arial" w:cs="Arial"/>
                <w:sz w:val="20"/>
                <w:szCs w:val="20"/>
                <w:lang w:eastAsia="en-GB"/>
              </w:rPr>
            </w:pPr>
          </w:p>
          <w:p w14:paraId="6F608C4E" w14:textId="77777777"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Low</w:t>
            </w:r>
          </w:p>
        </w:tc>
        <w:tc>
          <w:tcPr>
            <w:tcW w:w="3686" w:type="dxa"/>
          </w:tcPr>
          <w:p w14:paraId="575295A4" w14:textId="77777777" w:rsidR="00A43CAD" w:rsidRDefault="00A43CAD" w:rsidP="00C356BB">
            <w:pPr>
              <w:spacing w:after="0" w:line="240" w:lineRule="auto"/>
              <w:rPr>
                <w:rFonts w:ascii="Arial" w:eastAsia="Times New Roman" w:hAnsi="Arial" w:cs="Arial"/>
                <w:sz w:val="20"/>
                <w:szCs w:val="20"/>
                <w:lang w:eastAsia="en-GB"/>
              </w:rPr>
            </w:pPr>
          </w:p>
          <w:p w14:paraId="1A9198DA" w14:textId="186E06B7" w:rsidR="00D70A11" w:rsidRPr="00A43CAD" w:rsidRDefault="00DE34C8" w:rsidP="00C356BB">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No spectators</w:t>
            </w:r>
          </w:p>
        </w:tc>
      </w:tr>
      <w:tr w:rsidR="00A43CAD" w:rsidRPr="00A43CAD" w14:paraId="33A4CB60" w14:textId="5EA1B3D1" w:rsidTr="00D96B94">
        <w:trPr>
          <w:cantSplit/>
          <w:trHeight w:val="6653"/>
        </w:trPr>
        <w:tc>
          <w:tcPr>
            <w:tcW w:w="644" w:type="dxa"/>
          </w:tcPr>
          <w:p w14:paraId="218A1909" w14:textId="77777777" w:rsidR="00A43CAD" w:rsidRPr="00A43CAD" w:rsidRDefault="00A43CAD" w:rsidP="00C356BB">
            <w:pPr>
              <w:spacing w:after="0" w:line="240" w:lineRule="auto"/>
              <w:rPr>
                <w:rFonts w:ascii="Arial" w:eastAsia="Times New Roman" w:hAnsi="Arial" w:cs="Arial"/>
                <w:sz w:val="20"/>
                <w:szCs w:val="20"/>
                <w:lang w:eastAsia="en-GB"/>
              </w:rPr>
            </w:pPr>
          </w:p>
          <w:p w14:paraId="48E81889" w14:textId="2E80E2D0"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10</w:t>
            </w:r>
          </w:p>
        </w:tc>
        <w:tc>
          <w:tcPr>
            <w:tcW w:w="1596" w:type="dxa"/>
          </w:tcPr>
          <w:p w14:paraId="0B021D22" w14:textId="77777777" w:rsidR="00A43CAD" w:rsidRPr="00A43CAD" w:rsidRDefault="00A43CAD" w:rsidP="00C356BB">
            <w:pPr>
              <w:spacing w:after="0" w:line="240" w:lineRule="auto"/>
              <w:rPr>
                <w:rFonts w:ascii="Arial" w:eastAsia="Times New Roman" w:hAnsi="Arial" w:cs="Arial"/>
                <w:b/>
                <w:sz w:val="20"/>
                <w:szCs w:val="20"/>
                <w:lang w:eastAsia="en-GB"/>
              </w:rPr>
            </w:pPr>
          </w:p>
          <w:p w14:paraId="6B246143" w14:textId="77777777" w:rsidR="00A43CAD" w:rsidRPr="00A43CAD" w:rsidRDefault="00A43CAD" w:rsidP="00C356BB">
            <w:pPr>
              <w:spacing w:after="0" w:line="240" w:lineRule="auto"/>
              <w:rPr>
                <w:rFonts w:ascii="Arial" w:eastAsia="Times New Roman" w:hAnsi="Arial" w:cs="Arial"/>
                <w:b/>
                <w:sz w:val="20"/>
                <w:szCs w:val="20"/>
                <w:lang w:eastAsia="en-GB"/>
              </w:rPr>
            </w:pPr>
            <w:r w:rsidRPr="00A43CAD">
              <w:rPr>
                <w:rFonts w:ascii="Arial" w:eastAsia="Times New Roman" w:hAnsi="Arial" w:cs="Arial"/>
                <w:b/>
                <w:sz w:val="20"/>
                <w:szCs w:val="20"/>
                <w:lang w:eastAsia="en-GB"/>
              </w:rPr>
              <w:t>Support Crews for 100 Mile/12 Hour TT’s</w:t>
            </w:r>
          </w:p>
        </w:tc>
        <w:tc>
          <w:tcPr>
            <w:tcW w:w="1588" w:type="dxa"/>
          </w:tcPr>
          <w:p w14:paraId="6DB44538" w14:textId="77777777" w:rsidR="00A43CAD" w:rsidRPr="00A43CAD" w:rsidRDefault="00A43CAD" w:rsidP="00C356BB">
            <w:pPr>
              <w:spacing w:after="0" w:line="240" w:lineRule="auto"/>
              <w:rPr>
                <w:rFonts w:ascii="Arial" w:eastAsia="Times New Roman" w:hAnsi="Arial" w:cs="Arial"/>
                <w:sz w:val="20"/>
                <w:szCs w:val="20"/>
                <w:lang w:eastAsia="en-GB"/>
              </w:rPr>
            </w:pPr>
          </w:p>
          <w:p w14:paraId="37D0552E" w14:textId="7BB2883F"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The risk of coming into close contact with other individuals who may have COVID19 and infect</w:t>
            </w:r>
            <w:r w:rsidR="00460234">
              <w:rPr>
                <w:rFonts w:ascii="Arial" w:eastAsia="Times New Roman" w:hAnsi="Arial" w:cs="Arial"/>
                <w:sz w:val="20"/>
                <w:szCs w:val="20"/>
                <w:lang w:eastAsia="en-GB"/>
              </w:rPr>
              <w:t xml:space="preserve"> them.</w:t>
            </w:r>
            <w:r w:rsidR="00460234">
              <w:rPr>
                <w:rFonts w:ascii="Arial" w:eastAsia="Times New Roman" w:hAnsi="Arial" w:cs="Arial"/>
                <w:sz w:val="20"/>
                <w:szCs w:val="20"/>
                <w:lang w:eastAsia="en-GB"/>
              </w:rPr>
              <w:br/>
            </w:r>
          </w:p>
          <w:p w14:paraId="4E608579" w14:textId="77777777"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 xml:space="preserve"> </w:t>
            </w:r>
          </w:p>
        </w:tc>
        <w:tc>
          <w:tcPr>
            <w:tcW w:w="1134" w:type="dxa"/>
          </w:tcPr>
          <w:p w14:paraId="67ED62E6" w14:textId="77777777" w:rsidR="00A43CAD" w:rsidRPr="00A43CAD" w:rsidRDefault="00A43CAD" w:rsidP="00C356BB">
            <w:pPr>
              <w:spacing w:after="0" w:line="240" w:lineRule="auto"/>
              <w:rPr>
                <w:rFonts w:ascii="Arial" w:eastAsia="Times New Roman" w:hAnsi="Arial" w:cs="Arial"/>
                <w:sz w:val="20"/>
                <w:szCs w:val="20"/>
                <w:lang w:eastAsia="en-GB"/>
              </w:rPr>
            </w:pPr>
          </w:p>
          <w:p w14:paraId="18F7F9A2" w14:textId="77777777"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Medium</w:t>
            </w:r>
          </w:p>
        </w:tc>
        <w:tc>
          <w:tcPr>
            <w:tcW w:w="4649" w:type="dxa"/>
          </w:tcPr>
          <w:p w14:paraId="7C307ACA" w14:textId="77777777" w:rsidR="00A43CAD" w:rsidRPr="00A43CAD" w:rsidRDefault="00A43CAD" w:rsidP="00C356BB">
            <w:pPr>
              <w:spacing w:after="0" w:line="240" w:lineRule="auto"/>
              <w:rPr>
                <w:rFonts w:ascii="Arial" w:eastAsia="Times New Roman" w:hAnsi="Arial" w:cs="Arial"/>
                <w:sz w:val="20"/>
                <w:szCs w:val="20"/>
                <w:lang w:eastAsia="en-GB"/>
              </w:rPr>
            </w:pPr>
          </w:p>
          <w:p w14:paraId="6AE38766" w14:textId="692B02F5"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Support crews should consist of the same household or if not from the same household as few as possible. (As current rules allow) each support vehicle must ensure when stopped it  has sufficient space to provide the government advised social distancing space in all directions so that each support crew will be minimum of twice the distance from the next this is to ensure that people remain in a 'safe box' to conduct hand-ups.</w:t>
            </w:r>
          </w:p>
          <w:p w14:paraId="35CE432D" w14:textId="77777777" w:rsidR="00A43CAD" w:rsidRPr="00A43CAD" w:rsidRDefault="00A43CAD" w:rsidP="00C356BB">
            <w:pPr>
              <w:spacing w:after="0" w:line="240" w:lineRule="auto"/>
              <w:rPr>
                <w:rFonts w:ascii="Arial" w:eastAsia="Times New Roman" w:hAnsi="Arial" w:cs="Arial"/>
                <w:sz w:val="20"/>
                <w:szCs w:val="20"/>
                <w:lang w:eastAsia="en-GB"/>
              </w:rPr>
            </w:pPr>
          </w:p>
          <w:p w14:paraId="44F3D736" w14:textId="24F9A9D6"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 xml:space="preserve">Bottles should ONLY be retrieved by support crew; it is suggested that where that person does not live in the same household that nitrile gloves are used and the dropped bottles are deposited in a bucket of hot soapy water and NOT reused during the event. </w:t>
            </w:r>
          </w:p>
          <w:p w14:paraId="5993FF7E" w14:textId="77777777" w:rsidR="00A43CAD" w:rsidRPr="00A43CAD" w:rsidRDefault="00A43CAD" w:rsidP="00C356BB">
            <w:pPr>
              <w:spacing w:after="0" w:line="240" w:lineRule="auto"/>
              <w:rPr>
                <w:rFonts w:ascii="Arial" w:eastAsia="Times New Roman" w:hAnsi="Arial" w:cs="Arial"/>
                <w:sz w:val="20"/>
                <w:szCs w:val="20"/>
                <w:lang w:eastAsia="en-GB"/>
              </w:rPr>
            </w:pPr>
          </w:p>
          <w:p w14:paraId="1DBD6C8D" w14:textId="77F241E4"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This should be the responsibility of the supporter/competitor and not the organiser. The supporter is advised to change gloves after retrieving/completing a hand-up.</w:t>
            </w:r>
          </w:p>
          <w:p w14:paraId="06FA26A8" w14:textId="77777777" w:rsidR="00A43CAD" w:rsidRPr="00A43CAD" w:rsidRDefault="00A43CAD" w:rsidP="00C356BB">
            <w:pPr>
              <w:spacing w:after="0" w:line="240" w:lineRule="auto"/>
              <w:rPr>
                <w:rFonts w:ascii="Arial" w:eastAsia="Times New Roman" w:hAnsi="Arial" w:cs="Arial"/>
                <w:sz w:val="20"/>
                <w:szCs w:val="20"/>
                <w:lang w:eastAsia="en-GB"/>
              </w:rPr>
            </w:pPr>
          </w:p>
          <w:p w14:paraId="45A9AECF" w14:textId="77777777"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All rubbish must be collected afterwards.</w:t>
            </w:r>
          </w:p>
          <w:p w14:paraId="19A40262" w14:textId="77777777" w:rsidR="00A43CAD" w:rsidRPr="00A43CAD" w:rsidRDefault="00A43CAD" w:rsidP="00C356BB">
            <w:pPr>
              <w:spacing w:after="0" w:line="240" w:lineRule="auto"/>
              <w:rPr>
                <w:rFonts w:ascii="Arial" w:eastAsia="Times New Roman" w:hAnsi="Arial" w:cs="Arial"/>
                <w:sz w:val="20"/>
                <w:szCs w:val="20"/>
                <w:lang w:eastAsia="en-GB"/>
              </w:rPr>
            </w:pPr>
          </w:p>
          <w:p w14:paraId="43FC3282" w14:textId="77777777"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 xml:space="preserve">Alternatively if current government guidance does not support this, riders may be self-supported, not allowed support crews, and have an allocated area for storing any spare food and drink. </w:t>
            </w:r>
          </w:p>
          <w:p w14:paraId="3D2A74F3" w14:textId="77777777" w:rsidR="00A43CAD" w:rsidRPr="00A43CAD" w:rsidRDefault="00A43CAD" w:rsidP="00C356BB">
            <w:pPr>
              <w:spacing w:after="0" w:line="240" w:lineRule="auto"/>
              <w:rPr>
                <w:rFonts w:ascii="Arial" w:eastAsia="Times New Roman" w:hAnsi="Arial" w:cs="Arial"/>
                <w:sz w:val="20"/>
                <w:szCs w:val="20"/>
                <w:lang w:eastAsia="en-GB"/>
              </w:rPr>
            </w:pPr>
          </w:p>
        </w:tc>
        <w:tc>
          <w:tcPr>
            <w:tcW w:w="1417" w:type="dxa"/>
          </w:tcPr>
          <w:p w14:paraId="20D5724F" w14:textId="77777777" w:rsidR="00A43CAD" w:rsidRPr="00A43CAD" w:rsidRDefault="00A43CAD" w:rsidP="00C356BB">
            <w:pPr>
              <w:spacing w:after="0" w:line="240" w:lineRule="auto"/>
              <w:rPr>
                <w:rFonts w:ascii="Arial" w:eastAsia="Times New Roman" w:hAnsi="Arial" w:cs="Arial"/>
                <w:sz w:val="20"/>
                <w:szCs w:val="20"/>
                <w:lang w:eastAsia="en-GB"/>
              </w:rPr>
            </w:pPr>
          </w:p>
          <w:p w14:paraId="378F06FC" w14:textId="77777777"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Low</w:t>
            </w:r>
          </w:p>
          <w:p w14:paraId="050BB390" w14:textId="77777777" w:rsidR="00A43CAD" w:rsidRPr="00A43CAD" w:rsidRDefault="00A43CAD" w:rsidP="00C356BB">
            <w:pPr>
              <w:spacing w:after="0" w:line="240" w:lineRule="auto"/>
              <w:rPr>
                <w:rFonts w:ascii="Arial" w:eastAsia="Times New Roman" w:hAnsi="Arial" w:cs="Arial"/>
                <w:sz w:val="20"/>
                <w:szCs w:val="20"/>
                <w:lang w:eastAsia="en-GB"/>
              </w:rPr>
            </w:pPr>
          </w:p>
          <w:p w14:paraId="2CF44FC4" w14:textId="7E12F746"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Or Risk eliminated if self-supported.</w:t>
            </w:r>
          </w:p>
        </w:tc>
        <w:tc>
          <w:tcPr>
            <w:tcW w:w="3686" w:type="dxa"/>
          </w:tcPr>
          <w:p w14:paraId="164393D1" w14:textId="77777777" w:rsidR="00A43CAD" w:rsidRDefault="00A43CAD" w:rsidP="00C356BB">
            <w:pPr>
              <w:spacing w:after="0" w:line="240" w:lineRule="auto"/>
              <w:rPr>
                <w:rFonts w:ascii="Arial" w:eastAsia="Times New Roman" w:hAnsi="Arial" w:cs="Arial"/>
                <w:sz w:val="20"/>
                <w:szCs w:val="20"/>
                <w:lang w:eastAsia="en-GB"/>
              </w:rPr>
            </w:pPr>
          </w:p>
          <w:p w14:paraId="7C7C43D8" w14:textId="398A673B" w:rsidR="00D70A11" w:rsidRPr="00A43CAD" w:rsidRDefault="00D70A11" w:rsidP="00C356BB">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Not applicable</w:t>
            </w:r>
          </w:p>
        </w:tc>
      </w:tr>
      <w:tr w:rsidR="00A43CAD" w:rsidRPr="00A43CAD" w14:paraId="0DF6FF65" w14:textId="4643BD63" w:rsidTr="00460234">
        <w:trPr>
          <w:cantSplit/>
          <w:trHeight w:hRule="exact" w:val="2420"/>
        </w:trPr>
        <w:tc>
          <w:tcPr>
            <w:tcW w:w="644" w:type="dxa"/>
          </w:tcPr>
          <w:p w14:paraId="541AEC0E" w14:textId="77777777" w:rsidR="00A43CAD" w:rsidRPr="00A43CAD" w:rsidRDefault="00A43CAD" w:rsidP="00C356BB">
            <w:pPr>
              <w:spacing w:after="0" w:line="240" w:lineRule="auto"/>
              <w:rPr>
                <w:rFonts w:ascii="Arial" w:eastAsia="Times New Roman" w:hAnsi="Arial" w:cs="Arial"/>
                <w:sz w:val="20"/>
                <w:szCs w:val="20"/>
                <w:lang w:eastAsia="en-GB"/>
              </w:rPr>
            </w:pPr>
          </w:p>
          <w:p w14:paraId="27DEA82F" w14:textId="77777777"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11</w:t>
            </w:r>
          </w:p>
        </w:tc>
        <w:tc>
          <w:tcPr>
            <w:tcW w:w="1596" w:type="dxa"/>
          </w:tcPr>
          <w:p w14:paraId="23E6D769" w14:textId="77777777" w:rsidR="00A43CAD" w:rsidRPr="00A43CAD" w:rsidRDefault="00A43CAD" w:rsidP="00C356BB">
            <w:pPr>
              <w:spacing w:after="0" w:line="240" w:lineRule="auto"/>
              <w:rPr>
                <w:rFonts w:ascii="Arial" w:eastAsia="Times New Roman" w:hAnsi="Arial" w:cs="Arial"/>
                <w:b/>
                <w:sz w:val="20"/>
                <w:szCs w:val="20"/>
                <w:lang w:eastAsia="en-GB"/>
              </w:rPr>
            </w:pPr>
          </w:p>
          <w:p w14:paraId="7154FA71" w14:textId="77777777" w:rsidR="00A43CAD" w:rsidRPr="00A43CAD" w:rsidRDefault="00A43CAD" w:rsidP="00C356BB">
            <w:pPr>
              <w:tabs>
                <w:tab w:val="left" w:pos="1200"/>
              </w:tabs>
              <w:spacing w:after="0" w:line="240" w:lineRule="auto"/>
              <w:rPr>
                <w:rFonts w:ascii="Arial" w:eastAsia="Times New Roman" w:hAnsi="Arial" w:cs="Arial"/>
                <w:b/>
                <w:sz w:val="20"/>
                <w:szCs w:val="20"/>
                <w:lang w:eastAsia="en-GB"/>
              </w:rPr>
            </w:pPr>
            <w:r w:rsidRPr="00A43CAD">
              <w:rPr>
                <w:rFonts w:ascii="Arial" w:eastAsia="Times New Roman" w:hAnsi="Arial" w:cs="Arial"/>
                <w:b/>
                <w:sz w:val="20"/>
                <w:szCs w:val="20"/>
                <w:lang w:eastAsia="en-GB"/>
              </w:rPr>
              <w:t>Event HQ - Changing Facilities (Type A events)</w:t>
            </w:r>
          </w:p>
          <w:p w14:paraId="69E2A3CB" w14:textId="0448D8F5" w:rsidR="00A43CAD" w:rsidRPr="00A43CAD" w:rsidRDefault="00A43CAD" w:rsidP="00C356BB">
            <w:pPr>
              <w:tabs>
                <w:tab w:val="left" w:pos="1200"/>
              </w:tabs>
              <w:spacing w:after="0" w:line="240" w:lineRule="auto"/>
              <w:rPr>
                <w:rFonts w:ascii="Arial" w:eastAsia="Times New Roman" w:hAnsi="Arial" w:cs="Arial"/>
                <w:b/>
                <w:sz w:val="20"/>
                <w:szCs w:val="20"/>
                <w:lang w:eastAsia="en-GB"/>
              </w:rPr>
            </w:pPr>
          </w:p>
        </w:tc>
        <w:tc>
          <w:tcPr>
            <w:tcW w:w="1588" w:type="dxa"/>
          </w:tcPr>
          <w:p w14:paraId="36B29BFB" w14:textId="77777777" w:rsidR="00A43CAD" w:rsidRPr="00A43CAD" w:rsidRDefault="00A43CAD" w:rsidP="00C356BB">
            <w:pPr>
              <w:spacing w:after="0" w:line="240" w:lineRule="auto"/>
              <w:rPr>
                <w:rFonts w:ascii="Arial" w:eastAsia="Times New Roman" w:hAnsi="Arial" w:cs="Arial"/>
                <w:sz w:val="20"/>
                <w:szCs w:val="20"/>
                <w:lang w:eastAsia="en-GB"/>
              </w:rPr>
            </w:pPr>
          </w:p>
          <w:p w14:paraId="6D1C6CD5" w14:textId="7508763F"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The risk of coming into close contact with other individuals who may</w:t>
            </w:r>
            <w:r w:rsidR="00460234">
              <w:rPr>
                <w:rFonts w:ascii="Arial" w:eastAsia="Times New Roman" w:hAnsi="Arial" w:cs="Arial"/>
                <w:sz w:val="20"/>
                <w:szCs w:val="20"/>
                <w:lang w:eastAsia="en-GB"/>
              </w:rPr>
              <w:t xml:space="preserve"> have COVID19 and infect them.</w:t>
            </w:r>
            <w:r w:rsidR="00460234">
              <w:rPr>
                <w:rFonts w:ascii="Arial" w:eastAsia="Times New Roman" w:hAnsi="Arial" w:cs="Arial"/>
                <w:sz w:val="20"/>
                <w:szCs w:val="20"/>
                <w:lang w:eastAsia="en-GB"/>
              </w:rPr>
              <w:br/>
            </w:r>
          </w:p>
        </w:tc>
        <w:tc>
          <w:tcPr>
            <w:tcW w:w="1134" w:type="dxa"/>
          </w:tcPr>
          <w:p w14:paraId="76881F7C" w14:textId="77777777" w:rsidR="00A43CAD" w:rsidRPr="00A43CAD" w:rsidRDefault="00A43CAD" w:rsidP="00C356BB">
            <w:pPr>
              <w:spacing w:after="0" w:line="240" w:lineRule="auto"/>
              <w:rPr>
                <w:rFonts w:ascii="Arial" w:eastAsia="Times New Roman" w:hAnsi="Arial" w:cs="Arial"/>
                <w:sz w:val="20"/>
                <w:szCs w:val="20"/>
                <w:lang w:eastAsia="en-GB"/>
              </w:rPr>
            </w:pPr>
          </w:p>
          <w:p w14:paraId="5F2CDED7" w14:textId="77777777"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Medium</w:t>
            </w:r>
          </w:p>
        </w:tc>
        <w:tc>
          <w:tcPr>
            <w:tcW w:w="4649" w:type="dxa"/>
          </w:tcPr>
          <w:p w14:paraId="576DD59D" w14:textId="77777777" w:rsidR="00A43CAD" w:rsidRPr="00A43CAD" w:rsidRDefault="00A43CAD" w:rsidP="00C356BB">
            <w:pPr>
              <w:spacing w:after="0" w:line="240" w:lineRule="auto"/>
              <w:rPr>
                <w:rFonts w:ascii="Arial" w:eastAsia="Times New Roman" w:hAnsi="Arial" w:cs="Arial"/>
                <w:sz w:val="20"/>
                <w:szCs w:val="20"/>
                <w:lang w:eastAsia="en-GB"/>
              </w:rPr>
            </w:pPr>
          </w:p>
          <w:p w14:paraId="0714A022" w14:textId="33B724FA"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Should not be provided whilst under Level 2 &amp; 3 as not essential; the lack of changing facilities should be documented in any pre-race information</w:t>
            </w:r>
          </w:p>
          <w:p w14:paraId="7AB9D3B8" w14:textId="45FC3FF7" w:rsidR="00A43CAD" w:rsidRPr="00A43CAD" w:rsidRDefault="00A43CAD" w:rsidP="00C356BB">
            <w:pPr>
              <w:spacing w:after="0" w:line="240" w:lineRule="auto"/>
              <w:rPr>
                <w:rFonts w:ascii="Arial" w:eastAsia="Times New Roman" w:hAnsi="Arial" w:cs="Arial"/>
                <w:sz w:val="20"/>
                <w:szCs w:val="20"/>
                <w:lang w:eastAsia="en-GB"/>
              </w:rPr>
            </w:pPr>
          </w:p>
          <w:p w14:paraId="792EC5F6" w14:textId="6D84CCC5"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color w:val="000000"/>
                <w:sz w:val="20"/>
                <w:szCs w:val="20"/>
              </w:rPr>
              <w:t>Where this is not possible, it should be stated on the race information that there is NO parking at the HQ.</w:t>
            </w:r>
          </w:p>
          <w:p w14:paraId="2BA8DD60" w14:textId="290A090C" w:rsidR="00A43CAD" w:rsidRPr="00A43CAD" w:rsidRDefault="00A43CAD" w:rsidP="00C356BB">
            <w:pPr>
              <w:spacing w:after="0" w:line="240" w:lineRule="auto"/>
              <w:rPr>
                <w:rFonts w:ascii="Arial" w:eastAsia="Times New Roman" w:hAnsi="Arial" w:cs="Arial"/>
                <w:sz w:val="20"/>
                <w:szCs w:val="20"/>
                <w:lang w:eastAsia="en-GB"/>
              </w:rPr>
            </w:pPr>
          </w:p>
        </w:tc>
        <w:tc>
          <w:tcPr>
            <w:tcW w:w="1417" w:type="dxa"/>
          </w:tcPr>
          <w:p w14:paraId="08417097" w14:textId="77777777" w:rsidR="00A43CAD" w:rsidRPr="00A43CAD" w:rsidRDefault="00A43CAD" w:rsidP="00C356BB">
            <w:pPr>
              <w:spacing w:after="0" w:line="240" w:lineRule="auto"/>
              <w:rPr>
                <w:rFonts w:ascii="Arial" w:eastAsia="Times New Roman" w:hAnsi="Arial" w:cs="Arial"/>
                <w:sz w:val="20"/>
                <w:szCs w:val="20"/>
                <w:lang w:eastAsia="en-GB"/>
              </w:rPr>
            </w:pPr>
          </w:p>
          <w:p w14:paraId="2403AA3F" w14:textId="21EB8AB7"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Risk eliminated</w:t>
            </w:r>
          </w:p>
          <w:p w14:paraId="5188F39F" w14:textId="7733764E" w:rsidR="00A43CAD" w:rsidRPr="00A43CAD" w:rsidRDefault="00A43CAD" w:rsidP="00C356BB">
            <w:pPr>
              <w:spacing w:after="0" w:line="240" w:lineRule="auto"/>
              <w:rPr>
                <w:rFonts w:ascii="Arial" w:eastAsia="Times New Roman" w:hAnsi="Arial" w:cs="Arial"/>
                <w:sz w:val="20"/>
                <w:szCs w:val="20"/>
                <w:lang w:eastAsia="en-GB"/>
              </w:rPr>
            </w:pPr>
          </w:p>
        </w:tc>
        <w:tc>
          <w:tcPr>
            <w:tcW w:w="3686" w:type="dxa"/>
          </w:tcPr>
          <w:p w14:paraId="0DA72604" w14:textId="77777777" w:rsidR="00A43CAD" w:rsidRDefault="00A43CAD" w:rsidP="00C356BB">
            <w:pPr>
              <w:spacing w:after="0" w:line="240" w:lineRule="auto"/>
              <w:rPr>
                <w:rFonts w:ascii="Arial" w:eastAsia="Times New Roman" w:hAnsi="Arial" w:cs="Arial"/>
                <w:sz w:val="20"/>
                <w:szCs w:val="20"/>
                <w:lang w:eastAsia="en-GB"/>
              </w:rPr>
            </w:pPr>
          </w:p>
          <w:p w14:paraId="2FC56BFD" w14:textId="191A46FC" w:rsidR="00D70A11" w:rsidRPr="00D70A11" w:rsidRDefault="00DE34C8" w:rsidP="00D70A11">
            <w:pPr>
              <w:pStyle w:val="ListParagraph"/>
              <w:numPr>
                <w:ilvl w:val="0"/>
                <w:numId w:val="4"/>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No changing in the HQ.  Come dressed ready to race</w:t>
            </w:r>
          </w:p>
        </w:tc>
      </w:tr>
      <w:tr w:rsidR="00A43CAD" w:rsidRPr="00A43CAD" w14:paraId="0CC9048F" w14:textId="43CC8767" w:rsidTr="00D96B94">
        <w:trPr>
          <w:cantSplit/>
          <w:trHeight w:hRule="exact" w:val="5255"/>
        </w:trPr>
        <w:tc>
          <w:tcPr>
            <w:tcW w:w="644" w:type="dxa"/>
          </w:tcPr>
          <w:p w14:paraId="57B076FE" w14:textId="77777777" w:rsidR="00A43CAD" w:rsidRPr="00A43CAD" w:rsidRDefault="00A43CAD" w:rsidP="00C356BB">
            <w:pPr>
              <w:spacing w:after="0" w:line="240" w:lineRule="auto"/>
              <w:rPr>
                <w:rFonts w:ascii="Arial" w:eastAsia="Times New Roman" w:hAnsi="Arial" w:cs="Arial"/>
                <w:sz w:val="20"/>
                <w:szCs w:val="20"/>
                <w:lang w:eastAsia="en-GB"/>
              </w:rPr>
            </w:pPr>
          </w:p>
          <w:p w14:paraId="38F36FCF" w14:textId="77777777"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12</w:t>
            </w:r>
          </w:p>
        </w:tc>
        <w:tc>
          <w:tcPr>
            <w:tcW w:w="1596" w:type="dxa"/>
          </w:tcPr>
          <w:p w14:paraId="6E151B8F" w14:textId="77777777" w:rsidR="00A43CAD" w:rsidRPr="00A43CAD" w:rsidRDefault="00A43CAD" w:rsidP="00C356BB">
            <w:pPr>
              <w:spacing w:after="0" w:line="240" w:lineRule="auto"/>
              <w:rPr>
                <w:rFonts w:ascii="Arial" w:eastAsia="Times New Roman" w:hAnsi="Arial" w:cs="Arial"/>
                <w:b/>
                <w:sz w:val="20"/>
                <w:szCs w:val="20"/>
                <w:lang w:eastAsia="en-GB"/>
              </w:rPr>
            </w:pPr>
          </w:p>
          <w:p w14:paraId="3ACF221A" w14:textId="77777777" w:rsidR="00A43CAD" w:rsidRPr="00A43CAD" w:rsidRDefault="00A43CAD" w:rsidP="00C356BB">
            <w:pPr>
              <w:spacing w:after="0" w:line="240" w:lineRule="auto"/>
              <w:rPr>
                <w:rFonts w:ascii="Arial" w:eastAsia="Times New Roman" w:hAnsi="Arial" w:cs="Arial"/>
                <w:b/>
                <w:sz w:val="20"/>
                <w:szCs w:val="20"/>
                <w:lang w:eastAsia="en-GB"/>
              </w:rPr>
            </w:pPr>
            <w:r w:rsidRPr="00A43CAD">
              <w:rPr>
                <w:rFonts w:ascii="Arial" w:eastAsia="Times New Roman" w:hAnsi="Arial" w:cs="Arial"/>
                <w:b/>
                <w:sz w:val="20"/>
                <w:szCs w:val="20"/>
                <w:lang w:eastAsia="en-GB"/>
              </w:rPr>
              <w:t>Event HQ - Parking</w:t>
            </w:r>
          </w:p>
        </w:tc>
        <w:tc>
          <w:tcPr>
            <w:tcW w:w="1588" w:type="dxa"/>
          </w:tcPr>
          <w:p w14:paraId="375C21AD" w14:textId="77777777" w:rsidR="00A43CAD" w:rsidRPr="00A43CAD" w:rsidRDefault="00A43CAD" w:rsidP="00C356BB">
            <w:pPr>
              <w:spacing w:after="0" w:line="240" w:lineRule="auto"/>
              <w:rPr>
                <w:rFonts w:ascii="Arial" w:eastAsia="Times New Roman" w:hAnsi="Arial" w:cs="Arial"/>
                <w:sz w:val="20"/>
                <w:szCs w:val="20"/>
                <w:lang w:eastAsia="en-GB"/>
              </w:rPr>
            </w:pPr>
          </w:p>
          <w:p w14:paraId="6484C8B4" w14:textId="13DB0D6F"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The risk of coming into close contact with other individuals who may have COVID19 and infect them.</w:t>
            </w:r>
            <w:r w:rsidRPr="00A43CAD">
              <w:rPr>
                <w:rFonts w:ascii="Arial" w:eastAsia="Times New Roman" w:hAnsi="Arial" w:cs="Arial"/>
                <w:sz w:val="20"/>
                <w:szCs w:val="20"/>
                <w:lang w:eastAsia="en-GB"/>
              </w:rPr>
              <w:br/>
            </w:r>
            <w:r w:rsidRPr="00A43CAD">
              <w:rPr>
                <w:rFonts w:ascii="Arial" w:eastAsia="Times New Roman" w:hAnsi="Arial" w:cs="Arial"/>
                <w:sz w:val="20"/>
                <w:szCs w:val="20"/>
                <w:lang w:eastAsia="en-GB"/>
              </w:rPr>
              <w:br/>
            </w:r>
          </w:p>
          <w:p w14:paraId="55149FF2" w14:textId="77777777" w:rsidR="00A43CAD" w:rsidRPr="00A43CAD" w:rsidRDefault="00A43CAD" w:rsidP="00C356BB">
            <w:pPr>
              <w:spacing w:after="0" w:line="240" w:lineRule="auto"/>
              <w:rPr>
                <w:rFonts w:ascii="Arial" w:eastAsia="Times New Roman" w:hAnsi="Arial" w:cs="Arial"/>
                <w:sz w:val="20"/>
                <w:szCs w:val="20"/>
                <w:lang w:eastAsia="en-GB"/>
              </w:rPr>
            </w:pPr>
          </w:p>
        </w:tc>
        <w:tc>
          <w:tcPr>
            <w:tcW w:w="1134" w:type="dxa"/>
          </w:tcPr>
          <w:p w14:paraId="1348D8BD" w14:textId="77777777" w:rsidR="00A43CAD" w:rsidRPr="00A43CAD" w:rsidRDefault="00A43CAD" w:rsidP="00C356BB">
            <w:pPr>
              <w:spacing w:after="0" w:line="240" w:lineRule="auto"/>
              <w:rPr>
                <w:rFonts w:ascii="Arial" w:eastAsia="Times New Roman" w:hAnsi="Arial" w:cs="Arial"/>
                <w:sz w:val="20"/>
                <w:szCs w:val="20"/>
                <w:lang w:eastAsia="en-GB"/>
              </w:rPr>
            </w:pPr>
          </w:p>
          <w:p w14:paraId="6CAF8B9F" w14:textId="77777777"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Medium</w:t>
            </w:r>
          </w:p>
        </w:tc>
        <w:tc>
          <w:tcPr>
            <w:tcW w:w="4649" w:type="dxa"/>
          </w:tcPr>
          <w:p w14:paraId="258C3F1C" w14:textId="77777777" w:rsidR="00A43CAD" w:rsidRPr="00A43CAD" w:rsidRDefault="00A43CAD" w:rsidP="00C356BB">
            <w:pPr>
              <w:spacing w:after="0" w:line="240" w:lineRule="auto"/>
              <w:rPr>
                <w:rFonts w:ascii="Arial" w:eastAsia="Times New Roman" w:hAnsi="Arial" w:cs="Arial"/>
                <w:sz w:val="20"/>
                <w:szCs w:val="20"/>
                <w:lang w:eastAsia="en-GB"/>
              </w:rPr>
            </w:pPr>
          </w:p>
          <w:p w14:paraId="105DE1D4" w14:textId="34E55CFF" w:rsidR="00A43CAD" w:rsidRPr="00A43CAD" w:rsidRDefault="00A43CAD" w:rsidP="00C356BB">
            <w:pPr>
              <w:spacing w:after="240" w:line="240" w:lineRule="auto"/>
              <w:rPr>
                <w:rFonts w:ascii="Arial" w:eastAsia="Calibri" w:hAnsi="Arial" w:cs="Arial"/>
                <w:color w:val="000000"/>
                <w:sz w:val="20"/>
                <w:szCs w:val="20"/>
                <w:lang w:eastAsia="en-GB"/>
              </w:rPr>
            </w:pPr>
            <w:r w:rsidRPr="00A43CAD">
              <w:rPr>
                <w:rFonts w:ascii="Arial" w:eastAsia="Calibri" w:hAnsi="Arial" w:cs="Arial"/>
                <w:color w:val="000000"/>
                <w:sz w:val="20"/>
                <w:szCs w:val="20"/>
                <w:lang w:eastAsia="en-GB"/>
              </w:rPr>
              <w:t>People should be reminded that they should NOT be socialising with others in the car park and should upon leaving their car, get their bike out and go straight out onto the road to warm up; a large collection of people has a negative perception and should be avoided.</w:t>
            </w:r>
          </w:p>
          <w:p w14:paraId="7CAD2E85" w14:textId="77777777" w:rsidR="00A43CAD" w:rsidRPr="00A43CAD" w:rsidRDefault="00A43CAD" w:rsidP="00C356BB">
            <w:pPr>
              <w:spacing w:after="240" w:line="240" w:lineRule="auto"/>
              <w:rPr>
                <w:rFonts w:ascii="Arial" w:eastAsia="Calibri" w:hAnsi="Arial" w:cs="Arial"/>
                <w:color w:val="000000"/>
                <w:sz w:val="20"/>
                <w:szCs w:val="20"/>
                <w:lang w:eastAsia="en-GB"/>
              </w:rPr>
            </w:pPr>
            <w:r w:rsidRPr="00A43CAD">
              <w:rPr>
                <w:rFonts w:ascii="Arial" w:eastAsia="Calibri" w:hAnsi="Arial" w:cs="Arial"/>
                <w:color w:val="000000"/>
                <w:sz w:val="20"/>
                <w:szCs w:val="20"/>
                <w:lang w:eastAsia="en-GB"/>
              </w:rPr>
              <w:t>Consideration for taping off/coning every other bay (or covering it in pre-race information) to allow social distancing measures to be easily maintained.</w:t>
            </w:r>
          </w:p>
          <w:p w14:paraId="7012E121" w14:textId="77777777" w:rsidR="00A43CAD" w:rsidRPr="00A43CAD" w:rsidRDefault="00A43CAD" w:rsidP="00002BC6">
            <w:pPr>
              <w:spacing w:after="240" w:line="240" w:lineRule="auto"/>
              <w:rPr>
                <w:rFonts w:ascii="Arial" w:eastAsia="Calibri" w:hAnsi="Arial" w:cs="Arial"/>
                <w:color w:val="000000"/>
                <w:sz w:val="20"/>
                <w:szCs w:val="20"/>
                <w:lang w:eastAsia="en-GB"/>
              </w:rPr>
            </w:pPr>
            <w:r w:rsidRPr="00A43CAD">
              <w:rPr>
                <w:rFonts w:ascii="Arial" w:eastAsia="Calibri" w:hAnsi="Arial" w:cs="Arial"/>
                <w:color w:val="000000"/>
                <w:sz w:val="20"/>
                <w:szCs w:val="20"/>
                <w:lang w:eastAsia="en-GB"/>
              </w:rPr>
              <w:t>Car parks need to be sufficiently large for number of entrants; this may reduce maximum field size. Organisers should be mindful of the carpark size and number of entrants of any venue selected for a type A event.</w:t>
            </w:r>
          </w:p>
          <w:p w14:paraId="1F5393D8" w14:textId="77777777" w:rsidR="00A43CAD" w:rsidRPr="00A43CAD" w:rsidRDefault="00A43CAD" w:rsidP="006952EB">
            <w:pPr>
              <w:spacing w:after="0" w:line="240" w:lineRule="auto"/>
              <w:rPr>
                <w:rFonts w:ascii="Arial" w:eastAsia="Times New Roman" w:hAnsi="Arial" w:cs="Arial"/>
                <w:sz w:val="20"/>
                <w:szCs w:val="20"/>
                <w:lang w:eastAsia="en-GB"/>
              </w:rPr>
            </w:pPr>
            <w:r w:rsidRPr="00A43CAD">
              <w:rPr>
                <w:rFonts w:ascii="Arial" w:eastAsia="Times New Roman" w:hAnsi="Arial" w:cs="Arial"/>
                <w:color w:val="000000"/>
                <w:sz w:val="20"/>
                <w:szCs w:val="20"/>
              </w:rPr>
              <w:t>Where this is not possible, it should be stated on the race information that there is NO parking at the HQ.</w:t>
            </w:r>
          </w:p>
          <w:p w14:paraId="69BF1B0B" w14:textId="230ACACD" w:rsidR="00A43CAD" w:rsidRPr="00A43CAD" w:rsidRDefault="00A43CAD" w:rsidP="00002BC6">
            <w:pPr>
              <w:spacing w:after="240" w:line="240" w:lineRule="auto"/>
              <w:rPr>
                <w:rFonts w:ascii="Arial" w:eastAsia="Calibri" w:hAnsi="Arial" w:cs="Arial"/>
                <w:sz w:val="20"/>
                <w:szCs w:val="20"/>
                <w:lang w:eastAsia="en-GB"/>
              </w:rPr>
            </w:pPr>
          </w:p>
        </w:tc>
        <w:tc>
          <w:tcPr>
            <w:tcW w:w="1417" w:type="dxa"/>
          </w:tcPr>
          <w:p w14:paraId="637D7413" w14:textId="77777777" w:rsidR="00A43CAD" w:rsidRPr="00A43CAD" w:rsidRDefault="00A43CAD" w:rsidP="00C356BB">
            <w:pPr>
              <w:spacing w:after="0" w:line="240" w:lineRule="auto"/>
              <w:rPr>
                <w:rFonts w:ascii="Arial" w:eastAsia="Times New Roman" w:hAnsi="Arial" w:cs="Arial"/>
                <w:sz w:val="20"/>
                <w:szCs w:val="20"/>
                <w:lang w:eastAsia="en-GB"/>
              </w:rPr>
            </w:pPr>
          </w:p>
          <w:p w14:paraId="5EDAD923" w14:textId="77777777"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Low</w:t>
            </w:r>
          </w:p>
        </w:tc>
        <w:tc>
          <w:tcPr>
            <w:tcW w:w="3686" w:type="dxa"/>
          </w:tcPr>
          <w:p w14:paraId="2021F9B5" w14:textId="77777777" w:rsidR="00A43CAD" w:rsidRDefault="00A43CAD" w:rsidP="00C356BB">
            <w:pPr>
              <w:spacing w:after="0" w:line="240" w:lineRule="auto"/>
              <w:rPr>
                <w:rFonts w:ascii="Arial" w:eastAsia="Times New Roman" w:hAnsi="Arial" w:cs="Arial"/>
                <w:sz w:val="20"/>
                <w:szCs w:val="20"/>
                <w:lang w:eastAsia="en-GB"/>
              </w:rPr>
            </w:pPr>
          </w:p>
          <w:p w14:paraId="3FDAE1FE" w14:textId="31CB8D39" w:rsidR="00DE34C8" w:rsidRDefault="00DE34C8" w:rsidP="00DE34C8">
            <w:pPr>
              <w:pStyle w:val="ListParagraph"/>
              <w:numPr>
                <w:ilvl w:val="0"/>
                <w:numId w:val="4"/>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Limited parking is available, parking head to toe in the car park and paddock</w:t>
            </w:r>
            <w:r w:rsidR="008E342E">
              <w:rPr>
                <w:rFonts w:ascii="Arial" w:eastAsia="Times New Roman" w:hAnsi="Arial" w:cs="Arial"/>
                <w:sz w:val="20"/>
                <w:szCs w:val="20"/>
                <w:lang w:eastAsia="en-GB"/>
              </w:rPr>
              <w:t xml:space="preserve"> or observing social distancing</w:t>
            </w:r>
            <w:r>
              <w:rPr>
                <w:rFonts w:ascii="Arial" w:eastAsia="Times New Roman" w:hAnsi="Arial" w:cs="Arial"/>
                <w:sz w:val="20"/>
                <w:szCs w:val="20"/>
                <w:lang w:eastAsia="en-GB"/>
              </w:rPr>
              <w:t>.</w:t>
            </w:r>
          </w:p>
          <w:p w14:paraId="25D0AEDF" w14:textId="7B2411CB" w:rsidR="00DE34C8" w:rsidRDefault="00DE34C8" w:rsidP="00DE34C8">
            <w:pPr>
              <w:pStyle w:val="ListParagraph"/>
              <w:numPr>
                <w:ilvl w:val="0"/>
                <w:numId w:val="4"/>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Parking on the road is possible, but</w:t>
            </w:r>
            <w:r w:rsidR="008E342E">
              <w:rPr>
                <w:rFonts w:ascii="Arial" w:eastAsia="Times New Roman" w:hAnsi="Arial" w:cs="Arial"/>
                <w:sz w:val="20"/>
                <w:szCs w:val="20"/>
                <w:lang w:eastAsia="en-GB"/>
              </w:rPr>
              <w:t xml:space="preserve"> should be avoided as</w:t>
            </w:r>
            <w:r>
              <w:rPr>
                <w:rFonts w:ascii="Arial" w:eastAsia="Times New Roman" w:hAnsi="Arial" w:cs="Arial"/>
                <w:sz w:val="20"/>
                <w:szCs w:val="20"/>
                <w:lang w:eastAsia="en-GB"/>
              </w:rPr>
              <w:t xml:space="preserve"> this restricts traffic flow and can potentially upset our neighbours</w:t>
            </w:r>
          </w:p>
          <w:p w14:paraId="6DC2C4CB" w14:textId="77777777" w:rsidR="00DE34C8" w:rsidRDefault="00DE34C8" w:rsidP="00DE34C8">
            <w:pPr>
              <w:pStyle w:val="ListParagraph"/>
              <w:numPr>
                <w:ilvl w:val="0"/>
                <w:numId w:val="4"/>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Consider parking legally elsewhere and riding to the HQ</w:t>
            </w:r>
          </w:p>
          <w:p w14:paraId="5F0B30A1" w14:textId="77777777" w:rsidR="004C3CBA" w:rsidRDefault="004C3CBA" w:rsidP="00DE34C8">
            <w:pPr>
              <w:pStyle w:val="ListParagraph"/>
              <w:numPr>
                <w:ilvl w:val="0"/>
                <w:numId w:val="4"/>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No socialising in groups in car park/paddock</w:t>
            </w:r>
          </w:p>
          <w:p w14:paraId="187340A1" w14:textId="20B3D3E1" w:rsidR="003C556A" w:rsidRPr="00DE34C8" w:rsidRDefault="003C556A" w:rsidP="00DE34C8">
            <w:pPr>
              <w:pStyle w:val="ListParagraph"/>
              <w:numPr>
                <w:ilvl w:val="0"/>
                <w:numId w:val="4"/>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Entry limited to 40 people, field for car park can cope with this number.</w:t>
            </w:r>
          </w:p>
        </w:tc>
      </w:tr>
      <w:tr w:rsidR="00A43CAD" w:rsidRPr="00A43CAD" w14:paraId="61920E67" w14:textId="18831B89" w:rsidTr="00D96B94">
        <w:trPr>
          <w:cantSplit/>
          <w:trHeight w:val="2258"/>
        </w:trPr>
        <w:tc>
          <w:tcPr>
            <w:tcW w:w="644" w:type="dxa"/>
          </w:tcPr>
          <w:p w14:paraId="16C0AA8F" w14:textId="51D17049" w:rsidR="00A43CAD" w:rsidRPr="00A43CAD" w:rsidRDefault="00A43CAD" w:rsidP="00C356BB">
            <w:pPr>
              <w:spacing w:after="0" w:line="240" w:lineRule="auto"/>
              <w:rPr>
                <w:rFonts w:ascii="Arial" w:eastAsia="Times New Roman" w:hAnsi="Arial" w:cs="Arial"/>
                <w:sz w:val="20"/>
                <w:szCs w:val="20"/>
                <w:lang w:eastAsia="en-GB"/>
              </w:rPr>
            </w:pPr>
          </w:p>
          <w:p w14:paraId="785BE3CC" w14:textId="77777777"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13</w:t>
            </w:r>
          </w:p>
        </w:tc>
        <w:tc>
          <w:tcPr>
            <w:tcW w:w="1596" w:type="dxa"/>
          </w:tcPr>
          <w:p w14:paraId="783EFD9F" w14:textId="77777777" w:rsidR="00A43CAD" w:rsidRPr="00A43CAD" w:rsidRDefault="00A43CAD" w:rsidP="00C356BB">
            <w:pPr>
              <w:spacing w:after="0" w:line="240" w:lineRule="auto"/>
              <w:rPr>
                <w:rFonts w:ascii="Arial" w:eastAsia="Times New Roman" w:hAnsi="Arial" w:cs="Arial"/>
                <w:b/>
                <w:sz w:val="20"/>
                <w:szCs w:val="20"/>
                <w:lang w:eastAsia="en-GB"/>
              </w:rPr>
            </w:pPr>
          </w:p>
          <w:p w14:paraId="2394A7FC" w14:textId="77777777" w:rsidR="00A43CAD" w:rsidRPr="00A43CAD" w:rsidRDefault="00A43CAD" w:rsidP="00C356BB">
            <w:pPr>
              <w:spacing w:after="0" w:line="240" w:lineRule="auto"/>
              <w:rPr>
                <w:rFonts w:ascii="Arial" w:eastAsia="Times New Roman" w:hAnsi="Arial" w:cs="Arial"/>
                <w:b/>
                <w:sz w:val="20"/>
                <w:szCs w:val="20"/>
                <w:lang w:eastAsia="en-GB"/>
              </w:rPr>
            </w:pPr>
            <w:r w:rsidRPr="00A43CAD">
              <w:rPr>
                <w:rFonts w:ascii="Arial" w:eastAsia="Times New Roman" w:hAnsi="Arial" w:cs="Arial"/>
                <w:b/>
                <w:sz w:val="20"/>
                <w:szCs w:val="20"/>
                <w:lang w:eastAsia="en-GB"/>
              </w:rPr>
              <w:t>Event HQ - Sign on/out sheets</w:t>
            </w:r>
          </w:p>
        </w:tc>
        <w:tc>
          <w:tcPr>
            <w:tcW w:w="1588" w:type="dxa"/>
          </w:tcPr>
          <w:p w14:paraId="18FD45B1" w14:textId="77777777" w:rsidR="00A43CAD" w:rsidRPr="00A43CAD" w:rsidRDefault="00A43CAD" w:rsidP="00C356BB">
            <w:pPr>
              <w:spacing w:after="0" w:line="240" w:lineRule="auto"/>
              <w:rPr>
                <w:rFonts w:ascii="Arial" w:eastAsia="Times New Roman" w:hAnsi="Arial" w:cs="Arial"/>
                <w:sz w:val="20"/>
                <w:szCs w:val="20"/>
                <w:lang w:eastAsia="en-GB"/>
              </w:rPr>
            </w:pPr>
          </w:p>
          <w:p w14:paraId="4767544B" w14:textId="77777777"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The contamination risk of infected material transferring via the sign on sheet</w:t>
            </w:r>
          </w:p>
        </w:tc>
        <w:tc>
          <w:tcPr>
            <w:tcW w:w="1134" w:type="dxa"/>
          </w:tcPr>
          <w:p w14:paraId="6219958A" w14:textId="77777777" w:rsidR="00A43CAD" w:rsidRPr="00A43CAD" w:rsidRDefault="00A43CAD" w:rsidP="00C356BB">
            <w:pPr>
              <w:spacing w:after="0" w:line="240" w:lineRule="auto"/>
              <w:rPr>
                <w:rFonts w:ascii="Arial" w:eastAsia="Times New Roman" w:hAnsi="Arial" w:cs="Arial"/>
                <w:sz w:val="20"/>
                <w:szCs w:val="20"/>
                <w:lang w:eastAsia="en-GB"/>
              </w:rPr>
            </w:pPr>
          </w:p>
          <w:p w14:paraId="0A8AB63D" w14:textId="77777777"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Low</w:t>
            </w:r>
          </w:p>
        </w:tc>
        <w:tc>
          <w:tcPr>
            <w:tcW w:w="4649" w:type="dxa"/>
          </w:tcPr>
          <w:p w14:paraId="067DF33E" w14:textId="77777777" w:rsidR="00A43CAD" w:rsidRPr="00A43CAD" w:rsidRDefault="00A43CAD" w:rsidP="00C356BB">
            <w:pPr>
              <w:spacing w:after="0" w:line="240" w:lineRule="auto"/>
              <w:rPr>
                <w:rFonts w:ascii="Arial" w:eastAsia="Times New Roman" w:hAnsi="Arial" w:cs="Arial"/>
                <w:sz w:val="20"/>
                <w:szCs w:val="20"/>
                <w:lang w:eastAsia="en-GB"/>
              </w:rPr>
            </w:pPr>
          </w:p>
          <w:p w14:paraId="0E59594C" w14:textId="77777777"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Provide hand sanitiser prior to sign on and post sign on. PHE signs visible to show how to wash hands with hand sanitiser.</w:t>
            </w:r>
            <w:r w:rsidRPr="00A43CAD">
              <w:rPr>
                <w:rFonts w:ascii="Arial" w:eastAsia="Times New Roman" w:hAnsi="Arial" w:cs="Arial"/>
                <w:sz w:val="20"/>
                <w:szCs w:val="20"/>
                <w:lang w:eastAsia="en-GB"/>
              </w:rPr>
              <w:br/>
            </w:r>
            <w:r w:rsidRPr="00A43CAD">
              <w:rPr>
                <w:rFonts w:ascii="Arial" w:eastAsia="Times New Roman" w:hAnsi="Arial" w:cs="Arial"/>
                <w:sz w:val="20"/>
                <w:szCs w:val="20"/>
                <w:lang w:eastAsia="en-GB"/>
              </w:rPr>
              <w:br/>
              <w:t>Pre-race information to inform riders to bring own pen. No pens provided.</w:t>
            </w:r>
          </w:p>
        </w:tc>
        <w:tc>
          <w:tcPr>
            <w:tcW w:w="1417" w:type="dxa"/>
          </w:tcPr>
          <w:p w14:paraId="14C381F8" w14:textId="77777777" w:rsidR="00A43CAD" w:rsidRPr="00A43CAD" w:rsidRDefault="00A43CAD" w:rsidP="00C356BB">
            <w:pPr>
              <w:spacing w:after="0" w:line="240" w:lineRule="auto"/>
              <w:rPr>
                <w:rFonts w:ascii="Arial" w:eastAsia="Times New Roman" w:hAnsi="Arial" w:cs="Arial"/>
                <w:sz w:val="20"/>
                <w:szCs w:val="20"/>
                <w:lang w:eastAsia="en-GB"/>
              </w:rPr>
            </w:pPr>
          </w:p>
          <w:p w14:paraId="2B5DB3E7" w14:textId="77777777"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Low</w:t>
            </w:r>
          </w:p>
          <w:p w14:paraId="44CB7039" w14:textId="77777777" w:rsidR="00A43CAD" w:rsidRPr="00A43CAD" w:rsidRDefault="00A43CAD" w:rsidP="00C356BB">
            <w:pPr>
              <w:spacing w:after="0" w:line="240" w:lineRule="auto"/>
              <w:rPr>
                <w:rFonts w:ascii="Arial" w:eastAsia="Times New Roman" w:hAnsi="Arial" w:cs="Arial"/>
                <w:sz w:val="20"/>
                <w:szCs w:val="20"/>
                <w:lang w:eastAsia="en-GB"/>
              </w:rPr>
            </w:pPr>
          </w:p>
          <w:p w14:paraId="4B9D033D" w14:textId="647237BD" w:rsidR="00A43CAD" w:rsidRPr="00A43CAD" w:rsidRDefault="00A43CAD" w:rsidP="00C356BB">
            <w:pPr>
              <w:spacing w:after="0" w:line="240" w:lineRule="auto"/>
              <w:rPr>
                <w:rFonts w:ascii="Arial" w:eastAsia="Times New Roman" w:hAnsi="Arial" w:cs="Arial"/>
                <w:sz w:val="20"/>
                <w:szCs w:val="20"/>
                <w:lang w:eastAsia="en-GB"/>
              </w:rPr>
            </w:pPr>
          </w:p>
        </w:tc>
        <w:tc>
          <w:tcPr>
            <w:tcW w:w="3686" w:type="dxa"/>
          </w:tcPr>
          <w:p w14:paraId="3FE4C545" w14:textId="77777777" w:rsidR="00A43CAD" w:rsidRDefault="00A43CAD" w:rsidP="00C356BB">
            <w:pPr>
              <w:spacing w:after="0" w:line="240" w:lineRule="auto"/>
              <w:rPr>
                <w:rFonts w:ascii="Arial" w:eastAsia="Times New Roman" w:hAnsi="Arial" w:cs="Arial"/>
                <w:sz w:val="20"/>
                <w:szCs w:val="20"/>
                <w:lang w:eastAsia="en-GB"/>
              </w:rPr>
            </w:pPr>
          </w:p>
          <w:p w14:paraId="2A8759E9" w14:textId="77777777" w:rsidR="00DE34C8" w:rsidRDefault="00DE34C8" w:rsidP="00DE34C8">
            <w:pPr>
              <w:pStyle w:val="ListParagraph"/>
              <w:numPr>
                <w:ilvl w:val="0"/>
                <w:numId w:val="5"/>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Signing on will be outside under a gazebo.</w:t>
            </w:r>
          </w:p>
          <w:p w14:paraId="45C5D2AF" w14:textId="77777777" w:rsidR="00DE34C8" w:rsidRDefault="00DE34C8" w:rsidP="00DE34C8">
            <w:pPr>
              <w:pStyle w:val="ListParagraph"/>
              <w:numPr>
                <w:ilvl w:val="0"/>
                <w:numId w:val="5"/>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Unmanned start sheet will be taped to the table</w:t>
            </w:r>
          </w:p>
          <w:p w14:paraId="74296080" w14:textId="77777777" w:rsidR="00DE34C8" w:rsidRDefault="00DE34C8" w:rsidP="00DE34C8">
            <w:pPr>
              <w:pStyle w:val="ListParagraph"/>
              <w:numPr>
                <w:ilvl w:val="0"/>
                <w:numId w:val="5"/>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Use hand sanitiser provided</w:t>
            </w:r>
          </w:p>
          <w:p w14:paraId="78C40F56" w14:textId="72681571" w:rsidR="00444B34" w:rsidRPr="00DE34C8" w:rsidRDefault="00444B34" w:rsidP="00DE34C8">
            <w:pPr>
              <w:pStyle w:val="ListParagraph"/>
              <w:numPr>
                <w:ilvl w:val="0"/>
                <w:numId w:val="5"/>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Place numbers after use in bucket for washing.</w:t>
            </w:r>
          </w:p>
        </w:tc>
      </w:tr>
      <w:tr w:rsidR="00A43CAD" w:rsidRPr="00A43CAD" w14:paraId="44199C59" w14:textId="148D5BC4" w:rsidTr="009E523A">
        <w:trPr>
          <w:cantSplit/>
          <w:trHeight w:val="2208"/>
        </w:trPr>
        <w:tc>
          <w:tcPr>
            <w:tcW w:w="644" w:type="dxa"/>
          </w:tcPr>
          <w:p w14:paraId="77EE1709" w14:textId="73AC43B5" w:rsidR="00A43CAD" w:rsidRPr="00A43CAD" w:rsidRDefault="00A43CAD" w:rsidP="00C356BB">
            <w:pPr>
              <w:spacing w:after="0" w:line="240" w:lineRule="auto"/>
              <w:rPr>
                <w:rFonts w:ascii="Arial" w:eastAsia="Times New Roman" w:hAnsi="Arial" w:cs="Arial"/>
                <w:sz w:val="20"/>
                <w:szCs w:val="20"/>
                <w:lang w:eastAsia="en-GB"/>
              </w:rPr>
            </w:pPr>
          </w:p>
          <w:p w14:paraId="3B3F7E0E" w14:textId="49EF2F15"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14</w:t>
            </w:r>
          </w:p>
        </w:tc>
        <w:tc>
          <w:tcPr>
            <w:tcW w:w="1596" w:type="dxa"/>
          </w:tcPr>
          <w:p w14:paraId="0DD3A380" w14:textId="77777777" w:rsidR="00A43CAD" w:rsidRPr="00A43CAD" w:rsidRDefault="00A43CAD" w:rsidP="00C356BB">
            <w:pPr>
              <w:spacing w:after="0" w:line="240" w:lineRule="auto"/>
              <w:rPr>
                <w:rFonts w:ascii="Arial" w:eastAsia="Times New Roman" w:hAnsi="Arial" w:cs="Arial"/>
                <w:b/>
                <w:sz w:val="20"/>
                <w:szCs w:val="20"/>
                <w:lang w:eastAsia="en-GB"/>
              </w:rPr>
            </w:pPr>
          </w:p>
          <w:p w14:paraId="0B3412C3" w14:textId="77777777" w:rsidR="00A43CAD" w:rsidRPr="00A43CAD" w:rsidRDefault="00A43CAD" w:rsidP="00C356BB">
            <w:pPr>
              <w:spacing w:after="0" w:line="240" w:lineRule="auto"/>
              <w:rPr>
                <w:rFonts w:ascii="Arial" w:eastAsia="Times New Roman" w:hAnsi="Arial" w:cs="Arial"/>
                <w:b/>
                <w:sz w:val="20"/>
                <w:szCs w:val="20"/>
                <w:lang w:eastAsia="en-GB"/>
              </w:rPr>
            </w:pPr>
            <w:r w:rsidRPr="00A43CAD">
              <w:rPr>
                <w:rFonts w:ascii="Arial" w:eastAsia="Times New Roman" w:hAnsi="Arial" w:cs="Arial"/>
                <w:b/>
                <w:sz w:val="20"/>
                <w:szCs w:val="20"/>
                <w:lang w:eastAsia="en-GB"/>
              </w:rPr>
              <w:t>Event HQ – Prize giving/Results Board</w:t>
            </w:r>
          </w:p>
        </w:tc>
        <w:tc>
          <w:tcPr>
            <w:tcW w:w="1588" w:type="dxa"/>
          </w:tcPr>
          <w:p w14:paraId="67C06B39" w14:textId="77777777" w:rsidR="00A43CAD" w:rsidRPr="00A43CAD" w:rsidRDefault="00A43CAD" w:rsidP="00C356BB">
            <w:pPr>
              <w:spacing w:after="0" w:line="240" w:lineRule="auto"/>
              <w:rPr>
                <w:rFonts w:ascii="Arial" w:eastAsia="Times New Roman" w:hAnsi="Arial" w:cs="Arial"/>
                <w:sz w:val="20"/>
                <w:szCs w:val="20"/>
                <w:lang w:eastAsia="en-GB"/>
              </w:rPr>
            </w:pPr>
          </w:p>
          <w:p w14:paraId="7E0507A6" w14:textId="2A5D33DD" w:rsidR="00A43CAD" w:rsidRPr="00A43CAD" w:rsidRDefault="00A43CAD" w:rsidP="009E523A">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The risk of coming into close contact with other individuals who may</w:t>
            </w:r>
            <w:r w:rsidR="009E523A">
              <w:rPr>
                <w:rFonts w:ascii="Arial" w:eastAsia="Times New Roman" w:hAnsi="Arial" w:cs="Arial"/>
                <w:sz w:val="20"/>
                <w:szCs w:val="20"/>
                <w:lang w:eastAsia="en-GB"/>
              </w:rPr>
              <w:t xml:space="preserve"> have COVID19 and infect them.</w:t>
            </w:r>
            <w:r w:rsidR="009E523A">
              <w:rPr>
                <w:rFonts w:ascii="Arial" w:eastAsia="Times New Roman" w:hAnsi="Arial" w:cs="Arial"/>
                <w:sz w:val="20"/>
                <w:szCs w:val="20"/>
                <w:lang w:eastAsia="en-GB"/>
              </w:rPr>
              <w:br/>
            </w:r>
          </w:p>
        </w:tc>
        <w:tc>
          <w:tcPr>
            <w:tcW w:w="1134" w:type="dxa"/>
          </w:tcPr>
          <w:p w14:paraId="2203752D" w14:textId="77777777" w:rsidR="00A43CAD" w:rsidRPr="00A43CAD" w:rsidRDefault="00A43CAD" w:rsidP="00C356BB">
            <w:pPr>
              <w:spacing w:after="0" w:line="240" w:lineRule="auto"/>
              <w:rPr>
                <w:rFonts w:ascii="Arial" w:eastAsia="Times New Roman" w:hAnsi="Arial" w:cs="Arial"/>
                <w:sz w:val="20"/>
                <w:szCs w:val="20"/>
                <w:lang w:eastAsia="en-GB"/>
              </w:rPr>
            </w:pPr>
          </w:p>
          <w:p w14:paraId="79B2FB36" w14:textId="77777777"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Medium</w:t>
            </w:r>
          </w:p>
        </w:tc>
        <w:tc>
          <w:tcPr>
            <w:tcW w:w="4649" w:type="dxa"/>
          </w:tcPr>
          <w:p w14:paraId="625C4BD7" w14:textId="77777777" w:rsidR="00A43CAD" w:rsidRPr="00A43CAD" w:rsidRDefault="00A43CAD" w:rsidP="00C356BB">
            <w:pPr>
              <w:spacing w:after="0" w:line="240" w:lineRule="auto"/>
              <w:rPr>
                <w:rFonts w:ascii="Arial" w:eastAsia="Times New Roman" w:hAnsi="Arial" w:cs="Arial"/>
                <w:sz w:val="20"/>
                <w:szCs w:val="20"/>
                <w:lang w:eastAsia="en-GB"/>
              </w:rPr>
            </w:pPr>
          </w:p>
          <w:p w14:paraId="09D64F73" w14:textId="77777777"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All competitors informed no results on site, and no prizes supplied on the day. Results posted online as soon as practicable</w:t>
            </w:r>
          </w:p>
        </w:tc>
        <w:tc>
          <w:tcPr>
            <w:tcW w:w="1417" w:type="dxa"/>
          </w:tcPr>
          <w:p w14:paraId="7DB2A82B" w14:textId="77777777" w:rsidR="00A43CAD" w:rsidRPr="00A43CAD" w:rsidRDefault="00A43CAD" w:rsidP="00C356BB">
            <w:pPr>
              <w:spacing w:after="0" w:line="240" w:lineRule="auto"/>
              <w:rPr>
                <w:rFonts w:ascii="Arial" w:eastAsia="Times New Roman" w:hAnsi="Arial" w:cs="Arial"/>
                <w:sz w:val="20"/>
                <w:szCs w:val="20"/>
                <w:lang w:eastAsia="en-GB"/>
              </w:rPr>
            </w:pPr>
          </w:p>
          <w:p w14:paraId="49EA7F11" w14:textId="4FD3C070"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Risk eliminated</w:t>
            </w:r>
          </w:p>
        </w:tc>
        <w:tc>
          <w:tcPr>
            <w:tcW w:w="3686" w:type="dxa"/>
          </w:tcPr>
          <w:p w14:paraId="508E5D68" w14:textId="77777777" w:rsidR="00A43CAD" w:rsidRDefault="00A43CAD" w:rsidP="00C356BB">
            <w:pPr>
              <w:spacing w:after="0" w:line="240" w:lineRule="auto"/>
              <w:rPr>
                <w:rFonts w:ascii="Arial" w:eastAsia="Times New Roman" w:hAnsi="Arial" w:cs="Arial"/>
                <w:sz w:val="20"/>
                <w:szCs w:val="20"/>
                <w:lang w:eastAsia="en-GB"/>
              </w:rPr>
            </w:pPr>
          </w:p>
          <w:p w14:paraId="0E063C0F" w14:textId="11799821" w:rsidR="00DE34C8" w:rsidRPr="003C556A" w:rsidRDefault="00DE34C8" w:rsidP="003C556A">
            <w:pPr>
              <w:pStyle w:val="ListParagraph"/>
              <w:numPr>
                <w:ilvl w:val="0"/>
                <w:numId w:val="10"/>
              </w:numPr>
              <w:spacing w:after="0" w:line="240" w:lineRule="auto"/>
              <w:rPr>
                <w:rFonts w:ascii="Arial" w:eastAsia="Times New Roman" w:hAnsi="Arial" w:cs="Arial"/>
                <w:sz w:val="20"/>
                <w:szCs w:val="20"/>
                <w:lang w:eastAsia="en-GB"/>
              </w:rPr>
            </w:pPr>
            <w:r w:rsidRPr="003C556A">
              <w:rPr>
                <w:rFonts w:ascii="Arial" w:eastAsia="Times New Roman" w:hAnsi="Arial" w:cs="Arial"/>
                <w:sz w:val="20"/>
                <w:szCs w:val="20"/>
                <w:lang w:eastAsia="en-GB"/>
              </w:rPr>
              <w:t xml:space="preserve">Results will be posted </w:t>
            </w:r>
            <w:r w:rsidR="003C556A">
              <w:rPr>
                <w:rFonts w:ascii="Arial" w:eastAsia="Times New Roman" w:hAnsi="Arial" w:cs="Arial"/>
                <w:sz w:val="20"/>
                <w:szCs w:val="20"/>
                <w:lang w:eastAsia="en-GB"/>
              </w:rPr>
              <w:t>directly to CTT site, no results presentation on the day.</w:t>
            </w:r>
          </w:p>
        </w:tc>
      </w:tr>
      <w:tr w:rsidR="00A43CAD" w:rsidRPr="00A43CAD" w14:paraId="38A89CCA" w14:textId="203AB45D" w:rsidTr="00D96B94">
        <w:trPr>
          <w:cantSplit/>
          <w:trHeight w:val="3825"/>
        </w:trPr>
        <w:tc>
          <w:tcPr>
            <w:tcW w:w="644" w:type="dxa"/>
          </w:tcPr>
          <w:p w14:paraId="29B2E080" w14:textId="77777777" w:rsidR="00A43CAD" w:rsidRPr="00A43CAD" w:rsidRDefault="00A43CAD" w:rsidP="00C356BB">
            <w:pPr>
              <w:spacing w:after="0" w:line="240" w:lineRule="auto"/>
              <w:rPr>
                <w:rFonts w:ascii="Arial" w:eastAsia="Times New Roman" w:hAnsi="Arial" w:cs="Arial"/>
                <w:sz w:val="20"/>
                <w:szCs w:val="20"/>
                <w:lang w:eastAsia="en-GB"/>
              </w:rPr>
            </w:pPr>
          </w:p>
          <w:p w14:paraId="258FCEC3" w14:textId="03F6AF61"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15</w:t>
            </w:r>
          </w:p>
        </w:tc>
        <w:tc>
          <w:tcPr>
            <w:tcW w:w="1596" w:type="dxa"/>
          </w:tcPr>
          <w:p w14:paraId="18FBCCCF" w14:textId="77777777" w:rsidR="00A43CAD" w:rsidRPr="00A43CAD" w:rsidRDefault="00A43CAD" w:rsidP="00C356BB">
            <w:pPr>
              <w:spacing w:after="0" w:line="240" w:lineRule="auto"/>
              <w:rPr>
                <w:rFonts w:ascii="Arial" w:eastAsia="Times New Roman" w:hAnsi="Arial" w:cs="Arial"/>
                <w:b/>
                <w:sz w:val="20"/>
                <w:szCs w:val="20"/>
                <w:lang w:eastAsia="en-GB"/>
              </w:rPr>
            </w:pPr>
          </w:p>
          <w:p w14:paraId="0EECDCFF" w14:textId="68D0E9AE" w:rsidR="00A43CAD" w:rsidRPr="00A43CAD" w:rsidRDefault="00A43CAD" w:rsidP="009E523A">
            <w:pPr>
              <w:spacing w:after="0" w:line="240" w:lineRule="auto"/>
              <w:rPr>
                <w:rFonts w:ascii="Arial" w:eastAsia="Times New Roman" w:hAnsi="Arial" w:cs="Arial"/>
                <w:b/>
                <w:sz w:val="20"/>
                <w:szCs w:val="20"/>
                <w:lang w:eastAsia="en-GB"/>
              </w:rPr>
            </w:pPr>
            <w:r w:rsidRPr="00A43CAD">
              <w:rPr>
                <w:rFonts w:ascii="Arial" w:eastAsia="Times New Roman" w:hAnsi="Arial" w:cs="Arial"/>
                <w:b/>
                <w:sz w:val="20"/>
                <w:szCs w:val="20"/>
                <w:lang w:eastAsia="en-GB"/>
              </w:rPr>
              <w:t xml:space="preserve">Event HQ – Toilet Facilities </w:t>
            </w:r>
          </w:p>
        </w:tc>
        <w:tc>
          <w:tcPr>
            <w:tcW w:w="1588" w:type="dxa"/>
          </w:tcPr>
          <w:p w14:paraId="2FE6D42A" w14:textId="77777777" w:rsidR="00A43CAD" w:rsidRPr="00A43CAD" w:rsidRDefault="00A43CAD" w:rsidP="00C356BB">
            <w:pPr>
              <w:spacing w:after="0" w:line="240" w:lineRule="auto"/>
              <w:rPr>
                <w:rFonts w:ascii="Arial" w:eastAsia="Times New Roman" w:hAnsi="Arial" w:cs="Arial"/>
                <w:sz w:val="20"/>
                <w:szCs w:val="20"/>
                <w:lang w:eastAsia="en-GB"/>
              </w:rPr>
            </w:pPr>
          </w:p>
          <w:p w14:paraId="45662B92" w14:textId="549B6725"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The risk of coming into close contact with other individuals who may have COVID19 and infect them.</w:t>
            </w:r>
            <w:r w:rsidRPr="00A43CAD">
              <w:rPr>
                <w:rFonts w:ascii="Arial" w:eastAsia="Times New Roman" w:hAnsi="Arial" w:cs="Arial"/>
                <w:sz w:val="20"/>
                <w:szCs w:val="20"/>
                <w:lang w:eastAsia="en-GB"/>
              </w:rPr>
              <w:br/>
            </w:r>
            <w:r w:rsidRPr="00A43CAD">
              <w:rPr>
                <w:rFonts w:ascii="Arial" w:eastAsia="Times New Roman" w:hAnsi="Arial" w:cs="Arial"/>
                <w:sz w:val="20"/>
                <w:szCs w:val="20"/>
                <w:lang w:eastAsia="en-GB"/>
              </w:rPr>
              <w:br/>
            </w:r>
          </w:p>
          <w:p w14:paraId="7BA2517C" w14:textId="77777777" w:rsidR="00A43CAD" w:rsidRPr="00A43CAD" w:rsidRDefault="00A43CAD" w:rsidP="00C356BB">
            <w:pPr>
              <w:spacing w:after="0" w:line="240" w:lineRule="auto"/>
              <w:rPr>
                <w:rFonts w:ascii="Arial" w:eastAsia="Times New Roman" w:hAnsi="Arial" w:cs="Arial"/>
                <w:sz w:val="20"/>
                <w:szCs w:val="20"/>
                <w:lang w:eastAsia="en-GB"/>
              </w:rPr>
            </w:pPr>
          </w:p>
        </w:tc>
        <w:tc>
          <w:tcPr>
            <w:tcW w:w="1134" w:type="dxa"/>
          </w:tcPr>
          <w:p w14:paraId="1D1CECE6" w14:textId="77777777" w:rsidR="00A43CAD" w:rsidRPr="00A43CAD" w:rsidRDefault="00A43CAD" w:rsidP="00C356BB">
            <w:pPr>
              <w:spacing w:after="0" w:line="240" w:lineRule="auto"/>
              <w:rPr>
                <w:rFonts w:ascii="Arial" w:eastAsia="Times New Roman" w:hAnsi="Arial" w:cs="Arial"/>
                <w:sz w:val="20"/>
                <w:szCs w:val="20"/>
                <w:lang w:eastAsia="en-GB"/>
              </w:rPr>
            </w:pPr>
          </w:p>
          <w:p w14:paraId="79B8E7ED" w14:textId="77777777"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High</w:t>
            </w:r>
          </w:p>
        </w:tc>
        <w:tc>
          <w:tcPr>
            <w:tcW w:w="4649" w:type="dxa"/>
          </w:tcPr>
          <w:p w14:paraId="45A66E07" w14:textId="77777777" w:rsidR="00A43CAD" w:rsidRPr="00A43CAD" w:rsidRDefault="00A43CAD" w:rsidP="00C356BB">
            <w:pPr>
              <w:spacing w:after="0" w:line="240" w:lineRule="auto"/>
              <w:rPr>
                <w:rFonts w:ascii="Arial" w:eastAsia="Times New Roman" w:hAnsi="Arial" w:cs="Arial"/>
                <w:sz w:val="20"/>
                <w:szCs w:val="20"/>
                <w:lang w:eastAsia="en-GB"/>
              </w:rPr>
            </w:pPr>
          </w:p>
          <w:p w14:paraId="1CD7D0FF" w14:textId="030AE85C" w:rsidR="00A43CAD" w:rsidRPr="00A43CAD" w:rsidRDefault="00A43CAD" w:rsidP="00C356BB">
            <w:pPr>
              <w:spacing w:after="240" w:line="240" w:lineRule="auto"/>
              <w:rPr>
                <w:rFonts w:ascii="Arial" w:eastAsia="Calibri" w:hAnsi="Arial" w:cs="Arial"/>
                <w:color w:val="000000"/>
                <w:sz w:val="20"/>
                <w:szCs w:val="20"/>
                <w:lang w:eastAsia="en-GB"/>
              </w:rPr>
            </w:pPr>
            <w:r w:rsidRPr="00A43CAD">
              <w:rPr>
                <w:rFonts w:ascii="Arial" w:eastAsia="Calibri" w:hAnsi="Arial" w:cs="Arial"/>
                <w:color w:val="000000"/>
                <w:sz w:val="20"/>
                <w:szCs w:val="20"/>
                <w:lang w:eastAsia="en-GB"/>
              </w:rPr>
              <w:t>Signs showing one in one out, correct distances for taped lines outside the HQ/toilet building.</w:t>
            </w:r>
          </w:p>
          <w:p w14:paraId="1E7980EF" w14:textId="77777777" w:rsidR="00A43CAD" w:rsidRPr="00A43CAD" w:rsidRDefault="00A43CAD" w:rsidP="00C356BB">
            <w:pPr>
              <w:spacing w:after="240" w:line="240" w:lineRule="auto"/>
              <w:rPr>
                <w:rFonts w:ascii="Arial" w:eastAsia="Calibri" w:hAnsi="Arial" w:cs="Arial"/>
                <w:color w:val="000000"/>
                <w:sz w:val="20"/>
                <w:szCs w:val="20"/>
                <w:lang w:eastAsia="en-GB"/>
              </w:rPr>
            </w:pPr>
            <w:r w:rsidRPr="00A43CAD">
              <w:rPr>
                <w:rFonts w:ascii="Arial" w:eastAsia="Calibri" w:hAnsi="Arial" w:cs="Arial"/>
                <w:color w:val="000000"/>
                <w:sz w:val="20"/>
                <w:szCs w:val="20"/>
                <w:lang w:eastAsia="en-GB"/>
              </w:rPr>
              <w:t>Queue outside the premises not inside, a simple one way system where feasible.</w:t>
            </w:r>
          </w:p>
          <w:p w14:paraId="36541070" w14:textId="77777777" w:rsidR="00A43CAD" w:rsidRPr="00A43CAD" w:rsidRDefault="00A43CAD" w:rsidP="00C356BB">
            <w:pPr>
              <w:spacing w:after="240" w:line="240" w:lineRule="auto"/>
              <w:rPr>
                <w:rFonts w:ascii="Arial" w:eastAsia="Calibri" w:hAnsi="Arial" w:cs="Arial"/>
                <w:color w:val="000000"/>
                <w:sz w:val="20"/>
                <w:szCs w:val="20"/>
                <w:lang w:eastAsia="en-GB"/>
              </w:rPr>
            </w:pPr>
            <w:r w:rsidRPr="00A43CAD">
              <w:rPr>
                <w:rFonts w:ascii="Arial" w:eastAsia="Calibri" w:hAnsi="Arial" w:cs="Arial"/>
                <w:color w:val="000000"/>
                <w:sz w:val="20"/>
                <w:szCs w:val="20"/>
                <w:lang w:eastAsia="en-GB"/>
              </w:rPr>
              <w:t xml:space="preserve">Hand washing signs, directed to wash hands before and after. </w:t>
            </w:r>
          </w:p>
          <w:p w14:paraId="52077AB1" w14:textId="33220257" w:rsidR="00A43CAD" w:rsidRPr="00A43CAD" w:rsidRDefault="00A43CAD" w:rsidP="00C356BB">
            <w:pPr>
              <w:spacing w:after="240" w:line="240" w:lineRule="auto"/>
              <w:rPr>
                <w:rFonts w:ascii="Arial" w:eastAsia="Calibri" w:hAnsi="Arial" w:cs="Arial"/>
                <w:sz w:val="20"/>
                <w:szCs w:val="20"/>
                <w:lang w:eastAsia="en-GB"/>
              </w:rPr>
            </w:pPr>
            <w:r w:rsidRPr="00A43CAD">
              <w:rPr>
                <w:rFonts w:ascii="Arial" w:eastAsia="Calibri" w:hAnsi="Arial" w:cs="Arial"/>
                <w:color w:val="000000"/>
                <w:sz w:val="20"/>
                <w:szCs w:val="20"/>
                <w:lang w:eastAsia="en-GB"/>
              </w:rPr>
              <w:t xml:space="preserve">If there are windows in the toilet open fully. If there is a door into the toilet area (not cubicle) keep open unless it is a fire door. </w:t>
            </w:r>
          </w:p>
          <w:p w14:paraId="03FAC89F" w14:textId="77777777" w:rsidR="00A43CAD" w:rsidRPr="00A43CAD" w:rsidRDefault="00A43CAD" w:rsidP="00C356BB">
            <w:pPr>
              <w:spacing w:after="240" w:line="240" w:lineRule="auto"/>
              <w:rPr>
                <w:rFonts w:ascii="Arial" w:eastAsia="Calibri" w:hAnsi="Arial" w:cs="Arial"/>
                <w:color w:val="000000"/>
                <w:sz w:val="20"/>
                <w:szCs w:val="20"/>
                <w:lang w:eastAsia="en-GB"/>
              </w:rPr>
            </w:pPr>
            <w:r w:rsidRPr="00A43CAD">
              <w:rPr>
                <w:rFonts w:ascii="Arial" w:eastAsia="Calibri" w:hAnsi="Arial" w:cs="Arial"/>
                <w:color w:val="000000"/>
                <w:sz w:val="20"/>
                <w:szCs w:val="20"/>
                <w:lang w:eastAsia="en-GB"/>
              </w:rPr>
              <w:t>Well signed. No changing signs up, PHE hand washing signs.</w:t>
            </w:r>
          </w:p>
          <w:p w14:paraId="46EF39F4" w14:textId="77777777" w:rsidR="00A43CAD" w:rsidRPr="00A43CAD" w:rsidRDefault="00A43CAD" w:rsidP="00C356BB">
            <w:pPr>
              <w:spacing w:after="240" w:line="240" w:lineRule="auto"/>
              <w:rPr>
                <w:rFonts w:ascii="Arial" w:eastAsia="Calibri" w:hAnsi="Arial" w:cs="Arial"/>
                <w:sz w:val="20"/>
                <w:szCs w:val="20"/>
                <w:lang w:eastAsia="en-GB"/>
              </w:rPr>
            </w:pPr>
            <w:r w:rsidRPr="00A43CAD">
              <w:rPr>
                <w:rFonts w:ascii="Arial" w:eastAsia="Calibri" w:hAnsi="Arial" w:cs="Arial"/>
                <w:color w:val="000000"/>
                <w:sz w:val="20"/>
                <w:szCs w:val="20"/>
                <w:lang w:eastAsia="en-GB"/>
              </w:rPr>
              <w:t>Briefed in start sheet.</w:t>
            </w:r>
          </w:p>
        </w:tc>
        <w:tc>
          <w:tcPr>
            <w:tcW w:w="1417" w:type="dxa"/>
          </w:tcPr>
          <w:p w14:paraId="628F1656" w14:textId="77777777" w:rsidR="00A43CAD" w:rsidRPr="00A43CAD" w:rsidRDefault="00A43CAD" w:rsidP="00C356BB">
            <w:pPr>
              <w:spacing w:after="0" w:line="240" w:lineRule="auto"/>
              <w:rPr>
                <w:rFonts w:ascii="Arial" w:eastAsia="Times New Roman" w:hAnsi="Arial" w:cs="Arial"/>
                <w:sz w:val="20"/>
                <w:szCs w:val="20"/>
                <w:lang w:eastAsia="en-GB"/>
              </w:rPr>
            </w:pPr>
          </w:p>
          <w:p w14:paraId="2658D323" w14:textId="77777777"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Low</w:t>
            </w:r>
          </w:p>
        </w:tc>
        <w:tc>
          <w:tcPr>
            <w:tcW w:w="3686" w:type="dxa"/>
          </w:tcPr>
          <w:p w14:paraId="6CEF8013" w14:textId="77777777" w:rsidR="00A43CAD" w:rsidRDefault="00A43CAD" w:rsidP="00C356BB">
            <w:pPr>
              <w:spacing w:after="0" w:line="240" w:lineRule="auto"/>
              <w:rPr>
                <w:rFonts w:ascii="Arial" w:eastAsia="Times New Roman" w:hAnsi="Arial" w:cs="Arial"/>
                <w:sz w:val="20"/>
                <w:szCs w:val="20"/>
                <w:lang w:eastAsia="en-GB"/>
              </w:rPr>
            </w:pPr>
          </w:p>
          <w:p w14:paraId="014FF1E6" w14:textId="502639E7" w:rsidR="005A7ECB" w:rsidRDefault="005A7ECB" w:rsidP="005A7ECB">
            <w:pPr>
              <w:pStyle w:val="ListParagraph"/>
              <w:numPr>
                <w:ilvl w:val="0"/>
                <w:numId w:val="6"/>
              </w:numPr>
              <w:spacing w:after="0" w:line="240" w:lineRule="auto"/>
              <w:rPr>
                <w:rFonts w:ascii="Arial" w:eastAsia="Times New Roman" w:hAnsi="Arial" w:cs="Arial"/>
                <w:sz w:val="20"/>
                <w:szCs w:val="20"/>
                <w:lang w:eastAsia="en-GB"/>
              </w:rPr>
            </w:pPr>
            <w:r w:rsidRPr="005A7ECB">
              <w:rPr>
                <w:rFonts w:ascii="Arial" w:eastAsia="Times New Roman" w:hAnsi="Arial" w:cs="Arial"/>
                <w:sz w:val="20"/>
                <w:szCs w:val="20"/>
                <w:lang w:eastAsia="en-GB"/>
              </w:rPr>
              <w:t>Adhere to signage</w:t>
            </w:r>
          </w:p>
          <w:p w14:paraId="50AB6AB0" w14:textId="5B55C04C" w:rsidR="00DE34C8" w:rsidRDefault="00DE34C8" w:rsidP="00DE34C8">
            <w:pPr>
              <w:pStyle w:val="ListParagraph"/>
              <w:numPr>
                <w:ilvl w:val="0"/>
                <w:numId w:val="6"/>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HQ </w:t>
            </w:r>
            <w:r w:rsidR="00444B34">
              <w:rPr>
                <w:rFonts w:ascii="Arial" w:eastAsia="Times New Roman" w:hAnsi="Arial" w:cs="Arial"/>
                <w:sz w:val="20"/>
                <w:szCs w:val="20"/>
                <w:lang w:eastAsia="en-GB"/>
              </w:rPr>
              <w:t xml:space="preserve">disable </w:t>
            </w:r>
            <w:r>
              <w:rPr>
                <w:rFonts w:ascii="Arial" w:eastAsia="Times New Roman" w:hAnsi="Arial" w:cs="Arial"/>
                <w:sz w:val="20"/>
                <w:szCs w:val="20"/>
                <w:lang w:eastAsia="en-GB"/>
              </w:rPr>
              <w:t xml:space="preserve">toilet </w:t>
            </w:r>
            <w:r w:rsidR="00D841EA">
              <w:rPr>
                <w:rFonts w:ascii="Arial" w:eastAsia="Times New Roman" w:hAnsi="Arial" w:cs="Arial"/>
                <w:sz w:val="20"/>
                <w:szCs w:val="20"/>
                <w:lang w:eastAsia="en-GB"/>
              </w:rPr>
              <w:t xml:space="preserve">can be used </w:t>
            </w:r>
            <w:r>
              <w:rPr>
                <w:rFonts w:ascii="Arial" w:eastAsia="Times New Roman" w:hAnsi="Arial" w:cs="Arial"/>
                <w:sz w:val="20"/>
                <w:szCs w:val="20"/>
                <w:lang w:eastAsia="en-GB"/>
              </w:rPr>
              <w:t>one at a time</w:t>
            </w:r>
            <w:r w:rsidR="004C3CBA">
              <w:rPr>
                <w:rFonts w:ascii="Arial" w:eastAsia="Times New Roman" w:hAnsi="Arial" w:cs="Arial"/>
                <w:sz w:val="20"/>
                <w:szCs w:val="20"/>
                <w:lang w:eastAsia="en-GB"/>
              </w:rPr>
              <w:t xml:space="preserve">. </w:t>
            </w:r>
            <w:r w:rsidR="00444B34">
              <w:rPr>
                <w:rFonts w:ascii="Arial" w:eastAsia="Times New Roman" w:hAnsi="Arial" w:cs="Arial"/>
                <w:sz w:val="20"/>
                <w:szCs w:val="20"/>
                <w:lang w:eastAsia="en-GB"/>
              </w:rPr>
              <w:t>Changing rooms and s</w:t>
            </w:r>
            <w:r w:rsidR="004C3CBA">
              <w:rPr>
                <w:rFonts w:ascii="Arial" w:eastAsia="Times New Roman" w:hAnsi="Arial" w:cs="Arial"/>
                <w:sz w:val="20"/>
                <w:szCs w:val="20"/>
                <w:lang w:eastAsia="en-GB"/>
              </w:rPr>
              <w:t>howers NOT to be used</w:t>
            </w:r>
          </w:p>
          <w:p w14:paraId="67F99B2C" w14:textId="6FA87EE8" w:rsidR="00DE34C8" w:rsidRDefault="00DE34C8" w:rsidP="00DE34C8">
            <w:pPr>
              <w:pStyle w:val="ListParagraph"/>
              <w:numPr>
                <w:ilvl w:val="0"/>
                <w:numId w:val="6"/>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Close the door when toilet</w:t>
            </w:r>
            <w:r w:rsidR="00D841EA">
              <w:rPr>
                <w:rFonts w:ascii="Arial" w:eastAsia="Times New Roman" w:hAnsi="Arial" w:cs="Arial"/>
                <w:sz w:val="20"/>
                <w:szCs w:val="20"/>
                <w:lang w:eastAsia="en-GB"/>
              </w:rPr>
              <w:t xml:space="preserve"> is</w:t>
            </w:r>
            <w:r>
              <w:rPr>
                <w:rFonts w:ascii="Arial" w:eastAsia="Times New Roman" w:hAnsi="Arial" w:cs="Arial"/>
                <w:sz w:val="20"/>
                <w:szCs w:val="20"/>
                <w:lang w:eastAsia="en-GB"/>
              </w:rPr>
              <w:t xml:space="preserve"> in use, open when leaving</w:t>
            </w:r>
          </w:p>
          <w:p w14:paraId="22585257" w14:textId="77777777" w:rsidR="004C3CBA" w:rsidRDefault="004C3CBA" w:rsidP="00DE34C8">
            <w:pPr>
              <w:pStyle w:val="ListParagraph"/>
              <w:numPr>
                <w:ilvl w:val="0"/>
                <w:numId w:val="6"/>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Queue outside if needed</w:t>
            </w:r>
          </w:p>
          <w:p w14:paraId="01B188DD" w14:textId="1ACB4D8B" w:rsidR="00D841EA" w:rsidRDefault="004C3CBA" w:rsidP="00D841EA">
            <w:pPr>
              <w:pStyle w:val="ListParagraph"/>
              <w:numPr>
                <w:ilvl w:val="0"/>
                <w:numId w:val="6"/>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Use </w:t>
            </w:r>
            <w:r w:rsidR="00444B34">
              <w:rPr>
                <w:rFonts w:ascii="Arial" w:eastAsia="Times New Roman" w:hAnsi="Arial" w:cs="Arial"/>
                <w:sz w:val="20"/>
                <w:szCs w:val="20"/>
                <w:lang w:eastAsia="en-GB"/>
              </w:rPr>
              <w:t>antibacterial spray and paper towels</w:t>
            </w:r>
            <w:r>
              <w:rPr>
                <w:rFonts w:ascii="Arial" w:eastAsia="Times New Roman" w:hAnsi="Arial" w:cs="Arial"/>
                <w:sz w:val="20"/>
                <w:szCs w:val="20"/>
                <w:lang w:eastAsia="en-GB"/>
              </w:rPr>
              <w:t xml:space="preserve"> to thoroughly wipe down any surface touched after use</w:t>
            </w:r>
          </w:p>
          <w:p w14:paraId="35187F7E" w14:textId="77777777" w:rsidR="00D841EA" w:rsidRDefault="00444B34" w:rsidP="00444B34">
            <w:pPr>
              <w:pStyle w:val="ListParagraph"/>
              <w:numPr>
                <w:ilvl w:val="0"/>
                <w:numId w:val="6"/>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W</w:t>
            </w:r>
            <w:r w:rsidR="00D841EA">
              <w:rPr>
                <w:rFonts w:ascii="Arial" w:eastAsia="Times New Roman" w:hAnsi="Arial" w:cs="Arial"/>
                <w:sz w:val="20"/>
                <w:szCs w:val="20"/>
                <w:lang w:eastAsia="en-GB"/>
              </w:rPr>
              <w:t>ash</w:t>
            </w:r>
            <w:r>
              <w:rPr>
                <w:rFonts w:ascii="Arial" w:eastAsia="Times New Roman" w:hAnsi="Arial" w:cs="Arial"/>
                <w:sz w:val="20"/>
                <w:szCs w:val="20"/>
                <w:lang w:eastAsia="en-GB"/>
              </w:rPr>
              <w:t xml:space="preserve"> </w:t>
            </w:r>
            <w:r w:rsidR="00D841EA">
              <w:rPr>
                <w:rFonts w:ascii="Arial" w:eastAsia="Times New Roman" w:hAnsi="Arial" w:cs="Arial"/>
                <w:sz w:val="20"/>
                <w:szCs w:val="20"/>
                <w:lang w:eastAsia="en-GB"/>
              </w:rPr>
              <w:t>your hands</w:t>
            </w:r>
            <w:r>
              <w:rPr>
                <w:rFonts w:ascii="Arial" w:eastAsia="Times New Roman" w:hAnsi="Arial" w:cs="Arial"/>
                <w:sz w:val="20"/>
                <w:szCs w:val="20"/>
                <w:lang w:eastAsia="en-GB"/>
              </w:rPr>
              <w:t xml:space="preserve"> thoroughly and use paper towels for drying them.</w:t>
            </w:r>
          </w:p>
          <w:p w14:paraId="07260E02" w14:textId="34F049E7" w:rsidR="00444B34" w:rsidRPr="00D841EA" w:rsidRDefault="00444B34" w:rsidP="005A7ECB">
            <w:pPr>
              <w:pStyle w:val="ListParagraph"/>
              <w:spacing w:after="0" w:line="240" w:lineRule="auto"/>
              <w:rPr>
                <w:rFonts w:ascii="Arial" w:eastAsia="Times New Roman" w:hAnsi="Arial" w:cs="Arial"/>
                <w:sz w:val="20"/>
                <w:szCs w:val="20"/>
                <w:lang w:eastAsia="en-GB"/>
              </w:rPr>
            </w:pPr>
          </w:p>
        </w:tc>
      </w:tr>
      <w:tr w:rsidR="00A43CAD" w:rsidRPr="00A43CAD" w14:paraId="0B7B49BD" w14:textId="59F41B5F" w:rsidTr="009E523A">
        <w:trPr>
          <w:cantSplit/>
          <w:trHeight w:val="2491"/>
        </w:trPr>
        <w:tc>
          <w:tcPr>
            <w:tcW w:w="644" w:type="dxa"/>
          </w:tcPr>
          <w:p w14:paraId="0F82C741" w14:textId="07DFDE8B" w:rsidR="00A43CAD" w:rsidRPr="00A43CAD" w:rsidRDefault="00A43CAD" w:rsidP="00C356BB">
            <w:pPr>
              <w:spacing w:after="0" w:line="240" w:lineRule="auto"/>
              <w:rPr>
                <w:rFonts w:ascii="Arial" w:eastAsia="Times New Roman" w:hAnsi="Arial" w:cs="Arial"/>
                <w:sz w:val="20"/>
                <w:szCs w:val="20"/>
                <w:lang w:eastAsia="en-GB"/>
              </w:rPr>
            </w:pPr>
          </w:p>
          <w:p w14:paraId="3793B844" w14:textId="79A0239A"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16</w:t>
            </w:r>
          </w:p>
        </w:tc>
        <w:tc>
          <w:tcPr>
            <w:tcW w:w="1596" w:type="dxa"/>
          </w:tcPr>
          <w:p w14:paraId="1C3903D0" w14:textId="77777777" w:rsidR="00A43CAD" w:rsidRPr="00A43CAD" w:rsidRDefault="00A43CAD" w:rsidP="00C356BB">
            <w:pPr>
              <w:spacing w:after="0" w:line="240" w:lineRule="auto"/>
              <w:rPr>
                <w:rFonts w:ascii="Arial" w:eastAsia="Times New Roman" w:hAnsi="Arial" w:cs="Arial"/>
                <w:b/>
                <w:sz w:val="20"/>
                <w:szCs w:val="20"/>
                <w:lang w:eastAsia="en-GB"/>
              </w:rPr>
            </w:pPr>
          </w:p>
          <w:p w14:paraId="7C907943" w14:textId="4D8902B0" w:rsidR="00A43CAD" w:rsidRPr="00A43CAD" w:rsidRDefault="00A43CAD" w:rsidP="00C356BB">
            <w:pPr>
              <w:spacing w:after="0" w:line="240" w:lineRule="auto"/>
              <w:rPr>
                <w:rFonts w:ascii="Arial" w:eastAsia="Times New Roman" w:hAnsi="Arial" w:cs="Arial"/>
                <w:b/>
                <w:sz w:val="20"/>
                <w:szCs w:val="20"/>
                <w:lang w:eastAsia="en-GB"/>
              </w:rPr>
            </w:pPr>
            <w:r w:rsidRPr="00A43CAD">
              <w:rPr>
                <w:rFonts w:ascii="Arial" w:eastAsia="Times New Roman" w:hAnsi="Arial" w:cs="Arial"/>
                <w:b/>
                <w:sz w:val="20"/>
                <w:szCs w:val="20"/>
                <w:lang w:eastAsia="en-GB"/>
              </w:rPr>
              <w:t xml:space="preserve">Event HQ – Race Numbers </w:t>
            </w:r>
          </w:p>
          <w:p w14:paraId="3910DC19" w14:textId="2722C947" w:rsidR="00A43CAD" w:rsidRPr="00A43CAD" w:rsidRDefault="00A43CAD" w:rsidP="00C356BB">
            <w:pPr>
              <w:spacing w:after="0" w:line="240" w:lineRule="auto"/>
              <w:rPr>
                <w:rFonts w:ascii="Arial" w:eastAsia="Times New Roman" w:hAnsi="Arial" w:cs="Arial"/>
                <w:b/>
                <w:sz w:val="20"/>
                <w:szCs w:val="20"/>
                <w:lang w:eastAsia="en-GB"/>
              </w:rPr>
            </w:pPr>
          </w:p>
        </w:tc>
        <w:tc>
          <w:tcPr>
            <w:tcW w:w="1588" w:type="dxa"/>
          </w:tcPr>
          <w:p w14:paraId="7DDB63B8" w14:textId="77777777" w:rsidR="00A43CAD" w:rsidRPr="00A43CAD" w:rsidRDefault="00A43CAD" w:rsidP="00C356BB">
            <w:pPr>
              <w:spacing w:after="0" w:line="240" w:lineRule="auto"/>
              <w:rPr>
                <w:rFonts w:ascii="Arial" w:eastAsia="Times New Roman" w:hAnsi="Arial" w:cs="Arial"/>
                <w:sz w:val="20"/>
                <w:szCs w:val="20"/>
                <w:lang w:eastAsia="en-GB"/>
              </w:rPr>
            </w:pPr>
          </w:p>
          <w:p w14:paraId="56D88B4A" w14:textId="52540F4A"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The contamination risk of infected material transferring via the race number</w:t>
            </w:r>
          </w:p>
        </w:tc>
        <w:tc>
          <w:tcPr>
            <w:tcW w:w="1134" w:type="dxa"/>
          </w:tcPr>
          <w:p w14:paraId="23BC6E48" w14:textId="77777777" w:rsidR="00A43CAD" w:rsidRPr="00A43CAD" w:rsidRDefault="00A43CAD" w:rsidP="00C356BB">
            <w:pPr>
              <w:spacing w:after="0" w:line="240" w:lineRule="auto"/>
              <w:rPr>
                <w:rFonts w:ascii="Arial" w:eastAsia="Times New Roman" w:hAnsi="Arial" w:cs="Arial"/>
                <w:sz w:val="20"/>
                <w:szCs w:val="20"/>
                <w:lang w:eastAsia="en-GB"/>
              </w:rPr>
            </w:pPr>
          </w:p>
          <w:p w14:paraId="4C64786A" w14:textId="648D81E1"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Low</w:t>
            </w:r>
          </w:p>
        </w:tc>
        <w:tc>
          <w:tcPr>
            <w:tcW w:w="4649" w:type="dxa"/>
          </w:tcPr>
          <w:p w14:paraId="2DBCFB84" w14:textId="77777777" w:rsidR="00A43CAD" w:rsidRPr="00A43CAD" w:rsidRDefault="00A43CAD" w:rsidP="00C356BB">
            <w:pPr>
              <w:spacing w:after="0" w:line="240" w:lineRule="auto"/>
              <w:rPr>
                <w:rFonts w:ascii="Arial" w:eastAsia="Times New Roman" w:hAnsi="Arial" w:cs="Arial"/>
                <w:sz w:val="20"/>
                <w:szCs w:val="20"/>
                <w:lang w:eastAsia="en-GB"/>
              </w:rPr>
            </w:pPr>
          </w:p>
          <w:p w14:paraId="7EF342CC" w14:textId="4A455917"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For Type A events, use disposable numbers and post to competitor; where this is not possible, for example Type B club events, use approved disinfectant wipes (not baby wipes) or submerge and wash with hot soapy water.</w:t>
            </w:r>
          </w:p>
          <w:p w14:paraId="456C4EE1" w14:textId="483943E5"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For Type B club events, consider giving a competitor one number for the competitor to retain and to be used for all such club events for the duration of the season.</w:t>
            </w:r>
          </w:p>
        </w:tc>
        <w:tc>
          <w:tcPr>
            <w:tcW w:w="1417" w:type="dxa"/>
          </w:tcPr>
          <w:p w14:paraId="7FA4C40C" w14:textId="77777777" w:rsidR="00A43CAD" w:rsidRPr="00A43CAD" w:rsidRDefault="00A43CAD" w:rsidP="00C356BB">
            <w:pPr>
              <w:spacing w:after="0" w:line="240" w:lineRule="auto"/>
              <w:rPr>
                <w:rFonts w:ascii="Arial" w:eastAsia="Times New Roman" w:hAnsi="Arial" w:cs="Arial"/>
                <w:sz w:val="20"/>
                <w:szCs w:val="20"/>
                <w:lang w:eastAsia="en-GB"/>
              </w:rPr>
            </w:pPr>
          </w:p>
          <w:p w14:paraId="671AD571" w14:textId="4609C3AE"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Low</w:t>
            </w:r>
          </w:p>
        </w:tc>
        <w:tc>
          <w:tcPr>
            <w:tcW w:w="3686" w:type="dxa"/>
          </w:tcPr>
          <w:p w14:paraId="740EEC67" w14:textId="77777777" w:rsidR="00A43CAD" w:rsidRDefault="00A43CAD" w:rsidP="00C356BB">
            <w:pPr>
              <w:spacing w:after="0" w:line="240" w:lineRule="auto"/>
              <w:rPr>
                <w:rFonts w:ascii="Arial" w:eastAsia="Times New Roman" w:hAnsi="Arial" w:cs="Arial"/>
                <w:sz w:val="20"/>
                <w:szCs w:val="20"/>
                <w:lang w:eastAsia="en-GB"/>
              </w:rPr>
            </w:pPr>
          </w:p>
          <w:p w14:paraId="201FBFA1" w14:textId="6EBDBB80" w:rsidR="004C3CBA" w:rsidRDefault="00D841EA" w:rsidP="00D841EA">
            <w:pPr>
              <w:pStyle w:val="ListParagraph"/>
              <w:numPr>
                <w:ilvl w:val="0"/>
                <w:numId w:val="7"/>
              </w:numPr>
              <w:spacing w:after="0" w:line="240" w:lineRule="auto"/>
              <w:rPr>
                <w:rFonts w:ascii="Arial" w:eastAsia="Times New Roman" w:hAnsi="Arial" w:cs="Arial"/>
                <w:sz w:val="20"/>
                <w:szCs w:val="20"/>
                <w:lang w:eastAsia="en-GB"/>
              </w:rPr>
            </w:pPr>
            <w:r w:rsidRPr="00D841EA">
              <w:rPr>
                <w:rFonts w:ascii="Arial" w:eastAsia="Times New Roman" w:hAnsi="Arial" w:cs="Arial"/>
                <w:sz w:val="20"/>
                <w:szCs w:val="20"/>
                <w:lang w:eastAsia="en-GB"/>
              </w:rPr>
              <w:t>Collect number from signing on table</w:t>
            </w:r>
          </w:p>
          <w:p w14:paraId="7C66CA32" w14:textId="0E67C9F7" w:rsidR="00D841EA" w:rsidRDefault="00D841EA" w:rsidP="00D841EA">
            <w:pPr>
              <w:pStyle w:val="ListParagraph"/>
              <w:numPr>
                <w:ilvl w:val="0"/>
                <w:numId w:val="7"/>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After use, place in bucket of water for washing</w:t>
            </w:r>
          </w:p>
          <w:p w14:paraId="7B4CC21B" w14:textId="77777777" w:rsidR="00D841EA" w:rsidRPr="00D841EA" w:rsidRDefault="00D841EA" w:rsidP="00D841EA">
            <w:pPr>
              <w:pStyle w:val="ListParagraph"/>
              <w:spacing w:after="0" w:line="240" w:lineRule="auto"/>
              <w:rPr>
                <w:rFonts w:ascii="Arial" w:eastAsia="Times New Roman" w:hAnsi="Arial" w:cs="Arial"/>
                <w:sz w:val="20"/>
                <w:szCs w:val="20"/>
                <w:lang w:eastAsia="en-GB"/>
              </w:rPr>
            </w:pPr>
          </w:p>
          <w:p w14:paraId="04CAF1A5" w14:textId="77777777" w:rsidR="00D841EA" w:rsidRPr="00A43CAD" w:rsidRDefault="00D841EA" w:rsidP="00C356BB">
            <w:pPr>
              <w:spacing w:after="0" w:line="240" w:lineRule="auto"/>
              <w:rPr>
                <w:rFonts w:ascii="Arial" w:eastAsia="Times New Roman" w:hAnsi="Arial" w:cs="Arial"/>
                <w:sz w:val="20"/>
                <w:szCs w:val="20"/>
                <w:lang w:eastAsia="en-GB"/>
              </w:rPr>
            </w:pPr>
          </w:p>
        </w:tc>
      </w:tr>
      <w:tr w:rsidR="00A43CAD" w:rsidRPr="00A43CAD" w14:paraId="4A6072D6" w14:textId="78A4EA28" w:rsidTr="00D96B94">
        <w:trPr>
          <w:cantSplit/>
          <w:trHeight w:val="1975"/>
        </w:trPr>
        <w:tc>
          <w:tcPr>
            <w:tcW w:w="644" w:type="dxa"/>
          </w:tcPr>
          <w:p w14:paraId="39A3143B" w14:textId="7D075276" w:rsidR="00A43CAD" w:rsidRPr="00A43CAD" w:rsidRDefault="00A43CAD" w:rsidP="00C356BB">
            <w:pPr>
              <w:spacing w:after="0" w:line="240" w:lineRule="auto"/>
              <w:rPr>
                <w:rFonts w:ascii="Arial" w:eastAsia="Times New Roman" w:hAnsi="Arial" w:cs="Arial"/>
                <w:sz w:val="20"/>
                <w:szCs w:val="20"/>
                <w:lang w:eastAsia="en-GB"/>
              </w:rPr>
            </w:pPr>
          </w:p>
          <w:p w14:paraId="13C88A8A" w14:textId="6F01F864"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17</w:t>
            </w:r>
          </w:p>
        </w:tc>
        <w:tc>
          <w:tcPr>
            <w:tcW w:w="1596" w:type="dxa"/>
          </w:tcPr>
          <w:p w14:paraId="3D694BF7" w14:textId="77777777" w:rsidR="00A43CAD" w:rsidRPr="00A43CAD" w:rsidRDefault="00A43CAD" w:rsidP="00C356BB">
            <w:pPr>
              <w:spacing w:after="0" w:line="240" w:lineRule="auto"/>
              <w:rPr>
                <w:rFonts w:ascii="Arial" w:eastAsia="Times New Roman" w:hAnsi="Arial" w:cs="Arial"/>
                <w:b/>
                <w:sz w:val="20"/>
                <w:szCs w:val="20"/>
                <w:lang w:eastAsia="en-GB"/>
              </w:rPr>
            </w:pPr>
          </w:p>
          <w:p w14:paraId="0F77906D" w14:textId="06D6D425" w:rsidR="00A43CAD" w:rsidRPr="00A43CAD" w:rsidRDefault="00A43CAD" w:rsidP="00C356BB">
            <w:pPr>
              <w:spacing w:after="0" w:line="240" w:lineRule="auto"/>
              <w:rPr>
                <w:rFonts w:ascii="Arial" w:eastAsia="Times New Roman" w:hAnsi="Arial" w:cs="Arial"/>
                <w:b/>
                <w:sz w:val="20"/>
                <w:szCs w:val="20"/>
                <w:lang w:eastAsia="en-GB"/>
              </w:rPr>
            </w:pPr>
            <w:r w:rsidRPr="00A43CAD">
              <w:rPr>
                <w:rFonts w:ascii="Arial" w:eastAsia="Times New Roman" w:hAnsi="Arial" w:cs="Arial"/>
                <w:b/>
                <w:sz w:val="20"/>
                <w:szCs w:val="20"/>
                <w:lang w:eastAsia="en-GB"/>
              </w:rPr>
              <w:t xml:space="preserve">Event </w:t>
            </w:r>
            <w:r w:rsidR="009E523A">
              <w:rPr>
                <w:rFonts w:ascii="Arial" w:eastAsia="Times New Roman" w:hAnsi="Arial" w:cs="Arial"/>
                <w:b/>
                <w:sz w:val="20"/>
                <w:szCs w:val="20"/>
                <w:lang w:eastAsia="en-GB"/>
              </w:rPr>
              <w:t xml:space="preserve">HQ – Entries on the day </w:t>
            </w:r>
          </w:p>
        </w:tc>
        <w:tc>
          <w:tcPr>
            <w:tcW w:w="1588" w:type="dxa"/>
          </w:tcPr>
          <w:p w14:paraId="4983BC75" w14:textId="77777777" w:rsidR="00A43CAD" w:rsidRPr="00A43CAD" w:rsidRDefault="00A43CAD" w:rsidP="00C356BB">
            <w:pPr>
              <w:spacing w:after="0" w:line="240" w:lineRule="auto"/>
              <w:rPr>
                <w:rFonts w:ascii="Arial" w:eastAsia="Times New Roman" w:hAnsi="Arial" w:cs="Arial"/>
                <w:sz w:val="20"/>
                <w:szCs w:val="20"/>
                <w:lang w:eastAsia="en-GB"/>
              </w:rPr>
            </w:pPr>
          </w:p>
          <w:p w14:paraId="78EC533A" w14:textId="0B940B57"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The contamination risk of infected material transferring via cash</w:t>
            </w:r>
          </w:p>
        </w:tc>
        <w:tc>
          <w:tcPr>
            <w:tcW w:w="1134" w:type="dxa"/>
          </w:tcPr>
          <w:p w14:paraId="3429CBD1" w14:textId="77777777" w:rsidR="00A43CAD" w:rsidRPr="00A43CAD" w:rsidRDefault="00A43CAD" w:rsidP="00C356BB">
            <w:pPr>
              <w:spacing w:after="0" w:line="240" w:lineRule="auto"/>
              <w:rPr>
                <w:rFonts w:ascii="Arial" w:eastAsia="Times New Roman" w:hAnsi="Arial" w:cs="Arial"/>
                <w:sz w:val="20"/>
                <w:szCs w:val="20"/>
                <w:lang w:eastAsia="en-GB"/>
              </w:rPr>
            </w:pPr>
          </w:p>
          <w:p w14:paraId="1D41C9AA" w14:textId="5DE1A2A7"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Low</w:t>
            </w:r>
          </w:p>
        </w:tc>
        <w:tc>
          <w:tcPr>
            <w:tcW w:w="4649" w:type="dxa"/>
          </w:tcPr>
          <w:p w14:paraId="4BD183B0" w14:textId="77777777" w:rsidR="00A43CAD" w:rsidRPr="00A43CAD" w:rsidRDefault="00A43CAD" w:rsidP="00C356BB">
            <w:pPr>
              <w:spacing w:after="0" w:line="240" w:lineRule="auto"/>
              <w:rPr>
                <w:rFonts w:ascii="Arial" w:eastAsia="Times New Roman" w:hAnsi="Arial" w:cs="Arial"/>
                <w:sz w:val="20"/>
                <w:szCs w:val="20"/>
                <w:lang w:eastAsia="en-GB"/>
              </w:rPr>
            </w:pPr>
          </w:p>
          <w:p w14:paraId="7FE24051" w14:textId="05F5832C"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 xml:space="preserve">Where possible use </w:t>
            </w:r>
            <w:proofErr w:type="spellStart"/>
            <w:r w:rsidRPr="00A43CAD">
              <w:rPr>
                <w:rFonts w:ascii="Arial" w:eastAsia="Times New Roman" w:hAnsi="Arial" w:cs="Arial"/>
                <w:sz w:val="20"/>
                <w:szCs w:val="20"/>
                <w:lang w:eastAsia="en-GB"/>
              </w:rPr>
              <w:t>Paypal</w:t>
            </w:r>
            <w:proofErr w:type="spellEnd"/>
            <w:r w:rsidRPr="00A43CAD">
              <w:rPr>
                <w:rFonts w:ascii="Arial" w:eastAsia="Times New Roman" w:hAnsi="Arial" w:cs="Arial"/>
                <w:sz w:val="20"/>
                <w:szCs w:val="20"/>
                <w:lang w:eastAsia="en-GB"/>
              </w:rPr>
              <w:t xml:space="preserve"> or similar services. </w:t>
            </w:r>
            <w:r w:rsidRPr="00A43CAD">
              <w:rPr>
                <w:rFonts w:ascii="Arial" w:eastAsia="Times New Roman" w:hAnsi="Arial" w:cs="Arial"/>
                <w:sz w:val="20"/>
                <w:szCs w:val="20"/>
                <w:lang w:eastAsia="en-GB"/>
              </w:rPr>
              <w:br/>
            </w:r>
            <w:r w:rsidRPr="00A43CAD">
              <w:rPr>
                <w:rFonts w:ascii="Arial" w:eastAsia="Times New Roman" w:hAnsi="Arial" w:cs="Arial"/>
                <w:sz w:val="20"/>
                <w:szCs w:val="20"/>
                <w:lang w:eastAsia="en-GB"/>
              </w:rPr>
              <w:br/>
              <w:t>Volunteers handling cash to be provided with handwashing facilities; where this is not possible, consider hand sanitiser or nitrile gloves</w:t>
            </w:r>
          </w:p>
        </w:tc>
        <w:tc>
          <w:tcPr>
            <w:tcW w:w="1417" w:type="dxa"/>
          </w:tcPr>
          <w:p w14:paraId="3CD23712" w14:textId="77777777" w:rsidR="00A43CAD" w:rsidRPr="00A43CAD" w:rsidRDefault="00A43CAD" w:rsidP="00C356BB">
            <w:pPr>
              <w:spacing w:after="0" w:line="240" w:lineRule="auto"/>
              <w:rPr>
                <w:rFonts w:ascii="Arial" w:eastAsia="Times New Roman" w:hAnsi="Arial" w:cs="Arial"/>
                <w:sz w:val="20"/>
                <w:szCs w:val="20"/>
                <w:lang w:eastAsia="en-GB"/>
              </w:rPr>
            </w:pPr>
          </w:p>
          <w:p w14:paraId="25CA6128" w14:textId="7D279EBB"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 xml:space="preserve">Risk eliminated if no cash used. </w:t>
            </w:r>
          </w:p>
          <w:p w14:paraId="5FFE0D93" w14:textId="77777777" w:rsidR="00A43CAD" w:rsidRPr="00A43CAD" w:rsidRDefault="00A43CAD" w:rsidP="00C356BB">
            <w:pPr>
              <w:spacing w:after="0" w:line="240" w:lineRule="auto"/>
              <w:rPr>
                <w:rFonts w:ascii="Arial" w:eastAsia="Times New Roman" w:hAnsi="Arial" w:cs="Arial"/>
                <w:sz w:val="20"/>
                <w:szCs w:val="20"/>
                <w:lang w:eastAsia="en-GB"/>
              </w:rPr>
            </w:pPr>
          </w:p>
          <w:p w14:paraId="305BBCA2" w14:textId="77777777"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Low Risk</w:t>
            </w:r>
          </w:p>
        </w:tc>
        <w:tc>
          <w:tcPr>
            <w:tcW w:w="3686" w:type="dxa"/>
          </w:tcPr>
          <w:p w14:paraId="4ABF8F01" w14:textId="77777777" w:rsidR="00A43CAD" w:rsidRDefault="00A43CAD" w:rsidP="00C356BB">
            <w:pPr>
              <w:spacing w:after="0" w:line="240" w:lineRule="auto"/>
              <w:rPr>
                <w:rFonts w:ascii="Arial" w:eastAsia="Times New Roman" w:hAnsi="Arial" w:cs="Arial"/>
                <w:sz w:val="20"/>
                <w:szCs w:val="20"/>
                <w:lang w:eastAsia="en-GB"/>
              </w:rPr>
            </w:pPr>
          </w:p>
          <w:p w14:paraId="69B7E89B" w14:textId="081F2705" w:rsidR="00D841EA" w:rsidRPr="00A43CAD" w:rsidRDefault="003C556A" w:rsidP="00C356BB">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N/A</w:t>
            </w:r>
          </w:p>
        </w:tc>
      </w:tr>
      <w:tr w:rsidR="00A43CAD" w:rsidRPr="00A43CAD" w14:paraId="5F155611" w14:textId="4F6367B0" w:rsidTr="00D96B94">
        <w:trPr>
          <w:cantSplit/>
          <w:trHeight w:val="3818"/>
        </w:trPr>
        <w:tc>
          <w:tcPr>
            <w:tcW w:w="644" w:type="dxa"/>
          </w:tcPr>
          <w:p w14:paraId="38B3429F" w14:textId="77777777" w:rsidR="00A43CAD" w:rsidRPr="00A43CAD" w:rsidRDefault="00A43CAD" w:rsidP="00C356BB">
            <w:pPr>
              <w:spacing w:after="0" w:line="240" w:lineRule="auto"/>
              <w:rPr>
                <w:rFonts w:ascii="Arial" w:eastAsia="Times New Roman" w:hAnsi="Arial" w:cs="Arial"/>
                <w:sz w:val="20"/>
                <w:szCs w:val="20"/>
                <w:lang w:eastAsia="en-GB"/>
              </w:rPr>
            </w:pPr>
          </w:p>
          <w:p w14:paraId="7122495D" w14:textId="679776BE"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18</w:t>
            </w:r>
          </w:p>
        </w:tc>
        <w:tc>
          <w:tcPr>
            <w:tcW w:w="1596" w:type="dxa"/>
          </w:tcPr>
          <w:p w14:paraId="02AC1B7C" w14:textId="77777777" w:rsidR="00A43CAD" w:rsidRPr="00A43CAD" w:rsidRDefault="00A43CAD" w:rsidP="00C356BB">
            <w:pPr>
              <w:spacing w:after="0" w:line="240" w:lineRule="auto"/>
              <w:rPr>
                <w:rFonts w:ascii="Arial" w:eastAsia="Times New Roman" w:hAnsi="Arial" w:cs="Arial"/>
                <w:b/>
                <w:sz w:val="20"/>
                <w:szCs w:val="20"/>
                <w:lang w:eastAsia="en-GB"/>
              </w:rPr>
            </w:pPr>
          </w:p>
          <w:p w14:paraId="4B657BE1" w14:textId="500FA14E" w:rsidR="00A43CAD" w:rsidRPr="00A43CAD" w:rsidRDefault="00A43CAD" w:rsidP="00C356BB">
            <w:pPr>
              <w:spacing w:after="0" w:line="240" w:lineRule="auto"/>
              <w:rPr>
                <w:rFonts w:ascii="Arial" w:eastAsia="Times New Roman" w:hAnsi="Arial" w:cs="Arial"/>
                <w:b/>
                <w:sz w:val="20"/>
                <w:szCs w:val="20"/>
                <w:lang w:eastAsia="en-GB"/>
              </w:rPr>
            </w:pPr>
            <w:r w:rsidRPr="00A43CAD">
              <w:rPr>
                <w:rFonts w:ascii="Arial" w:eastAsia="Times New Roman" w:hAnsi="Arial" w:cs="Arial"/>
                <w:b/>
                <w:sz w:val="20"/>
                <w:szCs w:val="20"/>
                <w:lang w:eastAsia="en-GB"/>
              </w:rPr>
              <w:t xml:space="preserve">Event HQ – Venue </w:t>
            </w:r>
          </w:p>
        </w:tc>
        <w:tc>
          <w:tcPr>
            <w:tcW w:w="1588" w:type="dxa"/>
          </w:tcPr>
          <w:p w14:paraId="684F8093" w14:textId="77777777" w:rsidR="00A43CAD" w:rsidRPr="00A43CAD" w:rsidRDefault="00A43CAD" w:rsidP="00C356BB">
            <w:pPr>
              <w:spacing w:after="0" w:line="240" w:lineRule="auto"/>
              <w:rPr>
                <w:rFonts w:ascii="Arial" w:eastAsia="Times New Roman" w:hAnsi="Arial" w:cs="Arial"/>
                <w:sz w:val="20"/>
                <w:szCs w:val="20"/>
                <w:lang w:eastAsia="en-GB"/>
              </w:rPr>
            </w:pPr>
          </w:p>
          <w:p w14:paraId="0F4E53C3" w14:textId="7A9532CE"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The risk of coming into close contact with other individuals who may have COVID19 and infect them.</w:t>
            </w:r>
            <w:r w:rsidRPr="00A43CAD">
              <w:rPr>
                <w:rFonts w:ascii="Arial" w:eastAsia="Times New Roman" w:hAnsi="Arial" w:cs="Arial"/>
                <w:sz w:val="20"/>
                <w:szCs w:val="20"/>
                <w:lang w:eastAsia="en-GB"/>
              </w:rPr>
              <w:br/>
            </w:r>
            <w:r w:rsidRPr="00A43CAD">
              <w:rPr>
                <w:rFonts w:ascii="Arial" w:eastAsia="Times New Roman" w:hAnsi="Arial" w:cs="Arial"/>
                <w:sz w:val="20"/>
                <w:szCs w:val="20"/>
                <w:lang w:eastAsia="en-GB"/>
              </w:rPr>
              <w:br/>
            </w:r>
          </w:p>
          <w:p w14:paraId="4AF01E54" w14:textId="77777777" w:rsidR="00A43CAD" w:rsidRPr="00A43CAD" w:rsidRDefault="00A43CAD" w:rsidP="00C356BB">
            <w:pPr>
              <w:spacing w:after="0" w:line="240" w:lineRule="auto"/>
              <w:rPr>
                <w:rFonts w:ascii="Arial" w:eastAsia="Times New Roman" w:hAnsi="Arial" w:cs="Arial"/>
                <w:sz w:val="20"/>
                <w:szCs w:val="20"/>
                <w:lang w:eastAsia="en-GB"/>
              </w:rPr>
            </w:pPr>
          </w:p>
        </w:tc>
        <w:tc>
          <w:tcPr>
            <w:tcW w:w="1134" w:type="dxa"/>
          </w:tcPr>
          <w:p w14:paraId="417FBABB" w14:textId="77777777" w:rsidR="00A43CAD" w:rsidRPr="00A43CAD" w:rsidRDefault="00A43CAD" w:rsidP="00C356BB">
            <w:pPr>
              <w:spacing w:after="0" w:line="240" w:lineRule="auto"/>
              <w:rPr>
                <w:rFonts w:ascii="Arial" w:eastAsia="Times New Roman" w:hAnsi="Arial" w:cs="Arial"/>
                <w:sz w:val="20"/>
                <w:szCs w:val="20"/>
                <w:lang w:eastAsia="en-GB"/>
              </w:rPr>
            </w:pPr>
          </w:p>
          <w:p w14:paraId="78C86915" w14:textId="4D04856E"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Medium</w:t>
            </w:r>
          </w:p>
        </w:tc>
        <w:tc>
          <w:tcPr>
            <w:tcW w:w="4649" w:type="dxa"/>
          </w:tcPr>
          <w:p w14:paraId="0A50E3C0" w14:textId="77777777" w:rsidR="00A43CAD" w:rsidRPr="00A43CAD" w:rsidRDefault="00A43CAD" w:rsidP="00C356BB">
            <w:pPr>
              <w:spacing w:after="0" w:line="240" w:lineRule="auto"/>
              <w:rPr>
                <w:rFonts w:ascii="Arial" w:eastAsia="Times New Roman" w:hAnsi="Arial" w:cs="Arial"/>
                <w:sz w:val="20"/>
                <w:szCs w:val="20"/>
                <w:lang w:eastAsia="en-GB"/>
              </w:rPr>
            </w:pPr>
          </w:p>
          <w:p w14:paraId="3B745266" w14:textId="147B1FA6"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No refreshments offered or supplied.</w:t>
            </w:r>
            <w:r w:rsidRPr="00A43CAD">
              <w:rPr>
                <w:rFonts w:ascii="Arial" w:eastAsia="Times New Roman" w:hAnsi="Arial" w:cs="Arial"/>
                <w:sz w:val="20"/>
                <w:szCs w:val="20"/>
                <w:lang w:eastAsia="en-GB"/>
              </w:rPr>
              <w:br/>
            </w:r>
            <w:r w:rsidRPr="00A43CAD">
              <w:rPr>
                <w:rFonts w:ascii="Arial" w:eastAsia="Times New Roman" w:hAnsi="Arial" w:cs="Arial"/>
                <w:sz w:val="20"/>
                <w:szCs w:val="20"/>
                <w:lang w:eastAsia="en-GB"/>
              </w:rPr>
              <w:br/>
              <w:t>The internal venue is not to be used, all sign on activities to be conducted outside, consider a gazebo (with open sides – air flow is key) for potential adverse weather/extreme direct sunshine.</w:t>
            </w:r>
            <w:r w:rsidRPr="00A43CAD">
              <w:rPr>
                <w:rFonts w:ascii="Arial" w:eastAsia="Times New Roman" w:hAnsi="Arial" w:cs="Arial"/>
                <w:sz w:val="20"/>
                <w:szCs w:val="20"/>
                <w:lang w:eastAsia="en-GB"/>
              </w:rPr>
              <w:br/>
            </w:r>
            <w:r w:rsidRPr="00A43CAD">
              <w:rPr>
                <w:rFonts w:ascii="Arial" w:eastAsia="Times New Roman" w:hAnsi="Arial" w:cs="Arial"/>
                <w:sz w:val="20"/>
                <w:szCs w:val="20"/>
                <w:lang w:eastAsia="en-GB"/>
              </w:rPr>
              <w:br/>
              <w:t>Sign-on to be unstaffed; and all instructions to be by pre-race information and signage.</w:t>
            </w:r>
            <w:r w:rsidRPr="00A43CAD">
              <w:rPr>
                <w:rFonts w:ascii="Arial" w:eastAsia="Times New Roman" w:hAnsi="Arial" w:cs="Arial"/>
                <w:sz w:val="20"/>
                <w:szCs w:val="20"/>
                <w:lang w:eastAsia="en-GB"/>
              </w:rPr>
              <w:br/>
            </w:r>
            <w:r w:rsidRPr="00A43CAD">
              <w:rPr>
                <w:rFonts w:ascii="Arial" w:eastAsia="Times New Roman" w:hAnsi="Arial" w:cs="Arial"/>
                <w:sz w:val="20"/>
                <w:szCs w:val="20"/>
                <w:lang w:eastAsia="en-GB"/>
              </w:rPr>
              <w:br/>
              <w:t>Where no toilet facilities are required (</w:t>
            </w:r>
            <w:proofErr w:type="spellStart"/>
            <w:r w:rsidRPr="00A43CAD">
              <w:rPr>
                <w:rFonts w:ascii="Arial" w:eastAsia="Times New Roman" w:hAnsi="Arial" w:cs="Arial"/>
                <w:sz w:val="20"/>
                <w:szCs w:val="20"/>
                <w:lang w:eastAsia="en-GB"/>
              </w:rPr>
              <w:t>eg</w:t>
            </w:r>
            <w:proofErr w:type="spellEnd"/>
            <w:r w:rsidRPr="00A43CAD">
              <w:rPr>
                <w:rFonts w:ascii="Arial" w:eastAsia="Times New Roman" w:hAnsi="Arial" w:cs="Arial"/>
                <w:sz w:val="20"/>
                <w:szCs w:val="20"/>
                <w:lang w:eastAsia="en-GB"/>
              </w:rPr>
              <w:t xml:space="preserve"> Type B Events) consideration should be given to dispensing with an HQ building entirely, and creating an “HQ Area” in open space.</w:t>
            </w:r>
          </w:p>
        </w:tc>
        <w:tc>
          <w:tcPr>
            <w:tcW w:w="1417" w:type="dxa"/>
          </w:tcPr>
          <w:p w14:paraId="50E7BF37" w14:textId="77777777" w:rsidR="00A43CAD" w:rsidRPr="00A43CAD" w:rsidRDefault="00A43CAD" w:rsidP="00C356BB">
            <w:pPr>
              <w:spacing w:after="0" w:line="240" w:lineRule="auto"/>
              <w:rPr>
                <w:rFonts w:ascii="Arial" w:eastAsia="Times New Roman" w:hAnsi="Arial" w:cs="Arial"/>
                <w:sz w:val="20"/>
                <w:szCs w:val="20"/>
                <w:lang w:eastAsia="en-GB"/>
              </w:rPr>
            </w:pPr>
          </w:p>
          <w:p w14:paraId="7889F1FC" w14:textId="5C3DFB8A"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Low</w:t>
            </w:r>
          </w:p>
        </w:tc>
        <w:tc>
          <w:tcPr>
            <w:tcW w:w="3686" w:type="dxa"/>
          </w:tcPr>
          <w:p w14:paraId="58BA4FC8" w14:textId="77777777" w:rsidR="00A43CAD" w:rsidRDefault="00A43CAD" w:rsidP="00C356BB">
            <w:pPr>
              <w:spacing w:after="0" w:line="240" w:lineRule="auto"/>
              <w:rPr>
                <w:rFonts w:ascii="Arial" w:eastAsia="Times New Roman" w:hAnsi="Arial" w:cs="Arial"/>
                <w:sz w:val="20"/>
                <w:szCs w:val="20"/>
                <w:lang w:eastAsia="en-GB"/>
              </w:rPr>
            </w:pPr>
          </w:p>
          <w:p w14:paraId="338D9B90" w14:textId="7E93942D" w:rsidR="00D841EA" w:rsidRPr="00A43CAD" w:rsidRDefault="00D841EA" w:rsidP="00C356BB">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Sorry no tea or cakes to be provided. </w:t>
            </w:r>
          </w:p>
        </w:tc>
      </w:tr>
      <w:tr w:rsidR="00A43CAD" w:rsidRPr="00A43CAD" w14:paraId="6137A2BD" w14:textId="5A95A7DF" w:rsidTr="00D96B94">
        <w:trPr>
          <w:cantSplit/>
          <w:trHeight w:val="2109"/>
        </w:trPr>
        <w:tc>
          <w:tcPr>
            <w:tcW w:w="644" w:type="dxa"/>
          </w:tcPr>
          <w:p w14:paraId="74DB6992" w14:textId="77777777" w:rsidR="00A43CAD" w:rsidRPr="00A43CAD" w:rsidRDefault="00A43CAD" w:rsidP="00C356BB">
            <w:pPr>
              <w:spacing w:after="0" w:line="240" w:lineRule="auto"/>
              <w:rPr>
                <w:rFonts w:ascii="Arial" w:eastAsia="Times New Roman" w:hAnsi="Arial" w:cs="Arial"/>
                <w:sz w:val="20"/>
                <w:szCs w:val="20"/>
                <w:lang w:eastAsia="en-GB"/>
              </w:rPr>
            </w:pPr>
          </w:p>
          <w:p w14:paraId="5093BE64" w14:textId="57ABCCC4"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19</w:t>
            </w:r>
          </w:p>
        </w:tc>
        <w:tc>
          <w:tcPr>
            <w:tcW w:w="1596" w:type="dxa"/>
          </w:tcPr>
          <w:p w14:paraId="3565C78E" w14:textId="77777777" w:rsidR="00A43CAD" w:rsidRPr="00A43CAD" w:rsidRDefault="00A43CAD" w:rsidP="00C356BB">
            <w:pPr>
              <w:spacing w:after="0" w:line="240" w:lineRule="auto"/>
              <w:rPr>
                <w:rFonts w:ascii="Arial" w:eastAsia="Times New Roman" w:hAnsi="Arial" w:cs="Arial"/>
                <w:b/>
                <w:sz w:val="20"/>
                <w:szCs w:val="20"/>
                <w:lang w:eastAsia="en-GB"/>
              </w:rPr>
            </w:pPr>
          </w:p>
          <w:p w14:paraId="4EFBD19A" w14:textId="206DF53C" w:rsidR="00A43CAD" w:rsidRPr="00A43CAD" w:rsidRDefault="00A43CAD" w:rsidP="00C356BB">
            <w:pPr>
              <w:spacing w:after="0" w:line="240" w:lineRule="auto"/>
              <w:rPr>
                <w:rFonts w:ascii="Arial" w:eastAsia="Times New Roman" w:hAnsi="Arial" w:cs="Arial"/>
                <w:b/>
                <w:sz w:val="20"/>
                <w:szCs w:val="20"/>
                <w:lang w:eastAsia="en-GB"/>
              </w:rPr>
            </w:pPr>
            <w:r w:rsidRPr="00A43CAD">
              <w:rPr>
                <w:rFonts w:ascii="Arial" w:eastAsia="Times New Roman" w:hAnsi="Arial" w:cs="Arial"/>
                <w:b/>
                <w:sz w:val="20"/>
                <w:szCs w:val="20"/>
                <w:lang w:eastAsia="en-GB"/>
              </w:rPr>
              <w:t>Race Format</w:t>
            </w:r>
          </w:p>
        </w:tc>
        <w:tc>
          <w:tcPr>
            <w:tcW w:w="1588" w:type="dxa"/>
          </w:tcPr>
          <w:p w14:paraId="0DA2ACC9" w14:textId="77777777" w:rsidR="00A43CAD" w:rsidRPr="00A43CAD" w:rsidRDefault="00A43CAD" w:rsidP="00C356BB">
            <w:pPr>
              <w:spacing w:after="0" w:line="240" w:lineRule="auto"/>
              <w:rPr>
                <w:rFonts w:ascii="Arial" w:eastAsia="Times New Roman" w:hAnsi="Arial" w:cs="Arial"/>
                <w:sz w:val="20"/>
                <w:szCs w:val="20"/>
                <w:lang w:eastAsia="en-GB"/>
              </w:rPr>
            </w:pPr>
          </w:p>
          <w:p w14:paraId="2DA4E188" w14:textId="52D39BE1"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The risk of coming into close contact with other individuals who may</w:t>
            </w:r>
            <w:r w:rsidR="009E523A">
              <w:rPr>
                <w:rFonts w:ascii="Arial" w:eastAsia="Times New Roman" w:hAnsi="Arial" w:cs="Arial"/>
                <w:sz w:val="20"/>
                <w:szCs w:val="20"/>
                <w:lang w:eastAsia="en-GB"/>
              </w:rPr>
              <w:t xml:space="preserve"> have COVID19 and infect </w:t>
            </w:r>
            <w:proofErr w:type="gramStart"/>
            <w:r w:rsidR="009E523A">
              <w:rPr>
                <w:rFonts w:ascii="Arial" w:eastAsia="Times New Roman" w:hAnsi="Arial" w:cs="Arial"/>
                <w:sz w:val="20"/>
                <w:szCs w:val="20"/>
                <w:lang w:eastAsia="en-GB"/>
              </w:rPr>
              <w:t>them.</w:t>
            </w:r>
            <w:r w:rsidRPr="00A43CAD">
              <w:rPr>
                <w:rFonts w:ascii="Arial" w:eastAsia="Times New Roman" w:hAnsi="Arial" w:cs="Arial"/>
                <w:sz w:val="20"/>
                <w:szCs w:val="20"/>
                <w:lang w:eastAsia="en-GB"/>
              </w:rPr>
              <w:t>.</w:t>
            </w:r>
            <w:proofErr w:type="gramEnd"/>
          </w:p>
          <w:p w14:paraId="296CD70E" w14:textId="77777777" w:rsidR="00A43CAD" w:rsidRPr="00A43CAD" w:rsidRDefault="00A43CAD" w:rsidP="00C356BB">
            <w:pPr>
              <w:spacing w:after="0" w:line="240" w:lineRule="auto"/>
              <w:rPr>
                <w:rFonts w:ascii="Arial" w:eastAsia="Times New Roman" w:hAnsi="Arial" w:cs="Arial"/>
                <w:sz w:val="20"/>
                <w:szCs w:val="20"/>
                <w:lang w:eastAsia="en-GB"/>
              </w:rPr>
            </w:pPr>
          </w:p>
        </w:tc>
        <w:tc>
          <w:tcPr>
            <w:tcW w:w="1134" w:type="dxa"/>
          </w:tcPr>
          <w:p w14:paraId="7943F0A3" w14:textId="77777777" w:rsidR="00A43CAD" w:rsidRPr="00A43CAD" w:rsidRDefault="00A43CAD" w:rsidP="00C356BB">
            <w:pPr>
              <w:spacing w:after="0" w:line="240" w:lineRule="auto"/>
              <w:rPr>
                <w:rFonts w:ascii="Arial" w:eastAsia="Times New Roman" w:hAnsi="Arial" w:cs="Arial"/>
                <w:sz w:val="20"/>
                <w:szCs w:val="20"/>
                <w:lang w:eastAsia="en-GB"/>
              </w:rPr>
            </w:pPr>
          </w:p>
          <w:p w14:paraId="4F82F3D9" w14:textId="34CB608E"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Low</w:t>
            </w:r>
          </w:p>
        </w:tc>
        <w:tc>
          <w:tcPr>
            <w:tcW w:w="4649" w:type="dxa"/>
          </w:tcPr>
          <w:p w14:paraId="74FD7D18" w14:textId="77777777" w:rsidR="00A43CAD" w:rsidRPr="00A43CAD" w:rsidRDefault="00A43CAD" w:rsidP="00C356BB">
            <w:pPr>
              <w:spacing w:after="0" w:line="240" w:lineRule="auto"/>
              <w:rPr>
                <w:rFonts w:ascii="Arial" w:eastAsia="Times New Roman" w:hAnsi="Arial" w:cs="Arial"/>
                <w:sz w:val="20"/>
                <w:szCs w:val="20"/>
                <w:lang w:eastAsia="en-GB"/>
              </w:rPr>
            </w:pPr>
          </w:p>
          <w:p w14:paraId="6DD1BBC6" w14:textId="3E73A13D"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Pre-existing drafting rules lend themselves to reviving competition prior to other forms of sport.</w:t>
            </w:r>
          </w:p>
        </w:tc>
        <w:tc>
          <w:tcPr>
            <w:tcW w:w="1417" w:type="dxa"/>
          </w:tcPr>
          <w:p w14:paraId="295CB4F7" w14:textId="77777777" w:rsidR="00A43CAD" w:rsidRPr="00A43CAD" w:rsidRDefault="00A43CAD" w:rsidP="00C356BB">
            <w:pPr>
              <w:spacing w:after="0" w:line="240" w:lineRule="auto"/>
              <w:rPr>
                <w:rFonts w:ascii="Arial" w:eastAsia="Times New Roman" w:hAnsi="Arial" w:cs="Arial"/>
                <w:sz w:val="20"/>
                <w:szCs w:val="20"/>
                <w:lang w:eastAsia="en-GB"/>
              </w:rPr>
            </w:pPr>
          </w:p>
          <w:p w14:paraId="221D8302" w14:textId="3BB4FD0D" w:rsidR="00A43CAD" w:rsidRPr="00A43CAD" w:rsidRDefault="00A43CAD" w:rsidP="00C356BB">
            <w:pPr>
              <w:spacing w:after="0" w:line="240" w:lineRule="auto"/>
              <w:rPr>
                <w:rFonts w:ascii="Arial" w:eastAsia="Times New Roman" w:hAnsi="Arial" w:cs="Arial"/>
                <w:sz w:val="20"/>
                <w:szCs w:val="20"/>
                <w:lang w:eastAsia="en-GB"/>
              </w:rPr>
            </w:pPr>
            <w:r w:rsidRPr="00A43CAD">
              <w:rPr>
                <w:rFonts w:ascii="Arial" w:eastAsia="Times New Roman" w:hAnsi="Arial" w:cs="Arial"/>
                <w:sz w:val="20"/>
                <w:szCs w:val="20"/>
                <w:lang w:eastAsia="en-GB"/>
              </w:rPr>
              <w:t>Low</w:t>
            </w:r>
          </w:p>
        </w:tc>
        <w:tc>
          <w:tcPr>
            <w:tcW w:w="3686" w:type="dxa"/>
          </w:tcPr>
          <w:p w14:paraId="7EA89175" w14:textId="77777777" w:rsidR="00A43CAD" w:rsidRDefault="00A43CAD" w:rsidP="00C356BB">
            <w:pPr>
              <w:spacing w:after="0" w:line="240" w:lineRule="auto"/>
              <w:rPr>
                <w:rFonts w:ascii="Arial" w:eastAsia="Times New Roman" w:hAnsi="Arial" w:cs="Arial"/>
                <w:sz w:val="20"/>
                <w:szCs w:val="20"/>
                <w:lang w:eastAsia="en-GB"/>
              </w:rPr>
            </w:pPr>
          </w:p>
          <w:p w14:paraId="23E13350" w14:textId="3462683B" w:rsidR="00D841EA" w:rsidRDefault="00D841EA" w:rsidP="00D841EA">
            <w:pPr>
              <w:pStyle w:val="ListParagraph"/>
              <w:numPr>
                <w:ilvl w:val="0"/>
                <w:numId w:val="8"/>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No drafting</w:t>
            </w:r>
          </w:p>
          <w:p w14:paraId="3E4575D4" w14:textId="77777777" w:rsidR="00D841EA" w:rsidRDefault="00D841EA" w:rsidP="00D841EA">
            <w:pPr>
              <w:pStyle w:val="ListParagraph"/>
              <w:numPr>
                <w:ilvl w:val="0"/>
                <w:numId w:val="8"/>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Overtake other riders as wide as is safe</w:t>
            </w:r>
          </w:p>
          <w:p w14:paraId="09C60A0E" w14:textId="5ECB18D8" w:rsidR="00D841EA" w:rsidRPr="00D841EA" w:rsidRDefault="00D841EA" w:rsidP="00D841EA">
            <w:pPr>
              <w:pStyle w:val="ListParagraph"/>
              <w:numPr>
                <w:ilvl w:val="0"/>
                <w:numId w:val="8"/>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Allow overtaking rider to pass, DON’T accelerate.</w:t>
            </w:r>
            <w:bookmarkStart w:id="1" w:name="_GoBack"/>
            <w:bookmarkEnd w:id="1"/>
          </w:p>
          <w:p w14:paraId="3A55F792" w14:textId="77777777" w:rsidR="00D841EA" w:rsidRPr="00A43CAD" w:rsidRDefault="00D841EA" w:rsidP="00C356BB">
            <w:pPr>
              <w:spacing w:after="0" w:line="240" w:lineRule="auto"/>
              <w:rPr>
                <w:rFonts w:ascii="Arial" w:eastAsia="Times New Roman" w:hAnsi="Arial" w:cs="Arial"/>
                <w:sz w:val="20"/>
                <w:szCs w:val="20"/>
                <w:lang w:eastAsia="en-GB"/>
              </w:rPr>
            </w:pPr>
          </w:p>
        </w:tc>
      </w:tr>
      <w:tr w:rsidR="00977A22" w:rsidRPr="00A43CAD" w14:paraId="757EA4B3" w14:textId="77777777" w:rsidTr="00381891">
        <w:trPr>
          <w:cantSplit/>
          <w:trHeight w:val="3188"/>
        </w:trPr>
        <w:tc>
          <w:tcPr>
            <w:tcW w:w="644" w:type="dxa"/>
          </w:tcPr>
          <w:p w14:paraId="7F670319" w14:textId="77777777" w:rsidR="00977A22" w:rsidRPr="00A43CAD" w:rsidRDefault="00977A22" w:rsidP="00C356BB">
            <w:pPr>
              <w:spacing w:after="0" w:line="240" w:lineRule="auto"/>
              <w:rPr>
                <w:rFonts w:ascii="Arial" w:eastAsia="Times New Roman" w:hAnsi="Arial" w:cs="Arial"/>
                <w:sz w:val="20"/>
                <w:szCs w:val="20"/>
                <w:lang w:eastAsia="en-GB"/>
              </w:rPr>
            </w:pPr>
          </w:p>
        </w:tc>
        <w:tc>
          <w:tcPr>
            <w:tcW w:w="1596" w:type="dxa"/>
          </w:tcPr>
          <w:p w14:paraId="16815267" w14:textId="77777777" w:rsidR="00977A22" w:rsidRDefault="00977A22" w:rsidP="00C356BB">
            <w:pPr>
              <w:spacing w:after="0" w:line="240" w:lineRule="auto"/>
              <w:rPr>
                <w:rFonts w:ascii="Arial" w:eastAsia="Times New Roman" w:hAnsi="Arial" w:cs="Arial"/>
                <w:b/>
                <w:sz w:val="20"/>
                <w:szCs w:val="20"/>
                <w:lang w:eastAsia="en-GB"/>
              </w:rPr>
            </w:pPr>
          </w:p>
          <w:p w14:paraId="2DEEE413" w14:textId="7A42F821" w:rsidR="00977A22" w:rsidRPr="00A43CAD" w:rsidRDefault="00977A22" w:rsidP="00C356BB">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First Aid</w:t>
            </w:r>
          </w:p>
        </w:tc>
        <w:tc>
          <w:tcPr>
            <w:tcW w:w="1588" w:type="dxa"/>
          </w:tcPr>
          <w:p w14:paraId="76360B76" w14:textId="77777777" w:rsidR="00977A22" w:rsidRDefault="00977A22" w:rsidP="00C356BB">
            <w:pPr>
              <w:spacing w:after="0" w:line="240" w:lineRule="auto"/>
              <w:rPr>
                <w:rFonts w:ascii="Arial" w:eastAsia="Times New Roman" w:hAnsi="Arial" w:cs="Arial"/>
                <w:sz w:val="20"/>
                <w:szCs w:val="20"/>
                <w:lang w:eastAsia="en-GB"/>
              </w:rPr>
            </w:pPr>
          </w:p>
          <w:p w14:paraId="40B06878" w14:textId="1262A947" w:rsidR="00977A22" w:rsidRPr="00A43CAD" w:rsidRDefault="00977A22" w:rsidP="00C356BB">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Not included in CTT risk assessment</w:t>
            </w:r>
          </w:p>
        </w:tc>
        <w:tc>
          <w:tcPr>
            <w:tcW w:w="1134" w:type="dxa"/>
          </w:tcPr>
          <w:p w14:paraId="6E04C28F" w14:textId="77777777" w:rsidR="00977A22" w:rsidRDefault="00977A22" w:rsidP="00C356BB">
            <w:pPr>
              <w:spacing w:after="0" w:line="240" w:lineRule="auto"/>
              <w:rPr>
                <w:rFonts w:ascii="Arial" w:eastAsia="Times New Roman" w:hAnsi="Arial" w:cs="Arial"/>
                <w:sz w:val="20"/>
                <w:szCs w:val="20"/>
                <w:lang w:eastAsia="en-GB"/>
              </w:rPr>
            </w:pPr>
          </w:p>
          <w:p w14:paraId="4AA4ACF1" w14:textId="77777777" w:rsidR="00977A22" w:rsidRPr="00A43CAD" w:rsidRDefault="00977A22" w:rsidP="00C356BB">
            <w:pPr>
              <w:spacing w:after="0" w:line="240" w:lineRule="auto"/>
              <w:rPr>
                <w:rFonts w:ascii="Arial" w:eastAsia="Times New Roman" w:hAnsi="Arial" w:cs="Arial"/>
                <w:sz w:val="20"/>
                <w:szCs w:val="20"/>
                <w:lang w:eastAsia="en-GB"/>
              </w:rPr>
            </w:pPr>
          </w:p>
        </w:tc>
        <w:tc>
          <w:tcPr>
            <w:tcW w:w="4649" w:type="dxa"/>
          </w:tcPr>
          <w:p w14:paraId="2A8B823A" w14:textId="77777777" w:rsidR="00977A22" w:rsidRPr="00A43CAD" w:rsidRDefault="00977A22" w:rsidP="00C356BB">
            <w:pPr>
              <w:spacing w:after="0" w:line="240" w:lineRule="auto"/>
              <w:rPr>
                <w:rFonts w:ascii="Arial" w:eastAsia="Times New Roman" w:hAnsi="Arial" w:cs="Arial"/>
                <w:sz w:val="20"/>
                <w:szCs w:val="20"/>
                <w:lang w:eastAsia="en-GB"/>
              </w:rPr>
            </w:pPr>
          </w:p>
        </w:tc>
        <w:tc>
          <w:tcPr>
            <w:tcW w:w="1417" w:type="dxa"/>
          </w:tcPr>
          <w:p w14:paraId="450FBB65" w14:textId="77777777" w:rsidR="00977A22" w:rsidRPr="00A43CAD" w:rsidRDefault="00977A22" w:rsidP="00C356BB">
            <w:pPr>
              <w:spacing w:after="0" w:line="240" w:lineRule="auto"/>
              <w:rPr>
                <w:rFonts w:ascii="Arial" w:eastAsia="Times New Roman" w:hAnsi="Arial" w:cs="Arial"/>
                <w:sz w:val="20"/>
                <w:szCs w:val="20"/>
                <w:lang w:eastAsia="en-GB"/>
              </w:rPr>
            </w:pPr>
          </w:p>
        </w:tc>
        <w:tc>
          <w:tcPr>
            <w:tcW w:w="3686" w:type="dxa"/>
          </w:tcPr>
          <w:p w14:paraId="47A8E9E0" w14:textId="77777777" w:rsidR="00977A22" w:rsidRDefault="00977A22" w:rsidP="00C356BB">
            <w:pPr>
              <w:spacing w:after="0" w:line="240" w:lineRule="auto"/>
              <w:rPr>
                <w:rFonts w:ascii="Arial" w:eastAsia="Times New Roman" w:hAnsi="Arial" w:cs="Arial"/>
                <w:sz w:val="20"/>
                <w:szCs w:val="20"/>
                <w:lang w:eastAsia="en-GB"/>
              </w:rPr>
            </w:pPr>
          </w:p>
          <w:p w14:paraId="24B14780" w14:textId="114478FA" w:rsidR="00977A22" w:rsidRDefault="00381891" w:rsidP="00977A22">
            <w:pPr>
              <w:pStyle w:val="ListParagraph"/>
              <w:numPr>
                <w:ilvl w:val="0"/>
                <w:numId w:val="9"/>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 F</w:t>
            </w:r>
            <w:r w:rsidR="00977A22">
              <w:rPr>
                <w:rFonts w:ascii="Arial" w:eastAsia="Times New Roman" w:hAnsi="Arial" w:cs="Arial"/>
                <w:sz w:val="20"/>
                <w:szCs w:val="20"/>
                <w:lang w:eastAsia="en-GB"/>
              </w:rPr>
              <w:t>irst Aid kit is available at the HQ</w:t>
            </w:r>
          </w:p>
          <w:p w14:paraId="710431F8" w14:textId="7547EA96" w:rsidR="00977A22" w:rsidRDefault="00460234" w:rsidP="00977A22">
            <w:pPr>
              <w:pStyle w:val="ListParagraph"/>
              <w:numPr>
                <w:ilvl w:val="0"/>
                <w:numId w:val="9"/>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Members</w:t>
            </w:r>
            <w:r w:rsidR="00977A22">
              <w:rPr>
                <w:rFonts w:ascii="Arial" w:eastAsia="Times New Roman" w:hAnsi="Arial" w:cs="Arial"/>
                <w:sz w:val="20"/>
                <w:szCs w:val="20"/>
                <w:lang w:eastAsia="en-GB"/>
              </w:rPr>
              <w:t xml:space="preserve"> should </w:t>
            </w:r>
            <w:r>
              <w:rPr>
                <w:rFonts w:ascii="Arial" w:eastAsia="Times New Roman" w:hAnsi="Arial" w:cs="Arial"/>
                <w:sz w:val="20"/>
                <w:szCs w:val="20"/>
                <w:lang w:eastAsia="en-GB"/>
              </w:rPr>
              <w:t>ride</w:t>
            </w:r>
            <w:r w:rsidR="00977A22">
              <w:rPr>
                <w:rFonts w:ascii="Arial" w:eastAsia="Times New Roman" w:hAnsi="Arial" w:cs="Arial"/>
                <w:sz w:val="20"/>
                <w:szCs w:val="20"/>
                <w:lang w:eastAsia="en-GB"/>
              </w:rPr>
              <w:t xml:space="preserve"> taking care for their own </w:t>
            </w:r>
            <w:r w:rsidR="00381891">
              <w:rPr>
                <w:rFonts w:ascii="Arial" w:eastAsia="Times New Roman" w:hAnsi="Arial" w:cs="Arial"/>
                <w:sz w:val="20"/>
                <w:szCs w:val="20"/>
                <w:lang w:eastAsia="en-GB"/>
              </w:rPr>
              <w:t xml:space="preserve">health and </w:t>
            </w:r>
            <w:r w:rsidR="00977A22">
              <w:rPr>
                <w:rFonts w:ascii="Arial" w:eastAsia="Times New Roman" w:hAnsi="Arial" w:cs="Arial"/>
                <w:sz w:val="20"/>
                <w:szCs w:val="20"/>
                <w:lang w:eastAsia="en-GB"/>
              </w:rPr>
              <w:t xml:space="preserve">safety and </w:t>
            </w:r>
            <w:r w:rsidR="00381891">
              <w:rPr>
                <w:rFonts w:ascii="Arial" w:eastAsia="Times New Roman" w:hAnsi="Arial" w:cs="Arial"/>
                <w:sz w:val="20"/>
                <w:szCs w:val="20"/>
                <w:lang w:eastAsia="en-GB"/>
              </w:rPr>
              <w:t xml:space="preserve">that of </w:t>
            </w:r>
            <w:r w:rsidR="00977A22">
              <w:rPr>
                <w:rFonts w:ascii="Arial" w:eastAsia="Times New Roman" w:hAnsi="Arial" w:cs="Arial"/>
                <w:sz w:val="20"/>
                <w:szCs w:val="20"/>
                <w:lang w:eastAsia="en-GB"/>
              </w:rPr>
              <w:t>others</w:t>
            </w:r>
            <w:r w:rsidR="00381891">
              <w:rPr>
                <w:rFonts w:ascii="Arial" w:eastAsia="Times New Roman" w:hAnsi="Arial" w:cs="Arial"/>
                <w:sz w:val="20"/>
                <w:szCs w:val="20"/>
                <w:lang w:eastAsia="en-GB"/>
              </w:rPr>
              <w:t>.</w:t>
            </w:r>
          </w:p>
          <w:p w14:paraId="4AC4AE22" w14:textId="711CEF5F" w:rsidR="00977A22" w:rsidRDefault="00C55E85" w:rsidP="00977A22">
            <w:pPr>
              <w:pStyle w:val="ListParagraph"/>
              <w:numPr>
                <w:ilvl w:val="0"/>
                <w:numId w:val="9"/>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If First A</w:t>
            </w:r>
            <w:r w:rsidR="00381891">
              <w:rPr>
                <w:rFonts w:ascii="Arial" w:eastAsia="Times New Roman" w:hAnsi="Arial" w:cs="Arial"/>
                <w:sz w:val="20"/>
                <w:szCs w:val="20"/>
                <w:lang w:eastAsia="en-GB"/>
              </w:rPr>
              <w:t>id is required, riders should treat themselves, whenever possible.</w:t>
            </w:r>
          </w:p>
          <w:p w14:paraId="577B798C" w14:textId="6C55008E" w:rsidR="00381891" w:rsidRDefault="00381891" w:rsidP="00381891">
            <w:pPr>
              <w:pStyle w:val="ListParagraph"/>
              <w:numPr>
                <w:ilvl w:val="0"/>
                <w:numId w:val="9"/>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If not possible, any First Aider </w:t>
            </w:r>
            <w:r w:rsidRPr="00381891">
              <w:rPr>
                <w:rFonts w:ascii="Arial" w:eastAsia="Times New Roman" w:hAnsi="Arial" w:cs="Arial"/>
                <w:sz w:val="20"/>
                <w:szCs w:val="20"/>
                <w:lang w:eastAsia="en-GB"/>
              </w:rPr>
              <w:t xml:space="preserve">giving treatment </w:t>
            </w:r>
            <w:r>
              <w:rPr>
                <w:rFonts w:ascii="Arial" w:eastAsia="Times New Roman" w:hAnsi="Arial" w:cs="Arial"/>
                <w:sz w:val="20"/>
                <w:szCs w:val="20"/>
                <w:lang w:eastAsia="en-GB"/>
              </w:rPr>
              <w:t>should wear suitable PPE</w:t>
            </w:r>
          </w:p>
          <w:p w14:paraId="0794E0BF" w14:textId="0CC14FA7" w:rsidR="00381891" w:rsidRPr="00977A22" w:rsidRDefault="00381891" w:rsidP="00381891">
            <w:pPr>
              <w:pStyle w:val="ListParagraph"/>
              <w:numPr>
                <w:ilvl w:val="0"/>
                <w:numId w:val="9"/>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For serious injuries, an ambulance should be called.</w:t>
            </w:r>
          </w:p>
        </w:tc>
      </w:tr>
    </w:tbl>
    <w:p w14:paraId="2E6B23A6" w14:textId="36F2CE32" w:rsidR="004B4F10" w:rsidRPr="00A43CAD" w:rsidRDefault="004B4F10">
      <w:pPr>
        <w:rPr>
          <w:sz w:val="20"/>
          <w:szCs w:val="20"/>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9"/>
      </w:tblGrid>
      <w:tr w:rsidR="004B4F10" w:rsidRPr="00A43CAD" w14:paraId="37B95FBD" w14:textId="77777777" w:rsidTr="00D841EA">
        <w:tc>
          <w:tcPr>
            <w:tcW w:w="14709" w:type="dxa"/>
            <w:shd w:val="clear" w:color="auto" w:fill="auto"/>
          </w:tcPr>
          <w:p w14:paraId="5F435BDD" w14:textId="77777777" w:rsidR="004B4F10" w:rsidRPr="00A43CAD" w:rsidRDefault="004B4F10" w:rsidP="00C356BB">
            <w:pPr>
              <w:rPr>
                <w:rFonts w:ascii="Arial" w:hAnsi="Arial"/>
                <w:color w:val="0000FF"/>
                <w:sz w:val="20"/>
                <w:szCs w:val="20"/>
              </w:rPr>
            </w:pPr>
          </w:p>
          <w:p w14:paraId="36280ED8" w14:textId="77777777" w:rsidR="004B4F10" w:rsidRPr="00A43CAD" w:rsidRDefault="004B4F10" w:rsidP="00C356BB">
            <w:pPr>
              <w:rPr>
                <w:rFonts w:ascii="Arial" w:hAnsi="Arial"/>
                <w:sz w:val="20"/>
                <w:szCs w:val="20"/>
              </w:rPr>
            </w:pPr>
            <w:r w:rsidRPr="00A43CAD">
              <w:rPr>
                <w:rFonts w:ascii="Arial" w:hAnsi="Arial"/>
                <w:sz w:val="20"/>
                <w:szCs w:val="20"/>
              </w:rPr>
              <w:t xml:space="preserve">Risks based on advice and scientific direction of SAGE/PHE/Government. Other sources are not considered in this risk assessment.    </w:t>
            </w:r>
          </w:p>
          <w:p w14:paraId="39CE3AFA" w14:textId="77777777" w:rsidR="004B4F10" w:rsidRPr="00A43CAD" w:rsidRDefault="004B4F10" w:rsidP="00C356BB">
            <w:pPr>
              <w:rPr>
                <w:rFonts w:ascii="Arial" w:hAnsi="Arial"/>
                <w:color w:val="0000FF"/>
                <w:sz w:val="20"/>
                <w:szCs w:val="20"/>
              </w:rPr>
            </w:pPr>
          </w:p>
        </w:tc>
      </w:tr>
    </w:tbl>
    <w:p w14:paraId="5D9AA41C" w14:textId="77777777" w:rsidR="004B4F10" w:rsidRDefault="004B4F10" w:rsidP="004B4F10">
      <w:pPr>
        <w:rPr>
          <w:rFonts w:ascii="Arial" w:hAnsi="Arial"/>
          <w:color w:val="0000FF"/>
          <w:sz w:val="16"/>
          <w:szCs w:val="16"/>
        </w:rPr>
      </w:pPr>
    </w:p>
    <w:p w14:paraId="347F0A48" w14:textId="77777777" w:rsidR="004B4F10" w:rsidRDefault="004B4F10"/>
    <w:sectPr w:rsidR="004B4F10" w:rsidSect="009E523A">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1084F" w14:textId="77777777" w:rsidR="003840AC" w:rsidRDefault="003840AC" w:rsidP="00E91405">
      <w:pPr>
        <w:spacing w:after="0" w:line="240" w:lineRule="auto"/>
      </w:pPr>
      <w:r>
        <w:separator/>
      </w:r>
    </w:p>
  </w:endnote>
  <w:endnote w:type="continuationSeparator" w:id="0">
    <w:p w14:paraId="1A16EFAD" w14:textId="77777777" w:rsidR="003840AC" w:rsidRDefault="003840AC" w:rsidP="00E91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3792614"/>
      <w:docPartObj>
        <w:docPartGallery w:val="Page Numbers (Bottom of Page)"/>
        <w:docPartUnique/>
      </w:docPartObj>
    </w:sdtPr>
    <w:sdtEndPr>
      <w:rPr>
        <w:noProof/>
      </w:rPr>
    </w:sdtEndPr>
    <w:sdtContent>
      <w:p w14:paraId="477C8A3B" w14:textId="34F9DE4E" w:rsidR="00E91405" w:rsidRDefault="00E91405">
        <w:pPr>
          <w:pStyle w:val="Footer"/>
          <w:jc w:val="center"/>
        </w:pPr>
        <w:r>
          <w:fldChar w:fldCharType="begin"/>
        </w:r>
        <w:r>
          <w:instrText xml:space="preserve"> PAGE   \* MERGEFORMAT </w:instrText>
        </w:r>
        <w:r>
          <w:fldChar w:fldCharType="separate"/>
        </w:r>
        <w:r w:rsidR="00C55E85">
          <w:rPr>
            <w:noProof/>
          </w:rPr>
          <w:t>1</w:t>
        </w:r>
        <w:r>
          <w:rPr>
            <w:noProof/>
          </w:rPr>
          <w:fldChar w:fldCharType="end"/>
        </w:r>
      </w:p>
    </w:sdtContent>
  </w:sdt>
  <w:p w14:paraId="23FA6E0B" w14:textId="77777777" w:rsidR="00E91405" w:rsidRDefault="00E91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0C931" w14:textId="77777777" w:rsidR="003840AC" w:rsidRDefault="003840AC" w:rsidP="00E91405">
      <w:pPr>
        <w:spacing w:after="0" w:line="240" w:lineRule="auto"/>
      </w:pPr>
      <w:r>
        <w:separator/>
      </w:r>
    </w:p>
  </w:footnote>
  <w:footnote w:type="continuationSeparator" w:id="0">
    <w:p w14:paraId="455E9A87" w14:textId="77777777" w:rsidR="003840AC" w:rsidRDefault="003840AC" w:rsidP="00E914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E4073"/>
    <w:multiLevelType w:val="hybridMultilevel"/>
    <w:tmpl w:val="803AD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3404D"/>
    <w:multiLevelType w:val="hybridMultilevel"/>
    <w:tmpl w:val="0C821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452AA"/>
    <w:multiLevelType w:val="hybridMultilevel"/>
    <w:tmpl w:val="30A4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D33CE7"/>
    <w:multiLevelType w:val="hybridMultilevel"/>
    <w:tmpl w:val="641A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202D49"/>
    <w:multiLevelType w:val="hybridMultilevel"/>
    <w:tmpl w:val="0CCAE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10214C"/>
    <w:multiLevelType w:val="hybridMultilevel"/>
    <w:tmpl w:val="2E8AF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706C5B"/>
    <w:multiLevelType w:val="hybridMultilevel"/>
    <w:tmpl w:val="3BDA6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931D98"/>
    <w:multiLevelType w:val="hybridMultilevel"/>
    <w:tmpl w:val="FE9C4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6963E4"/>
    <w:multiLevelType w:val="hybridMultilevel"/>
    <w:tmpl w:val="A4E8E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5F093A"/>
    <w:multiLevelType w:val="hybridMultilevel"/>
    <w:tmpl w:val="4632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9"/>
  </w:num>
  <w:num w:numId="4">
    <w:abstractNumId w:val="8"/>
  </w:num>
  <w:num w:numId="5">
    <w:abstractNumId w:val="6"/>
  </w:num>
  <w:num w:numId="6">
    <w:abstractNumId w:val="5"/>
  </w:num>
  <w:num w:numId="7">
    <w:abstractNumId w:val="1"/>
  </w:num>
  <w:num w:numId="8">
    <w:abstractNumId w:val="0"/>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F10"/>
    <w:rsid w:val="00002BC6"/>
    <w:rsid w:val="000061C3"/>
    <w:rsid w:val="00006C52"/>
    <w:rsid w:val="00042B56"/>
    <w:rsid w:val="000932EA"/>
    <w:rsid w:val="000B4931"/>
    <w:rsid w:val="001D3FF1"/>
    <w:rsid w:val="00237000"/>
    <w:rsid w:val="00284292"/>
    <w:rsid w:val="002D2B6E"/>
    <w:rsid w:val="0032448F"/>
    <w:rsid w:val="00332A6A"/>
    <w:rsid w:val="00381891"/>
    <w:rsid w:val="003840AC"/>
    <w:rsid w:val="003A5F3D"/>
    <w:rsid w:val="003C556A"/>
    <w:rsid w:val="003F6AB7"/>
    <w:rsid w:val="00444B34"/>
    <w:rsid w:val="00446564"/>
    <w:rsid w:val="00460234"/>
    <w:rsid w:val="004A6A7B"/>
    <w:rsid w:val="004B4F10"/>
    <w:rsid w:val="004C3CBA"/>
    <w:rsid w:val="00511197"/>
    <w:rsid w:val="00524058"/>
    <w:rsid w:val="005A7ECB"/>
    <w:rsid w:val="00687A0E"/>
    <w:rsid w:val="006952EB"/>
    <w:rsid w:val="007075D4"/>
    <w:rsid w:val="00721C6B"/>
    <w:rsid w:val="007419B6"/>
    <w:rsid w:val="007438EE"/>
    <w:rsid w:val="00753F66"/>
    <w:rsid w:val="00756404"/>
    <w:rsid w:val="00771BB6"/>
    <w:rsid w:val="00833450"/>
    <w:rsid w:val="00857B16"/>
    <w:rsid w:val="00893164"/>
    <w:rsid w:val="008E342E"/>
    <w:rsid w:val="00977A22"/>
    <w:rsid w:val="009B30C8"/>
    <w:rsid w:val="009E523A"/>
    <w:rsid w:val="00A160C0"/>
    <w:rsid w:val="00A43CAD"/>
    <w:rsid w:val="00A4441F"/>
    <w:rsid w:val="00AF7368"/>
    <w:rsid w:val="00B50F81"/>
    <w:rsid w:val="00BC2421"/>
    <w:rsid w:val="00BD2060"/>
    <w:rsid w:val="00BF54B6"/>
    <w:rsid w:val="00C55E85"/>
    <w:rsid w:val="00C66925"/>
    <w:rsid w:val="00C85E46"/>
    <w:rsid w:val="00D02D49"/>
    <w:rsid w:val="00D5688E"/>
    <w:rsid w:val="00D70A11"/>
    <w:rsid w:val="00D75862"/>
    <w:rsid w:val="00D841EA"/>
    <w:rsid w:val="00D96B94"/>
    <w:rsid w:val="00DB7544"/>
    <w:rsid w:val="00DD4760"/>
    <w:rsid w:val="00DE34C8"/>
    <w:rsid w:val="00E20528"/>
    <w:rsid w:val="00E6613F"/>
    <w:rsid w:val="00E91405"/>
    <w:rsid w:val="00F44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A6697"/>
  <w15:docId w15:val="{A9469130-34E0-F049-A272-909C2A7FC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4F10"/>
  </w:style>
  <w:style w:type="paragraph" w:styleId="Heading1">
    <w:name w:val="heading 1"/>
    <w:basedOn w:val="Normal"/>
    <w:next w:val="Normal"/>
    <w:link w:val="Heading1Char"/>
    <w:qFormat/>
    <w:rsid w:val="004B4F10"/>
    <w:pPr>
      <w:keepNext/>
      <w:spacing w:after="0" w:line="240" w:lineRule="auto"/>
      <w:jc w:val="center"/>
      <w:outlineLvl w:val="0"/>
    </w:pPr>
    <w:rPr>
      <w:rFonts w:ascii="Arial" w:eastAsia="Times New Roman" w:hAnsi="Arial" w:cs="Times New Roman"/>
      <w:b/>
      <w:sz w:val="36"/>
      <w:szCs w:val="20"/>
      <w:lang w:eastAsia="en-GB"/>
    </w:rPr>
  </w:style>
  <w:style w:type="paragraph" w:styleId="Heading2">
    <w:name w:val="heading 2"/>
    <w:basedOn w:val="Normal"/>
    <w:next w:val="Normal"/>
    <w:link w:val="Heading2Char"/>
    <w:qFormat/>
    <w:rsid w:val="004B4F10"/>
    <w:pPr>
      <w:keepNext/>
      <w:spacing w:after="0" w:line="240" w:lineRule="auto"/>
      <w:outlineLvl w:val="1"/>
    </w:pPr>
    <w:rPr>
      <w:rFonts w:ascii="Arial" w:eastAsia="Times New Roman" w:hAnsi="Arial" w:cs="Times New Roman"/>
      <w:sz w:val="3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4F10"/>
    <w:rPr>
      <w:rFonts w:ascii="Arial" w:eastAsia="Times New Roman" w:hAnsi="Arial" w:cs="Times New Roman"/>
      <w:b/>
      <w:sz w:val="36"/>
      <w:szCs w:val="20"/>
      <w:lang w:eastAsia="en-GB"/>
    </w:rPr>
  </w:style>
  <w:style w:type="character" w:customStyle="1" w:styleId="Heading2Char">
    <w:name w:val="Heading 2 Char"/>
    <w:basedOn w:val="DefaultParagraphFont"/>
    <w:link w:val="Heading2"/>
    <w:rsid w:val="004B4F10"/>
    <w:rPr>
      <w:rFonts w:ascii="Arial" w:eastAsia="Times New Roman" w:hAnsi="Arial" w:cs="Times New Roman"/>
      <w:sz w:val="36"/>
      <w:szCs w:val="20"/>
      <w:lang w:eastAsia="en-GB"/>
    </w:rPr>
  </w:style>
  <w:style w:type="paragraph" w:styleId="Header">
    <w:name w:val="header"/>
    <w:basedOn w:val="Normal"/>
    <w:link w:val="HeaderChar"/>
    <w:uiPriority w:val="99"/>
    <w:unhideWhenUsed/>
    <w:rsid w:val="00E914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405"/>
  </w:style>
  <w:style w:type="paragraph" w:styleId="Footer">
    <w:name w:val="footer"/>
    <w:basedOn w:val="Normal"/>
    <w:link w:val="FooterChar"/>
    <w:uiPriority w:val="99"/>
    <w:unhideWhenUsed/>
    <w:rsid w:val="00E91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405"/>
  </w:style>
  <w:style w:type="paragraph" w:styleId="BalloonText">
    <w:name w:val="Balloon Text"/>
    <w:basedOn w:val="Normal"/>
    <w:link w:val="BalloonTextChar"/>
    <w:uiPriority w:val="99"/>
    <w:semiHidden/>
    <w:unhideWhenUsed/>
    <w:rsid w:val="00002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BC6"/>
    <w:rPr>
      <w:rFonts w:ascii="Segoe UI" w:hAnsi="Segoe UI" w:cs="Segoe UI"/>
      <w:sz w:val="18"/>
      <w:szCs w:val="18"/>
    </w:rPr>
  </w:style>
  <w:style w:type="paragraph" w:styleId="ListParagraph">
    <w:name w:val="List Paragraph"/>
    <w:basedOn w:val="Normal"/>
    <w:uiPriority w:val="34"/>
    <w:qFormat/>
    <w:rsid w:val="00237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5777E-69C6-A44B-8302-48C3159AC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2601</Words>
  <Characters>14829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MPS</Company>
  <LinksUpToDate>false</LinksUpToDate>
  <CharactersWithSpaces>17396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Clarke Nick - SO15</dc:creator>
  <cp:lastModifiedBy>Chris Sidney</cp:lastModifiedBy>
  <cp:revision>3</cp:revision>
  <cp:lastPrinted>2020-07-02T11:12:00Z</cp:lastPrinted>
  <dcterms:created xsi:type="dcterms:W3CDTF">2020-08-26T19:12:00Z</dcterms:created>
  <dcterms:modified xsi:type="dcterms:W3CDTF">2020-08-26T19:19:00Z</dcterms:modified>
</cp:coreProperties>
</file>