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9CA0F" w14:textId="38234E5A" w:rsidR="00C01AE2" w:rsidRDefault="009A41CB">
      <w:pPr>
        <w:ind w:left="142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3872" behindDoc="0" locked="0" layoutInCell="1" allowOverlap="1" wp14:anchorId="0C2306FC" wp14:editId="2054E92F">
            <wp:simplePos x="0" y="0"/>
            <wp:positionH relativeFrom="column">
              <wp:posOffset>5516880</wp:posOffset>
            </wp:positionH>
            <wp:positionV relativeFrom="paragraph">
              <wp:posOffset>0</wp:posOffset>
            </wp:positionV>
            <wp:extent cx="1246505" cy="1055370"/>
            <wp:effectExtent l="0" t="0" r="0" b="0"/>
            <wp:wrapSquare wrapText="bothSides"/>
            <wp:docPr id="21" name="Picture 21" descr="C:\Users\Keith\Pictures\C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eith\Pictures\CT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9913E" w14:textId="77777777" w:rsidR="009A41CB" w:rsidRDefault="009A41CB">
      <w:pPr>
        <w:ind w:left="142"/>
        <w:rPr>
          <w:rFonts w:ascii="Arial" w:hAnsi="Arial"/>
          <w:b/>
          <w:sz w:val="28"/>
        </w:rPr>
      </w:pPr>
    </w:p>
    <w:p w14:paraId="7838A928" w14:textId="77777777" w:rsidR="00F76D77" w:rsidRDefault="00F76D77">
      <w:pPr>
        <w:ind w:left="142"/>
        <w:rPr>
          <w:rFonts w:ascii="Arial" w:hAnsi="Arial"/>
          <w:b/>
          <w:sz w:val="28"/>
        </w:rPr>
      </w:pPr>
    </w:p>
    <w:p w14:paraId="0C98544A" w14:textId="77777777" w:rsidR="00F76D77" w:rsidRDefault="00F76D77">
      <w:pPr>
        <w:ind w:left="142"/>
        <w:rPr>
          <w:rFonts w:ascii="Arial" w:hAnsi="Arial"/>
          <w:b/>
          <w:sz w:val="28"/>
        </w:rPr>
      </w:pPr>
    </w:p>
    <w:p w14:paraId="4BD5D1A9" w14:textId="7D42F405" w:rsidR="00C01AE2" w:rsidRDefault="00C01AE2">
      <w:pPr>
        <w:ind w:left="14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NOTICE of proposed CYCLING TIME TRIAL</w:t>
      </w:r>
      <w:r w:rsidR="009A41CB">
        <w:rPr>
          <w:rFonts w:ascii="Arial" w:hAnsi="Arial"/>
          <w:b/>
          <w:sz w:val="28"/>
        </w:rPr>
        <w:tab/>
      </w:r>
    </w:p>
    <w:p w14:paraId="64D92DF0" w14:textId="77777777" w:rsidR="00C01AE2" w:rsidRDefault="00C01AE2">
      <w:pPr>
        <w:ind w:left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(Section 31 ROAD TRAFFIC ACT 1988)</w:t>
      </w:r>
    </w:p>
    <w:p w14:paraId="7AC43F74" w14:textId="77777777" w:rsidR="00C01AE2" w:rsidRDefault="00C01AE2">
      <w:pPr>
        <w:ind w:left="142"/>
      </w:pPr>
      <w:r>
        <w:rPr>
          <w:rFonts w:ascii="Arial" w:hAnsi="Arial"/>
          <w:sz w:val="20"/>
        </w:rPr>
        <w:t>Cycle Racing on Highways Regulations 1960 (S.I. 1960, No. 250)</w:t>
      </w:r>
    </w:p>
    <w:p w14:paraId="55C33B3A" w14:textId="77777777" w:rsidR="00C01AE2" w:rsidRDefault="00C01AE2">
      <w:pPr>
        <w:rPr>
          <w:sz w:val="16"/>
        </w:rPr>
      </w:pPr>
    </w:p>
    <w:p w14:paraId="3DC4041A" w14:textId="00534231" w:rsidR="00C01AE2" w:rsidRDefault="009A41CB">
      <w:pPr>
        <w:ind w:left="142"/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CFB5A8" wp14:editId="0C1AEF19">
                <wp:simplePos x="0" y="0"/>
                <wp:positionH relativeFrom="column">
                  <wp:posOffset>1377315</wp:posOffset>
                </wp:positionH>
                <wp:positionV relativeFrom="paragraph">
                  <wp:posOffset>1270</wp:posOffset>
                </wp:positionV>
                <wp:extent cx="45720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1018C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45pt,.1pt" to="468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YYe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" o:allowincell="f" strokeweight="4.5pt"/>
            </w:pict>
          </mc:Fallback>
        </mc:AlternateContent>
      </w:r>
    </w:p>
    <w:p w14:paraId="23DE1FBB" w14:textId="77777777" w:rsidR="00C01AE2" w:rsidRDefault="00C01AE2">
      <w:pPr>
        <w:ind w:left="142"/>
        <w:rPr>
          <w:rFonts w:ascii="Arial" w:hAnsi="Arial"/>
        </w:rPr>
      </w:pPr>
      <w:r>
        <w:rPr>
          <w:rFonts w:ascii="Arial" w:hAnsi="Arial"/>
          <w:b/>
        </w:rPr>
        <w:t xml:space="preserve">To all Chief Officers of Police concerned, </w:t>
      </w:r>
      <w:r>
        <w:rPr>
          <w:rFonts w:ascii="Arial" w:hAnsi="Arial"/>
        </w:rPr>
        <w:t xml:space="preserve">formal notice </w:t>
      </w:r>
      <w:proofErr w:type="gramStart"/>
      <w:r>
        <w:rPr>
          <w:rFonts w:ascii="Arial" w:hAnsi="Arial"/>
        </w:rPr>
        <w:t>is hereby given</w:t>
      </w:r>
      <w:proofErr w:type="gramEnd"/>
      <w:r>
        <w:rPr>
          <w:rFonts w:ascii="Arial" w:hAnsi="Arial"/>
        </w:rPr>
        <w:t xml:space="preserve"> of a proposed Time Trial.</w:t>
      </w:r>
    </w:p>
    <w:p w14:paraId="1B740AF3" w14:textId="77777777" w:rsidR="00C01AE2" w:rsidRDefault="00C01AE2">
      <w:pPr>
        <w:ind w:left="142"/>
        <w:rPr>
          <w:rFonts w:ascii="Arial" w:hAnsi="Arial"/>
          <w:sz w:val="16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2143"/>
        <w:gridCol w:w="20"/>
        <w:gridCol w:w="406"/>
        <w:gridCol w:w="1672"/>
        <w:gridCol w:w="1087"/>
        <w:gridCol w:w="359"/>
        <w:gridCol w:w="1223"/>
        <w:gridCol w:w="1583"/>
      </w:tblGrid>
      <w:tr w:rsidR="00C01AE2" w:rsidRPr="00A16E8B" w14:paraId="7302F8FC" w14:textId="77777777" w:rsidTr="00087FBA">
        <w:trPr>
          <w:trHeight w:hRule="exact" w:val="328"/>
        </w:trPr>
        <w:tc>
          <w:tcPr>
            <w:tcW w:w="10631" w:type="dxa"/>
            <w:gridSpan w:val="9"/>
            <w:vAlign w:val="center"/>
          </w:tcPr>
          <w:p w14:paraId="4DD4C0BA" w14:textId="22D6DC6B" w:rsidR="00C01AE2" w:rsidRPr="009C7558" w:rsidRDefault="00C01AE2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Name of promoting Club: </w:t>
            </w:r>
            <w:r w:rsidRPr="00A16E8B">
              <w:rPr>
                <w:rFonts w:asciiTheme="majorHAnsi" w:hAnsiTheme="majorHAnsi" w:cstheme="majorHAnsi"/>
                <w:sz w:val="20"/>
              </w:rPr>
              <w:tab/>
            </w:r>
            <w:r w:rsidRPr="00A16E8B">
              <w:rPr>
                <w:rFonts w:asciiTheme="majorHAnsi" w:hAnsiTheme="majorHAnsi" w:cstheme="majorHAnsi"/>
                <w:sz w:val="20"/>
              </w:rPr>
              <w:tab/>
            </w:r>
            <w:r w:rsidR="00A16E8B">
              <w:rPr>
                <w:rFonts w:asciiTheme="majorHAnsi" w:hAnsiTheme="majorHAnsi" w:cstheme="majorHAnsi"/>
                <w:sz w:val="20"/>
              </w:rPr>
              <w:tab/>
            </w:r>
            <w:r w:rsidR="005046A4">
              <w:rPr>
                <w:rFonts w:asciiTheme="majorHAnsi" w:hAnsiTheme="majorHAnsi" w:cstheme="majorHAnsi"/>
                <w:color w:val="0033CC"/>
                <w:sz w:val="20"/>
              </w:rPr>
              <w:t>Virtual</w:t>
            </w:r>
            <w:r w:rsidR="00C8609E" w:rsidRPr="009C7558">
              <w:rPr>
                <w:rFonts w:asciiTheme="majorHAnsi" w:hAnsiTheme="majorHAnsi" w:cstheme="majorHAnsi"/>
                <w:color w:val="0033CC"/>
                <w:sz w:val="20"/>
              </w:rPr>
              <w:t xml:space="preserve"> Cycling Club</w:t>
            </w:r>
          </w:p>
          <w:p w14:paraId="75F27F1A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01AE2" w:rsidRPr="00A16E8B" w14:paraId="0AFC31E2" w14:textId="77777777" w:rsidTr="00F7497D">
        <w:trPr>
          <w:trHeight w:hRule="exact" w:val="360"/>
        </w:trPr>
        <w:tc>
          <w:tcPr>
            <w:tcW w:w="10631" w:type="dxa"/>
            <w:gridSpan w:val="9"/>
            <w:vAlign w:val="center"/>
          </w:tcPr>
          <w:p w14:paraId="5416D528" w14:textId="2DA65841" w:rsidR="00C8609E" w:rsidRPr="009C7558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>Name of promoting Secretary:</w:t>
            </w:r>
            <w:r w:rsidRPr="009C7558">
              <w:rPr>
                <w:rFonts w:asciiTheme="majorHAnsi" w:hAnsiTheme="majorHAnsi" w:cstheme="majorHAnsi"/>
                <w:sz w:val="20"/>
              </w:rPr>
              <w:tab/>
              <w:t xml:space="preserve">             </w:t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C8609E" w:rsidRPr="009C7558">
              <w:rPr>
                <w:rFonts w:asciiTheme="majorHAnsi" w:hAnsiTheme="majorHAnsi" w:cstheme="majorHAnsi"/>
                <w:color w:val="0033CC"/>
                <w:sz w:val="20"/>
              </w:rPr>
              <w:t>Simon Kinsey</w:t>
            </w:r>
          </w:p>
        </w:tc>
      </w:tr>
      <w:tr w:rsidR="00C01AE2" w:rsidRPr="00A16E8B" w14:paraId="0D6A3E2F" w14:textId="77777777" w:rsidTr="00271144">
        <w:trPr>
          <w:trHeight w:hRule="exact" w:val="1018"/>
        </w:trPr>
        <w:tc>
          <w:tcPr>
            <w:tcW w:w="10631" w:type="dxa"/>
            <w:gridSpan w:val="9"/>
          </w:tcPr>
          <w:p w14:paraId="677EA734" w14:textId="77777777" w:rsidR="00271144" w:rsidRPr="009C7558" w:rsidRDefault="00A16E8B" w:rsidP="00271144">
            <w:pPr>
              <w:tabs>
                <w:tab w:val="left" w:pos="3609"/>
              </w:tabs>
              <w:rPr>
                <w:rFonts w:asciiTheme="majorHAnsi" w:hAnsiTheme="majorHAnsi" w:cstheme="majorHAnsi"/>
                <w:color w:val="0033CC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>Address:</w:t>
            </w:r>
            <w:r w:rsidR="00271144" w:rsidRPr="009C7558">
              <w:rPr>
                <w:rFonts w:asciiTheme="majorHAnsi" w:hAnsiTheme="majorHAnsi" w:cstheme="majorHAnsi"/>
                <w:sz w:val="20"/>
              </w:rPr>
              <w:tab/>
            </w:r>
            <w:r w:rsidR="00271144" w:rsidRPr="009C7558">
              <w:rPr>
                <w:rFonts w:asciiTheme="majorHAnsi" w:hAnsiTheme="majorHAnsi" w:cstheme="majorHAnsi"/>
                <w:color w:val="0033CC"/>
                <w:sz w:val="20"/>
              </w:rPr>
              <w:t>42 Tynybedw Street</w:t>
            </w:r>
          </w:p>
          <w:p w14:paraId="54A0221B" w14:textId="77777777" w:rsidR="00271144" w:rsidRPr="009C7558" w:rsidRDefault="00271144" w:rsidP="00271144">
            <w:pPr>
              <w:tabs>
                <w:tab w:val="left" w:pos="3609"/>
              </w:tabs>
              <w:rPr>
                <w:rFonts w:asciiTheme="majorHAnsi" w:hAnsiTheme="majorHAnsi" w:cstheme="majorHAnsi"/>
                <w:color w:val="0033CC"/>
                <w:sz w:val="20"/>
              </w:rPr>
            </w:pPr>
            <w:r w:rsidRPr="009C7558">
              <w:rPr>
                <w:rFonts w:asciiTheme="majorHAnsi" w:hAnsiTheme="majorHAnsi" w:cstheme="majorHAnsi"/>
                <w:color w:val="0033CC"/>
                <w:sz w:val="20"/>
              </w:rPr>
              <w:tab/>
              <w:t>Treorchy</w:t>
            </w:r>
          </w:p>
          <w:p w14:paraId="09472621" w14:textId="77777777" w:rsidR="00271144" w:rsidRPr="009C7558" w:rsidRDefault="00271144" w:rsidP="00271144">
            <w:pPr>
              <w:tabs>
                <w:tab w:val="left" w:pos="3609"/>
              </w:tabs>
              <w:rPr>
                <w:rFonts w:asciiTheme="majorHAnsi" w:hAnsiTheme="majorHAnsi" w:cstheme="majorHAnsi"/>
                <w:color w:val="0033CC"/>
                <w:sz w:val="20"/>
              </w:rPr>
            </w:pPr>
            <w:r w:rsidRPr="009C7558">
              <w:rPr>
                <w:rFonts w:asciiTheme="majorHAnsi" w:hAnsiTheme="majorHAnsi" w:cstheme="majorHAnsi"/>
                <w:color w:val="0033CC"/>
                <w:sz w:val="20"/>
              </w:rPr>
              <w:tab/>
            </w:r>
            <w:r w:rsidR="00C8609E" w:rsidRPr="009C7558">
              <w:rPr>
                <w:rFonts w:asciiTheme="majorHAnsi" w:hAnsiTheme="majorHAnsi" w:cstheme="majorHAnsi"/>
                <w:color w:val="0033CC"/>
                <w:sz w:val="20"/>
              </w:rPr>
              <w:t>Rhondda</w:t>
            </w:r>
          </w:p>
          <w:p w14:paraId="0812501F" w14:textId="098E83BA" w:rsidR="00C01AE2" w:rsidRPr="009C7558" w:rsidRDefault="00271144" w:rsidP="00271144">
            <w:pPr>
              <w:tabs>
                <w:tab w:val="left" w:pos="3609"/>
              </w:tabs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color w:val="0033CC"/>
                <w:sz w:val="20"/>
              </w:rPr>
              <w:tab/>
              <w:t>CF42 6RA</w:t>
            </w:r>
          </w:p>
          <w:p w14:paraId="41985E66" w14:textId="77777777" w:rsidR="00C01AE2" w:rsidRPr="009C7558" w:rsidRDefault="00C01AE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215DE8" w:rsidRPr="009C7558" w14:paraId="15D03D64" w14:textId="77777777" w:rsidTr="00A16E8B">
        <w:trPr>
          <w:cantSplit/>
          <w:trHeight w:hRule="exact" w:val="550"/>
        </w:trPr>
        <w:tc>
          <w:tcPr>
            <w:tcW w:w="2138" w:type="dxa"/>
          </w:tcPr>
          <w:p w14:paraId="3FE03D5B" w14:textId="77777777" w:rsidR="00215DE8" w:rsidRPr="009C7558" w:rsidRDefault="00215DE8">
            <w:pPr>
              <w:tabs>
                <w:tab w:val="left" w:leader="underscore" w:pos="5704"/>
              </w:tabs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 xml:space="preserve">Telephone Numbers:  </w:t>
            </w:r>
            <w:bookmarkStart w:id="0" w:name="Text4"/>
          </w:p>
        </w:tc>
        <w:bookmarkEnd w:id="0"/>
        <w:tc>
          <w:tcPr>
            <w:tcW w:w="2569" w:type="dxa"/>
            <w:gridSpan w:val="3"/>
          </w:tcPr>
          <w:p w14:paraId="434B48FB" w14:textId="77777777" w:rsidR="00A16E8B" w:rsidRPr="009C7558" w:rsidRDefault="00215DE8">
            <w:pPr>
              <w:ind w:left="142"/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>(Daytime)</w:t>
            </w:r>
          </w:p>
          <w:p w14:paraId="189EB350" w14:textId="3A3BACF6" w:rsidR="00215DE8" w:rsidRPr="009C7558" w:rsidRDefault="00A16E8B">
            <w:pPr>
              <w:ind w:left="142"/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ab/>
            </w:r>
            <w:r w:rsidRPr="009C7558">
              <w:rPr>
                <w:rFonts w:asciiTheme="majorHAnsi" w:hAnsiTheme="majorHAnsi" w:cstheme="majorHAnsi"/>
                <w:color w:val="0033CC"/>
                <w:sz w:val="20"/>
              </w:rPr>
              <w:t>07491900923</w:t>
            </w:r>
          </w:p>
        </w:tc>
        <w:tc>
          <w:tcPr>
            <w:tcW w:w="3118" w:type="dxa"/>
            <w:gridSpan w:val="3"/>
          </w:tcPr>
          <w:p w14:paraId="6C990760" w14:textId="77777777" w:rsidR="00A16E8B" w:rsidRPr="009C7558" w:rsidRDefault="00215DE8">
            <w:pPr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>(Evening)</w:t>
            </w:r>
          </w:p>
          <w:p w14:paraId="1B51C314" w14:textId="45BCF1E6" w:rsidR="00215DE8" w:rsidRPr="009C7558" w:rsidRDefault="00A16E8B">
            <w:pPr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ab/>
            </w:r>
            <w:r w:rsidRPr="009C7558">
              <w:rPr>
                <w:rFonts w:asciiTheme="majorHAnsi" w:hAnsiTheme="majorHAnsi" w:cstheme="majorHAnsi"/>
                <w:color w:val="0033CC"/>
                <w:sz w:val="20"/>
              </w:rPr>
              <w:t>07491900923</w:t>
            </w:r>
          </w:p>
        </w:tc>
        <w:tc>
          <w:tcPr>
            <w:tcW w:w="2806" w:type="dxa"/>
            <w:gridSpan w:val="2"/>
          </w:tcPr>
          <w:p w14:paraId="2AB5A6E4" w14:textId="7C1A5042" w:rsidR="00215DE8" w:rsidRPr="009C7558" w:rsidRDefault="00215DE8">
            <w:pPr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 xml:space="preserve">(Mobile) </w:t>
            </w:r>
            <w:r w:rsidRPr="009C7558">
              <w:rPr>
                <w:rFonts w:asciiTheme="majorHAnsi" w:hAnsiTheme="majorHAnsi" w:cstheme="majorHAnsi"/>
                <w:sz w:val="20"/>
              </w:rPr>
              <w:br/>
              <w:t xml:space="preserve">   On Day</w:t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color w:val="0033CC"/>
                <w:sz w:val="20"/>
              </w:rPr>
              <w:t>07491900923</w:t>
            </w:r>
          </w:p>
        </w:tc>
      </w:tr>
      <w:tr w:rsidR="009A41CB" w:rsidRPr="009C7558" w14:paraId="71E53B2F" w14:textId="77777777" w:rsidTr="00F7497D">
        <w:trPr>
          <w:cantSplit/>
          <w:trHeight w:hRule="exact" w:val="360"/>
        </w:trPr>
        <w:tc>
          <w:tcPr>
            <w:tcW w:w="10631" w:type="dxa"/>
            <w:gridSpan w:val="9"/>
          </w:tcPr>
          <w:p w14:paraId="70CFE085" w14:textId="17660823" w:rsidR="009A41CB" w:rsidRPr="009C7558" w:rsidRDefault="009A41CB">
            <w:pPr>
              <w:rPr>
                <w:rFonts w:asciiTheme="majorHAnsi" w:hAnsiTheme="majorHAnsi" w:cstheme="majorHAnsi"/>
                <w:sz w:val="20"/>
              </w:rPr>
            </w:pPr>
            <w:r w:rsidRPr="009C7558">
              <w:rPr>
                <w:rFonts w:asciiTheme="majorHAnsi" w:hAnsiTheme="majorHAnsi" w:cstheme="majorHAnsi"/>
                <w:sz w:val="20"/>
              </w:rPr>
              <w:t xml:space="preserve">Email </w:t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A16E8B" w:rsidRPr="009C7558">
              <w:rPr>
                <w:rFonts w:asciiTheme="majorHAnsi" w:hAnsiTheme="majorHAnsi" w:cstheme="majorHAnsi"/>
                <w:sz w:val="20"/>
              </w:rPr>
              <w:tab/>
            </w:r>
            <w:r w:rsidR="005046A4">
              <w:rPr>
                <w:rFonts w:asciiTheme="majorHAnsi" w:hAnsiTheme="majorHAnsi" w:cstheme="majorHAnsi"/>
                <w:color w:val="0033CC"/>
                <w:sz w:val="20"/>
              </w:rPr>
              <w:t>virtualcyclingclub</w:t>
            </w:r>
            <w:r w:rsidR="00C8609E" w:rsidRPr="009C7558">
              <w:rPr>
                <w:rFonts w:asciiTheme="majorHAnsi" w:hAnsiTheme="majorHAnsi" w:cstheme="majorHAnsi"/>
                <w:color w:val="0033CC"/>
                <w:sz w:val="20"/>
              </w:rPr>
              <w:t>@gmail.com</w:t>
            </w:r>
          </w:p>
        </w:tc>
      </w:tr>
      <w:tr w:rsidR="00C01AE2" w:rsidRPr="00A16E8B" w14:paraId="191E8C75" w14:textId="77777777" w:rsidTr="00F7497D">
        <w:trPr>
          <w:cantSplit/>
          <w:trHeight w:hRule="exact" w:val="360"/>
        </w:trPr>
        <w:tc>
          <w:tcPr>
            <w:tcW w:w="10631" w:type="dxa"/>
            <w:gridSpan w:val="9"/>
          </w:tcPr>
          <w:p w14:paraId="021C776F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b/>
                <w:sz w:val="20"/>
                <w:u w:val="single"/>
              </w:rPr>
              <w:t>DETAILS OF EVENT</w:t>
            </w:r>
          </w:p>
        </w:tc>
      </w:tr>
      <w:tr w:rsidR="00C01AE2" w:rsidRPr="00CD00DB" w14:paraId="6E058423" w14:textId="77777777" w:rsidTr="00F7497D">
        <w:trPr>
          <w:cantSplit/>
          <w:trHeight w:hRule="exact" w:val="360"/>
        </w:trPr>
        <w:tc>
          <w:tcPr>
            <w:tcW w:w="4301" w:type="dxa"/>
            <w:gridSpan w:val="3"/>
          </w:tcPr>
          <w:p w14:paraId="43FF21A6" w14:textId="1514B29F" w:rsidR="00C01AE2" w:rsidRPr="00CD00DB" w:rsidRDefault="00C01AE2" w:rsidP="004F7EC1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CD00DB">
              <w:rPr>
                <w:rFonts w:asciiTheme="majorHAnsi" w:hAnsiTheme="majorHAnsi" w:cstheme="majorHAnsi"/>
                <w:sz w:val="20"/>
              </w:rPr>
              <w:t>Date of Event:</w:t>
            </w:r>
            <w:r w:rsidRPr="00CD00DB">
              <w:rPr>
                <w:rFonts w:asciiTheme="majorHAnsi" w:hAnsiTheme="majorHAnsi" w:cstheme="majorHAnsi"/>
                <w:sz w:val="20"/>
              </w:rPr>
              <w:tab/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03-10</w:t>
            </w:r>
            <w:r w:rsidR="00425E06">
              <w:rPr>
                <w:rFonts w:asciiTheme="majorHAnsi" w:hAnsiTheme="majorHAnsi" w:cstheme="majorHAnsi"/>
                <w:color w:val="0033CC"/>
                <w:sz w:val="20"/>
              </w:rPr>
              <w:t>-2020</w:t>
            </w:r>
          </w:p>
        </w:tc>
        <w:tc>
          <w:tcPr>
            <w:tcW w:w="6330" w:type="dxa"/>
            <w:gridSpan w:val="6"/>
          </w:tcPr>
          <w:p w14:paraId="2DBAB02D" w14:textId="34DCB8F9" w:rsidR="00C01AE2" w:rsidRPr="00CD00DB" w:rsidRDefault="00C01AE2" w:rsidP="004F7EC1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CD00DB">
              <w:rPr>
                <w:rFonts w:asciiTheme="majorHAnsi" w:hAnsiTheme="majorHAnsi" w:cstheme="majorHAnsi"/>
                <w:sz w:val="20"/>
              </w:rPr>
              <w:t>Distance of Event:</w:t>
            </w:r>
            <w:r w:rsidRPr="00CD00DB">
              <w:rPr>
                <w:rFonts w:asciiTheme="majorHAnsi" w:hAnsiTheme="majorHAnsi" w:cstheme="majorHAnsi"/>
                <w:sz w:val="20"/>
              </w:rPr>
              <w:tab/>
            </w:r>
            <w:r w:rsidR="00271144" w:rsidRPr="00CD00DB">
              <w:rPr>
                <w:rFonts w:asciiTheme="majorHAnsi" w:hAnsiTheme="majorHAnsi" w:cstheme="majorHAnsi"/>
                <w:sz w:val="20"/>
              </w:rPr>
              <w:tab/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3.9</w:t>
            </w:r>
            <w:r w:rsidR="00FF60DC">
              <w:rPr>
                <w:rFonts w:asciiTheme="majorHAnsi" w:hAnsiTheme="majorHAnsi" w:cstheme="majorHAnsi"/>
                <w:color w:val="0033CC"/>
                <w:sz w:val="20"/>
              </w:rPr>
              <w:t>6</w:t>
            </w:r>
            <w:bookmarkStart w:id="1" w:name="_GoBack"/>
            <w:bookmarkEnd w:id="1"/>
            <w:r w:rsidR="00C8609E" w:rsidRPr="00CD00DB">
              <w:rPr>
                <w:rFonts w:asciiTheme="majorHAnsi" w:hAnsiTheme="majorHAnsi" w:cstheme="majorHAnsi"/>
                <w:color w:val="0033CC"/>
                <w:sz w:val="20"/>
              </w:rPr>
              <w:t xml:space="preserve"> miles</w:t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 xml:space="preserve"> (hill climb)</w:t>
            </w:r>
          </w:p>
        </w:tc>
      </w:tr>
      <w:tr w:rsidR="00C01AE2" w:rsidRPr="00CD00DB" w14:paraId="64B65FF5" w14:textId="77777777" w:rsidTr="00087FBA">
        <w:trPr>
          <w:trHeight w:hRule="exact" w:val="248"/>
        </w:trPr>
        <w:tc>
          <w:tcPr>
            <w:tcW w:w="4301" w:type="dxa"/>
            <w:gridSpan w:val="3"/>
          </w:tcPr>
          <w:p w14:paraId="64AB3217" w14:textId="4AA2FA7A" w:rsidR="00C01AE2" w:rsidRPr="00CD00DB" w:rsidRDefault="00A16E8B" w:rsidP="004F7EC1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CD00DB">
              <w:rPr>
                <w:rFonts w:asciiTheme="majorHAnsi" w:hAnsiTheme="majorHAnsi" w:cstheme="majorHAnsi"/>
                <w:sz w:val="20"/>
              </w:rPr>
              <w:t xml:space="preserve">Time of </w:t>
            </w:r>
            <w:r w:rsidR="00C01AE2" w:rsidRPr="00CD00DB">
              <w:rPr>
                <w:rFonts w:asciiTheme="majorHAnsi" w:hAnsiTheme="majorHAnsi" w:cstheme="majorHAnsi"/>
                <w:sz w:val="20"/>
              </w:rPr>
              <w:t>Start:</w:t>
            </w:r>
            <w:r w:rsidR="00C01AE2" w:rsidRPr="00CD00DB">
              <w:rPr>
                <w:rFonts w:asciiTheme="majorHAnsi" w:hAnsiTheme="majorHAnsi" w:cstheme="majorHAnsi"/>
                <w:sz w:val="20"/>
              </w:rPr>
              <w:tab/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15:00</w:t>
            </w:r>
          </w:p>
        </w:tc>
        <w:tc>
          <w:tcPr>
            <w:tcW w:w="6330" w:type="dxa"/>
            <w:gridSpan w:val="6"/>
          </w:tcPr>
          <w:p w14:paraId="16AD9478" w14:textId="07E80FB5" w:rsidR="00C01AE2" w:rsidRPr="005332B5" w:rsidRDefault="00C01AE2">
            <w:pPr>
              <w:rPr>
                <w:rFonts w:asciiTheme="majorHAnsi" w:hAnsiTheme="majorHAnsi" w:cstheme="majorHAnsi"/>
                <w:sz w:val="20"/>
                <w:u w:val="single"/>
              </w:rPr>
            </w:pPr>
            <w:r w:rsidRPr="005332B5">
              <w:rPr>
                <w:rFonts w:asciiTheme="majorHAnsi" w:hAnsiTheme="majorHAnsi" w:cstheme="majorHAnsi"/>
                <w:sz w:val="20"/>
              </w:rPr>
              <w:t>Estimated Time of Finish of Event:</w:t>
            </w:r>
            <w:r w:rsidRPr="005332B5">
              <w:rPr>
                <w:rFonts w:asciiTheme="majorHAnsi" w:hAnsiTheme="majorHAnsi" w:cstheme="majorHAnsi"/>
                <w:sz w:val="20"/>
              </w:rPr>
              <w:tab/>
            </w:r>
            <w:r w:rsidR="00A5789F" w:rsidRPr="005332B5">
              <w:rPr>
                <w:rFonts w:asciiTheme="majorHAnsi" w:hAnsiTheme="majorHAnsi" w:cstheme="majorHAnsi"/>
                <w:color w:val="0033CC"/>
                <w:sz w:val="20"/>
              </w:rPr>
              <w:t>1</w:t>
            </w:r>
            <w:r w:rsidR="004F7EC1" w:rsidRPr="005332B5">
              <w:rPr>
                <w:rFonts w:asciiTheme="majorHAnsi" w:hAnsiTheme="majorHAnsi" w:cstheme="majorHAnsi"/>
                <w:color w:val="0033CC"/>
                <w:sz w:val="20"/>
              </w:rPr>
              <w:t>6</w:t>
            </w:r>
            <w:r w:rsidR="00883139" w:rsidRPr="005332B5">
              <w:rPr>
                <w:rFonts w:asciiTheme="majorHAnsi" w:hAnsiTheme="majorHAnsi" w:cstheme="majorHAnsi"/>
                <w:color w:val="0033CC"/>
                <w:sz w:val="20"/>
              </w:rPr>
              <w:t>:00</w:t>
            </w:r>
          </w:p>
          <w:p w14:paraId="1C257997" w14:textId="77777777" w:rsidR="00C01AE2" w:rsidRPr="005332B5" w:rsidRDefault="00C01AE2">
            <w:pPr>
              <w:rPr>
                <w:rFonts w:asciiTheme="majorHAnsi" w:hAnsiTheme="majorHAnsi" w:cstheme="majorHAnsi"/>
                <w:sz w:val="20"/>
                <w:u w:val="single"/>
              </w:rPr>
            </w:pPr>
          </w:p>
        </w:tc>
      </w:tr>
      <w:tr w:rsidR="00251F3C" w:rsidRPr="00A16E8B" w14:paraId="0165C3FA" w14:textId="77777777" w:rsidTr="00F7497D">
        <w:trPr>
          <w:trHeight w:hRule="exact" w:val="500"/>
        </w:trPr>
        <w:tc>
          <w:tcPr>
            <w:tcW w:w="7466" w:type="dxa"/>
            <w:gridSpan w:val="6"/>
          </w:tcPr>
          <w:p w14:paraId="438C2C7F" w14:textId="77777777" w:rsidR="00251F3C" w:rsidRPr="005332B5" w:rsidRDefault="00251F3C" w:rsidP="00251F3C">
            <w:pPr>
              <w:rPr>
                <w:rFonts w:asciiTheme="majorHAnsi" w:hAnsiTheme="majorHAnsi" w:cstheme="majorHAnsi"/>
                <w:sz w:val="20"/>
              </w:rPr>
            </w:pPr>
            <w:r w:rsidRPr="005332B5">
              <w:rPr>
                <w:rFonts w:asciiTheme="majorHAnsi" w:hAnsiTheme="majorHAnsi" w:cstheme="majorHAnsi"/>
                <w:b/>
                <w:sz w:val="20"/>
              </w:rPr>
              <w:t xml:space="preserve">Precise Description of Course </w:t>
            </w:r>
            <w:r w:rsidRPr="005332B5">
              <w:rPr>
                <w:rFonts w:asciiTheme="majorHAnsi" w:hAnsiTheme="majorHAnsi" w:cstheme="majorHAnsi"/>
                <w:sz w:val="20"/>
              </w:rPr>
              <w:t>including position of the Start and Finish Points</w:t>
            </w:r>
          </w:p>
          <w:p w14:paraId="7393CC97" w14:textId="77777777" w:rsidR="00251F3C" w:rsidRPr="005332B5" w:rsidRDefault="00251F3C" w:rsidP="00251F3C">
            <w:pPr>
              <w:rPr>
                <w:rFonts w:asciiTheme="majorHAnsi" w:hAnsiTheme="majorHAnsi" w:cstheme="majorHAnsi"/>
                <w:sz w:val="20"/>
              </w:rPr>
            </w:pPr>
            <w:r w:rsidRPr="005332B5">
              <w:rPr>
                <w:rFonts w:asciiTheme="majorHAnsi" w:hAnsiTheme="majorHAnsi" w:cstheme="majorHAnsi"/>
                <w:sz w:val="20"/>
              </w:rPr>
              <w:t>(</w:t>
            </w:r>
            <w:r w:rsidRPr="005332B5">
              <w:rPr>
                <w:rFonts w:asciiTheme="majorHAnsi" w:hAnsiTheme="majorHAnsi" w:cstheme="majorHAnsi"/>
                <w:b/>
                <w:sz w:val="20"/>
              </w:rPr>
              <w:t xml:space="preserve">Please Note: </w:t>
            </w:r>
            <w:r w:rsidRPr="005332B5">
              <w:rPr>
                <w:rFonts w:asciiTheme="majorHAnsi" w:hAnsiTheme="majorHAnsi" w:cstheme="majorHAnsi"/>
                <w:sz w:val="20"/>
              </w:rPr>
              <w:t>M.O.T. Route Numbers should be given where practicable)</w:t>
            </w:r>
          </w:p>
          <w:p w14:paraId="081CAF80" w14:textId="77777777" w:rsidR="00251F3C" w:rsidRPr="005332B5" w:rsidRDefault="00251F3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582" w:type="dxa"/>
            <w:gridSpan w:val="2"/>
          </w:tcPr>
          <w:p w14:paraId="4F8571AE" w14:textId="77777777" w:rsidR="00251F3C" w:rsidRPr="005332B5" w:rsidRDefault="00251F3C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5332B5">
              <w:rPr>
                <w:rFonts w:asciiTheme="majorHAnsi" w:hAnsiTheme="majorHAnsi" w:cstheme="majorHAnsi"/>
                <w:b/>
                <w:sz w:val="20"/>
              </w:rPr>
              <w:t>Course Number</w:t>
            </w:r>
          </w:p>
        </w:tc>
        <w:tc>
          <w:tcPr>
            <w:tcW w:w="1583" w:type="dxa"/>
          </w:tcPr>
          <w:p w14:paraId="4D66F22F" w14:textId="7D1A6077" w:rsidR="00251F3C" w:rsidRPr="005332B5" w:rsidRDefault="004F7EC1" w:rsidP="000C0177">
            <w:pPr>
              <w:rPr>
                <w:rFonts w:asciiTheme="majorHAnsi" w:hAnsiTheme="majorHAnsi" w:cstheme="majorHAnsi"/>
                <w:sz w:val="20"/>
              </w:rPr>
            </w:pPr>
            <w:r w:rsidRPr="005332B5">
              <w:rPr>
                <w:rFonts w:asciiTheme="majorHAnsi" w:hAnsiTheme="majorHAnsi" w:cstheme="majorHAnsi"/>
                <w:color w:val="0033CC"/>
                <w:sz w:val="20"/>
              </w:rPr>
              <w:t>RH</w:t>
            </w:r>
            <w:r w:rsidR="000C0177" w:rsidRPr="005332B5">
              <w:rPr>
                <w:rFonts w:asciiTheme="majorHAnsi" w:hAnsiTheme="majorHAnsi" w:cstheme="majorHAnsi"/>
                <w:color w:val="0033CC"/>
                <w:sz w:val="20"/>
              </w:rPr>
              <w:t>16</w:t>
            </w:r>
          </w:p>
        </w:tc>
      </w:tr>
      <w:tr w:rsidR="00C01AE2" w:rsidRPr="00A16E8B" w14:paraId="36EF5A14" w14:textId="77777777" w:rsidTr="00634473">
        <w:trPr>
          <w:trHeight w:val="3210"/>
        </w:trPr>
        <w:tc>
          <w:tcPr>
            <w:tcW w:w="10631" w:type="dxa"/>
            <w:gridSpan w:val="9"/>
          </w:tcPr>
          <w:p w14:paraId="7D10B877" w14:textId="0B2207BB" w:rsidR="0041292B" w:rsidRPr="0041292B" w:rsidRDefault="0041292B" w:rsidP="004129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 w:rsidRPr="0041292B">
              <w:rPr>
                <w:rFonts w:asciiTheme="majorHAnsi" w:hAnsiTheme="majorHAnsi" w:cstheme="majorHAnsi"/>
                <w:color w:val="0033CC"/>
                <w:sz w:val="20"/>
              </w:rPr>
              <w:t>Start at the midpoint of the first lay-by on the A4061 mountain road heading away from Treherbert, approximately 50 metres beyond the “New Road Garage”.</w:t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 xml:space="preserve">  </w:t>
            </w:r>
            <w:hyperlink r:id="rId8" w:history="1">
              <w:r w:rsidRPr="0041292B">
                <w:rPr>
                  <w:rStyle w:val="Hyperlink"/>
                  <w:rFonts w:asciiTheme="majorHAnsi" w:hAnsiTheme="majorHAnsi" w:cstheme="majorHAnsi"/>
                  <w:sz w:val="20"/>
                </w:rPr>
                <w:t>Map point</w:t>
              </w:r>
            </w:hyperlink>
          </w:p>
          <w:p w14:paraId="59941C55" w14:textId="3A022E5A" w:rsidR="0041292B" w:rsidRPr="0041292B" w:rsidRDefault="0041292B" w:rsidP="004129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 w:rsidRPr="0041292B">
              <w:rPr>
                <w:rFonts w:asciiTheme="majorHAnsi" w:hAnsiTheme="majorHAnsi" w:cstheme="majorHAnsi"/>
                <w:color w:val="0033CC"/>
                <w:sz w:val="20"/>
              </w:rPr>
              <w:t>Exit lay-by in a northerly direction, proceeding in a northerly direction, taking care when crossing cattle grid at 0.3 miles, whereupon bear left.</w:t>
            </w:r>
          </w:p>
          <w:p w14:paraId="50CAC8BB" w14:textId="730F0139" w:rsidR="0041292B" w:rsidRPr="0041292B" w:rsidRDefault="0041292B" w:rsidP="004129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 w:rsidRPr="0041292B">
              <w:rPr>
                <w:rFonts w:asciiTheme="majorHAnsi" w:hAnsiTheme="majorHAnsi" w:cstheme="majorHAnsi"/>
                <w:color w:val="0033CC"/>
                <w:sz w:val="20"/>
              </w:rPr>
              <w:t xml:space="preserve">Continue along A4061 mountain road to summit at 3.90 miles. </w:t>
            </w:r>
          </w:p>
          <w:p w14:paraId="69B7092C" w14:textId="5F10F091" w:rsidR="0041292B" w:rsidRPr="0041292B" w:rsidRDefault="0041292B" w:rsidP="004129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 w:rsidRPr="0041292B">
              <w:rPr>
                <w:rFonts w:asciiTheme="majorHAnsi" w:hAnsiTheme="majorHAnsi" w:cstheme="majorHAnsi"/>
                <w:color w:val="0033CC"/>
                <w:sz w:val="20"/>
              </w:rPr>
              <w:t xml:space="preserve">Proceed to finish at near edge of layby </w:t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>approximately 100 yards</w:t>
            </w:r>
            <w:r w:rsidRPr="0041292B">
              <w:rPr>
                <w:rFonts w:asciiTheme="majorHAnsi" w:hAnsiTheme="majorHAnsi" w:cstheme="majorHAnsi"/>
                <w:color w:val="0033CC"/>
                <w:sz w:val="20"/>
              </w:rPr>
              <w:t xml:space="preserve"> beyond summit.</w:t>
            </w:r>
          </w:p>
          <w:p w14:paraId="2DE7D8C4" w14:textId="77777777" w:rsidR="0041292B" w:rsidRPr="0041292B" w:rsidRDefault="0041292B" w:rsidP="0041292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 w:rsidRPr="0041292B">
              <w:rPr>
                <w:rFonts w:asciiTheme="majorHAnsi" w:hAnsiTheme="majorHAnsi" w:cstheme="majorHAnsi"/>
                <w:color w:val="0033CC"/>
                <w:sz w:val="20"/>
              </w:rPr>
              <w:t xml:space="preserve">Distance: 3.96 miles. </w:t>
            </w:r>
          </w:p>
          <w:p w14:paraId="08296409" w14:textId="07CA2949" w:rsidR="00C01AE2" w:rsidRPr="0041292B" w:rsidRDefault="00C01AE2" w:rsidP="0041292B">
            <w:p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</w:p>
        </w:tc>
      </w:tr>
      <w:tr w:rsidR="00C01AE2" w:rsidRPr="00A16E8B" w14:paraId="78547548" w14:textId="77777777" w:rsidTr="000C0177">
        <w:trPr>
          <w:trHeight w:val="276"/>
        </w:trPr>
        <w:tc>
          <w:tcPr>
            <w:tcW w:w="4281" w:type="dxa"/>
            <w:gridSpan w:val="2"/>
          </w:tcPr>
          <w:p w14:paraId="175F7C92" w14:textId="0B32513B" w:rsidR="00C01AE2" w:rsidRPr="00A16E8B" w:rsidRDefault="00C01AE2" w:rsidP="004F7EC1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Est. Number of Competitors:      </w:t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25</w:t>
            </w:r>
          </w:p>
        </w:tc>
        <w:tc>
          <w:tcPr>
            <w:tcW w:w="6350" w:type="dxa"/>
            <w:gridSpan w:val="7"/>
          </w:tcPr>
          <w:p w14:paraId="453AB592" w14:textId="693F66A6" w:rsidR="00C01AE2" w:rsidRPr="00A16E8B" w:rsidRDefault="00C01AE2" w:rsidP="000C0177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Max. Number of Competitors Allowed: </w:t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As permitted by Welsh Gov</w:t>
            </w:r>
            <w:r w:rsidR="000C0177">
              <w:rPr>
                <w:rFonts w:asciiTheme="majorHAnsi" w:hAnsiTheme="majorHAnsi" w:cstheme="majorHAnsi"/>
                <w:color w:val="0033CC"/>
                <w:sz w:val="20"/>
              </w:rPr>
              <w:t>ernment</w:t>
            </w:r>
          </w:p>
        </w:tc>
      </w:tr>
      <w:tr w:rsidR="00C01AE2" w:rsidRPr="00A16E8B" w14:paraId="34D89CE5" w14:textId="77777777" w:rsidTr="00F7497D">
        <w:trPr>
          <w:cantSplit/>
          <w:trHeight w:hRule="exact" w:val="360"/>
        </w:trPr>
        <w:tc>
          <w:tcPr>
            <w:tcW w:w="10631" w:type="dxa"/>
            <w:gridSpan w:val="9"/>
          </w:tcPr>
          <w:p w14:paraId="5B2443CA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>The Names of Officials or Officials of the Promoting Club will be stationed at:-</w:t>
            </w:r>
          </w:p>
          <w:p w14:paraId="1949874F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01AE2" w:rsidRPr="00A16E8B" w14:paraId="76BE925C" w14:textId="77777777" w:rsidTr="000C0177">
        <w:trPr>
          <w:cantSplit/>
          <w:trHeight w:val="317"/>
        </w:trPr>
        <w:tc>
          <w:tcPr>
            <w:tcW w:w="4281" w:type="dxa"/>
            <w:gridSpan w:val="2"/>
          </w:tcPr>
          <w:p w14:paraId="0E137B9B" w14:textId="24A4A701" w:rsidR="00DF510E" w:rsidRDefault="00C01AE2" w:rsidP="00DF510E">
            <w:pPr>
              <w:rPr>
                <w:rFonts w:asciiTheme="majorHAnsi" w:hAnsiTheme="majorHAnsi" w:cstheme="majorHAnsi"/>
                <w:color w:val="0033CC"/>
                <w:sz w:val="20"/>
              </w:rPr>
            </w:pPr>
            <w:r w:rsidRPr="00A16E8B">
              <w:rPr>
                <w:rFonts w:asciiTheme="majorHAnsi" w:hAnsiTheme="majorHAnsi" w:cstheme="majorHAnsi"/>
                <w:b/>
                <w:sz w:val="20"/>
              </w:rPr>
              <w:t>(a)</w:t>
            </w:r>
            <w:r w:rsidRPr="00A16E8B">
              <w:rPr>
                <w:rFonts w:asciiTheme="majorHAnsi" w:hAnsiTheme="majorHAnsi" w:cstheme="majorHAnsi"/>
                <w:sz w:val="20"/>
              </w:rPr>
              <w:t xml:space="preserve"> The Start</w:t>
            </w:r>
            <w:r w:rsidR="00DF510E">
              <w:rPr>
                <w:rFonts w:asciiTheme="majorHAnsi" w:hAnsiTheme="majorHAnsi" w:cstheme="majorHAnsi"/>
                <w:sz w:val="20"/>
              </w:rPr>
              <w:tab/>
            </w:r>
            <w:r w:rsidR="00DF510E">
              <w:rPr>
                <w:rFonts w:asciiTheme="majorHAnsi" w:hAnsiTheme="majorHAnsi" w:cstheme="majorHAnsi"/>
                <w:color w:val="0033CC"/>
                <w:sz w:val="20"/>
              </w:rPr>
              <w:t>Simon Kinsey and members of</w:t>
            </w:r>
          </w:p>
          <w:p w14:paraId="7507C3B2" w14:textId="1C79A9D3" w:rsidR="00C01AE2" w:rsidRPr="00A16E8B" w:rsidRDefault="00DF510E" w:rsidP="00DF510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color w:val="0033CC"/>
                <w:sz w:val="20"/>
              </w:rPr>
              <w:tab/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ab/>
              <w:t>the South Wales district</w:t>
            </w:r>
          </w:p>
        </w:tc>
        <w:tc>
          <w:tcPr>
            <w:tcW w:w="6350" w:type="dxa"/>
            <w:gridSpan w:val="7"/>
          </w:tcPr>
          <w:p w14:paraId="4A0F3F2F" w14:textId="460BFC00" w:rsidR="00DF510E" w:rsidRDefault="00C01AE2" w:rsidP="00DF510E">
            <w:pPr>
              <w:rPr>
                <w:rFonts w:asciiTheme="majorHAnsi" w:hAnsiTheme="majorHAnsi" w:cstheme="majorHAnsi"/>
                <w:color w:val="0033CC"/>
                <w:sz w:val="20"/>
              </w:rPr>
            </w:pPr>
            <w:r w:rsidRPr="00A16E8B">
              <w:rPr>
                <w:rFonts w:asciiTheme="majorHAnsi" w:hAnsiTheme="majorHAnsi" w:cstheme="majorHAnsi"/>
                <w:b/>
                <w:sz w:val="20"/>
              </w:rPr>
              <w:t>(b)</w:t>
            </w:r>
            <w:r w:rsidRPr="00A16E8B">
              <w:rPr>
                <w:rFonts w:asciiTheme="majorHAnsi" w:hAnsiTheme="majorHAnsi" w:cstheme="majorHAnsi"/>
                <w:sz w:val="20"/>
              </w:rPr>
              <w:t xml:space="preserve"> The Finish:</w:t>
            </w:r>
            <w:r w:rsidR="00DF510E">
              <w:rPr>
                <w:rFonts w:asciiTheme="majorHAnsi" w:hAnsiTheme="majorHAnsi" w:cstheme="majorHAnsi"/>
                <w:sz w:val="20"/>
              </w:rPr>
              <w:tab/>
            </w:r>
            <w:r w:rsidR="00DF510E">
              <w:rPr>
                <w:rFonts w:asciiTheme="majorHAnsi" w:hAnsiTheme="majorHAnsi" w:cstheme="majorHAnsi"/>
                <w:color w:val="0033CC"/>
                <w:sz w:val="20"/>
              </w:rPr>
              <w:t>Simon Kinsey and members of</w:t>
            </w:r>
          </w:p>
          <w:p w14:paraId="45EB80F2" w14:textId="45F7C7C3" w:rsidR="00C01AE2" w:rsidRPr="00A16E8B" w:rsidRDefault="00DF510E" w:rsidP="00DF510E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color w:val="0033CC"/>
                <w:sz w:val="20"/>
              </w:rPr>
              <w:tab/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ab/>
              <w:t>the South Wales district</w:t>
            </w:r>
          </w:p>
        </w:tc>
      </w:tr>
      <w:tr w:rsidR="00C01AE2" w:rsidRPr="00A16E8B" w14:paraId="6118B3F5" w14:textId="77777777" w:rsidTr="00F7497D">
        <w:trPr>
          <w:cantSplit/>
          <w:trHeight w:hRule="exact" w:val="763"/>
        </w:trPr>
        <w:tc>
          <w:tcPr>
            <w:tcW w:w="10631" w:type="dxa"/>
            <w:gridSpan w:val="9"/>
          </w:tcPr>
          <w:p w14:paraId="0801DA72" w14:textId="126C427E" w:rsidR="00C01AE2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>Marshals will be placed along the Course at:</w:t>
            </w:r>
          </w:p>
          <w:p w14:paraId="5E3F9757" w14:textId="751D6DC6" w:rsidR="00E34D08" w:rsidRPr="005332B5" w:rsidRDefault="005332B5" w:rsidP="005332B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ajorHAnsi" w:hAnsiTheme="majorHAnsi" w:cstheme="majorHAnsi"/>
                <w:color w:val="0033CC"/>
                <w:sz w:val="20"/>
              </w:rPr>
            </w:pPr>
            <w:r w:rsidRPr="005332B5">
              <w:rPr>
                <w:rFonts w:asciiTheme="majorHAnsi" w:hAnsiTheme="majorHAnsi" w:cstheme="majorHAnsi"/>
                <w:color w:val="0033CC"/>
                <w:sz w:val="20"/>
              </w:rPr>
              <w:t xml:space="preserve">Entry/exit points for </w:t>
            </w:r>
            <w:r>
              <w:rPr>
                <w:rFonts w:asciiTheme="majorHAnsi" w:hAnsiTheme="majorHAnsi" w:cstheme="majorHAnsi"/>
                <w:color w:val="0033CC"/>
                <w:sz w:val="20"/>
              </w:rPr>
              <w:t>access roads at 1.6 miles (left) and 2.9 miles (right).</w:t>
            </w:r>
          </w:p>
          <w:p w14:paraId="4A26072E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</w:p>
          <w:p w14:paraId="2FEE394B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C01AE2" w:rsidRPr="00A16E8B" w14:paraId="5ED1D75A" w14:textId="77777777" w:rsidTr="00087FBA">
        <w:trPr>
          <w:cantSplit/>
          <w:trHeight w:val="513"/>
        </w:trPr>
        <w:tc>
          <w:tcPr>
            <w:tcW w:w="10631" w:type="dxa"/>
            <w:gridSpan w:val="9"/>
          </w:tcPr>
          <w:p w14:paraId="0BBCA34F" w14:textId="77777777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I hereby certify that my club is a member of Cycling Time Trials and that the </w:t>
            </w:r>
            <w:proofErr w:type="gramStart"/>
            <w:r w:rsidRPr="00A16E8B">
              <w:rPr>
                <w:rFonts w:asciiTheme="majorHAnsi" w:hAnsiTheme="majorHAnsi" w:cstheme="majorHAnsi"/>
                <w:sz w:val="20"/>
              </w:rPr>
              <w:t>above mentioned</w:t>
            </w:r>
            <w:proofErr w:type="gramEnd"/>
            <w:r w:rsidRPr="00A16E8B">
              <w:rPr>
                <w:rFonts w:asciiTheme="majorHAnsi" w:hAnsiTheme="majorHAnsi" w:cstheme="majorHAnsi"/>
                <w:sz w:val="20"/>
              </w:rPr>
              <w:t xml:space="preserve"> Time Trial will be promoted for and on behalf of Cycling Time Trials under their Rules and Regulations.</w:t>
            </w:r>
          </w:p>
        </w:tc>
      </w:tr>
      <w:tr w:rsidR="00C01AE2" w:rsidRPr="00A16E8B" w14:paraId="3384E580" w14:textId="77777777" w:rsidTr="00087FBA">
        <w:trPr>
          <w:cantSplit/>
          <w:trHeight w:hRule="exact" w:val="313"/>
        </w:trPr>
        <w:tc>
          <w:tcPr>
            <w:tcW w:w="6379" w:type="dxa"/>
            <w:gridSpan w:val="5"/>
          </w:tcPr>
          <w:p w14:paraId="333F86BD" w14:textId="64CF57AD" w:rsidR="00C01AE2" w:rsidRPr="00A16E8B" w:rsidRDefault="00C01AE2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Signature of Promoting Secretary: </w:t>
            </w:r>
            <w:r w:rsidR="00A5789F">
              <w:rPr>
                <w:rFonts w:asciiTheme="majorHAnsi" w:hAnsiTheme="majorHAnsi" w:cstheme="majorHAnsi"/>
                <w:sz w:val="20"/>
              </w:rPr>
              <w:tab/>
            </w:r>
            <w:r w:rsidR="00A5789F">
              <w:rPr>
                <w:rFonts w:asciiTheme="majorHAnsi" w:hAnsiTheme="majorHAnsi" w:cstheme="majorHAnsi"/>
                <w:sz w:val="20"/>
              </w:rPr>
              <w:tab/>
            </w:r>
            <w:r w:rsidR="00A5789F" w:rsidRPr="00A5789F">
              <w:rPr>
                <w:rFonts w:ascii="Bradley Hand ITC" w:hAnsi="Bradley Hand ITC" w:cstheme="majorHAnsi"/>
                <w:color w:val="0033CC"/>
                <w:sz w:val="20"/>
              </w:rPr>
              <w:t>S. A. Kinsey</w:t>
            </w:r>
          </w:p>
        </w:tc>
        <w:tc>
          <w:tcPr>
            <w:tcW w:w="4252" w:type="dxa"/>
            <w:gridSpan w:val="4"/>
          </w:tcPr>
          <w:p w14:paraId="2720E1D8" w14:textId="5A28D70C" w:rsidR="00E34D08" w:rsidRPr="00A16E8B" w:rsidRDefault="00C01AE2" w:rsidP="004F7EC1">
            <w:pPr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Date: </w:t>
            </w:r>
            <w:r w:rsidR="00E34D08">
              <w:rPr>
                <w:rFonts w:asciiTheme="majorHAnsi" w:hAnsiTheme="majorHAnsi" w:cstheme="majorHAnsi"/>
                <w:sz w:val="20"/>
              </w:rPr>
              <w:tab/>
            </w:r>
            <w:r w:rsidR="00E34D08">
              <w:rPr>
                <w:rFonts w:asciiTheme="majorHAnsi" w:hAnsiTheme="majorHAnsi" w:cstheme="majorHAnsi"/>
                <w:sz w:val="20"/>
              </w:rPr>
              <w:tab/>
            </w:r>
            <w:r w:rsidR="00E34D08">
              <w:rPr>
                <w:rFonts w:asciiTheme="majorHAnsi" w:hAnsiTheme="majorHAnsi" w:cstheme="majorHAnsi"/>
                <w:sz w:val="20"/>
              </w:rPr>
              <w:tab/>
            </w:r>
            <w:r w:rsidR="000C0177">
              <w:rPr>
                <w:rFonts w:asciiTheme="majorHAnsi" w:hAnsiTheme="majorHAnsi" w:cstheme="majorHAnsi"/>
                <w:color w:val="0033CC"/>
                <w:sz w:val="20"/>
              </w:rPr>
              <w:t>31</w:t>
            </w:r>
            <w:r w:rsidR="004F7EC1">
              <w:rPr>
                <w:rFonts w:asciiTheme="majorHAnsi" w:hAnsiTheme="majorHAnsi" w:cstheme="majorHAnsi"/>
                <w:color w:val="0033CC"/>
                <w:sz w:val="20"/>
              </w:rPr>
              <w:t>-08-2020</w:t>
            </w:r>
          </w:p>
        </w:tc>
      </w:tr>
      <w:tr w:rsidR="00C01AE2" w:rsidRPr="00A16E8B" w14:paraId="5201EDE2" w14:textId="77777777" w:rsidTr="00087FBA">
        <w:trPr>
          <w:cantSplit/>
          <w:trHeight w:val="1457"/>
        </w:trPr>
        <w:tc>
          <w:tcPr>
            <w:tcW w:w="10631" w:type="dxa"/>
            <w:gridSpan w:val="9"/>
          </w:tcPr>
          <w:p w14:paraId="0C6524AA" w14:textId="77777777" w:rsidR="00C01AE2" w:rsidRPr="00A16E8B" w:rsidRDefault="00C01AE2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16E8B">
              <w:rPr>
                <w:rFonts w:asciiTheme="majorHAnsi" w:hAnsiTheme="majorHAnsi" w:cstheme="majorHAnsi"/>
                <w:b/>
                <w:sz w:val="20"/>
              </w:rPr>
              <w:t>NOTE TO PROMOTING SECRETARY:</w:t>
            </w:r>
          </w:p>
          <w:p w14:paraId="7161DA55" w14:textId="3AD00B40" w:rsidR="00C01AE2" w:rsidRPr="00A16E8B" w:rsidRDefault="00C01AE2" w:rsidP="00087FBA">
            <w:pPr>
              <w:jc w:val="both"/>
              <w:rPr>
                <w:rFonts w:asciiTheme="majorHAnsi" w:hAnsiTheme="majorHAnsi" w:cstheme="majorHAnsi"/>
                <w:sz w:val="20"/>
              </w:rPr>
            </w:pPr>
            <w:r w:rsidRPr="00A16E8B">
              <w:rPr>
                <w:rFonts w:asciiTheme="majorHAnsi" w:hAnsiTheme="majorHAnsi" w:cstheme="majorHAnsi"/>
                <w:sz w:val="20"/>
              </w:rPr>
              <w:t xml:space="preserve">After completion by the </w:t>
            </w:r>
            <w:proofErr w:type="gramStart"/>
            <w:r w:rsidRPr="00A16E8B">
              <w:rPr>
                <w:rFonts w:asciiTheme="majorHAnsi" w:hAnsiTheme="majorHAnsi" w:cstheme="majorHAnsi"/>
                <w:sz w:val="20"/>
              </w:rPr>
              <w:t>Promoter</w:t>
            </w:r>
            <w:proofErr w:type="gramEnd"/>
            <w:r w:rsidRPr="00A16E8B">
              <w:rPr>
                <w:rFonts w:asciiTheme="majorHAnsi" w:hAnsiTheme="majorHAnsi" w:cstheme="majorHAnsi"/>
                <w:sz w:val="20"/>
              </w:rPr>
              <w:t xml:space="preserve"> this form must be lodged with each appropriate Chief Officer of Police </w:t>
            </w:r>
            <w:r w:rsidRPr="00A16E8B">
              <w:rPr>
                <w:rFonts w:asciiTheme="majorHAnsi" w:hAnsiTheme="majorHAnsi" w:cstheme="majorHAnsi"/>
                <w:b/>
                <w:sz w:val="20"/>
              </w:rPr>
              <w:t xml:space="preserve">within whose area any portion of the route traverses, </w:t>
            </w:r>
            <w:r w:rsidRPr="00A16E8B">
              <w:rPr>
                <w:rFonts w:asciiTheme="majorHAnsi" w:hAnsiTheme="majorHAnsi" w:cstheme="majorHAnsi"/>
                <w:sz w:val="20"/>
              </w:rPr>
              <w:t xml:space="preserve">not less than 28 days before the date of the event. </w:t>
            </w:r>
            <w:proofErr w:type="gramStart"/>
            <w:r w:rsidRPr="00A16E8B">
              <w:rPr>
                <w:rFonts w:asciiTheme="majorHAnsi" w:hAnsiTheme="majorHAnsi" w:cstheme="majorHAnsi"/>
                <w:sz w:val="20"/>
              </w:rPr>
              <w:t>However</w:t>
            </w:r>
            <w:proofErr w:type="gramEnd"/>
            <w:r w:rsidRPr="00A16E8B">
              <w:rPr>
                <w:rFonts w:asciiTheme="majorHAnsi" w:hAnsiTheme="majorHAnsi" w:cstheme="majorHAnsi"/>
                <w:sz w:val="20"/>
              </w:rPr>
              <w:t xml:space="preserve"> Cycling Time Trials Regulations provide that a copy of the form should be sent to the Secretary of each District Council in whose area the event passes to arrive not less than </w:t>
            </w:r>
            <w:r w:rsidRPr="00A16E8B">
              <w:rPr>
                <w:rFonts w:asciiTheme="majorHAnsi" w:hAnsiTheme="majorHAnsi" w:cstheme="majorHAnsi"/>
                <w:b/>
                <w:sz w:val="20"/>
              </w:rPr>
              <w:t>42 days</w:t>
            </w:r>
            <w:r w:rsidRPr="00A16E8B">
              <w:rPr>
                <w:rFonts w:asciiTheme="majorHAnsi" w:hAnsiTheme="majorHAnsi" w:cstheme="majorHAnsi"/>
                <w:sz w:val="20"/>
              </w:rPr>
              <w:t xml:space="preserve"> before the date of the event. It </w:t>
            </w:r>
            <w:proofErr w:type="gramStart"/>
            <w:r w:rsidRPr="00A16E8B">
              <w:rPr>
                <w:rFonts w:asciiTheme="majorHAnsi" w:hAnsiTheme="majorHAnsi" w:cstheme="majorHAnsi"/>
                <w:sz w:val="20"/>
              </w:rPr>
              <w:t>is recommended</w:t>
            </w:r>
            <w:proofErr w:type="gramEnd"/>
            <w:r w:rsidRPr="00A16E8B">
              <w:rPr>
                <w:rFonts w:asciiTheme="majorHAnsi" w:hAnsiTheme="majorHAnsi" w:cstheme="majorHAnsi"/>
                <w:sz w:val="20"/>
              </w:rPr>
              <w:t xml:space="preserve"> that the Notice should be sent to the Chief Officer of Police at this time rather than immediately prior to the expiry of the statutory 28 days.</w:t>
            </w:r>
          </w:p>
        </w:tc>
      </w:tr>
    </w:tbl>
    <w:p w14:paraId="2F0FCC72" w14:textId="02EC43AA" w:rsidR="00C01AE2" w:rsidRPr="00CD00DB" w:rsidRDefault="00830D1B" w:rsidP="00CD00DB">
      <w:pPr>
        <w:rPr>
          <w:sz w:val="2"/>
          <w:szCs w:val="2"/>
        </w:rPr>
      </w:pPr>
      <w:proofErr w:type="gramStart"/>
      <w:r>
        <w:rPr>
          <w:sz w:val="2"/>
          <w:szCs w:val="2"/>
        </w:rPr>
        <w:t>f</w:t>
      </w:r>
      <w:proofErr w:type="gramEnd"/>
    </w:p>
    <w:sectPr w:rsidR="00C01AE2" w:rsidRPr="00CD00DB" w:rsidSect="00087FBA">
      <w:footerReference w:type="default" r:id="rId9"/>
      <w:pgSz w:w="11906" w:h="16838" w:code="9"/>
      <w:pgMar w:top="567" w:right="567" w:bottom="567" w:left="567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8793C" w14:textId="77777777" w:rsidR="000C0177" w:rsidRDefault="000C0177">
      <w:r>
        <w:separator/>
      </w:r>
    </w:p>
  </w:endnote>
  <w:endnote w:type="continuationSeparator" w:id="0">
    <w:p w14:paraId="076C9F2D" w14:textId="77777777" w:rsidR="000C0177" w:rsidRDefault="000C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81C83" w14:textId="14F78089" w:rsidR="000C0177" w:rsidRDefault="000C0177">
    <w:pPr>
      <w:pStyle w:val="Footer"/>
      <w:rPr>
        <w:sz w:val="18"/>
      </w:rPr>
    </w:pPr>
    <w:r>
      <w:rPr>
        <w:rFonts w:ascii="Arial" w:hAnsi="Arial"/>
        <w:sz w:val="18"/>
      </w:rPr>
      <w:t xml:space="preserve">Cycling Time Trials is a Company Limited by Guarantee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  <w:t>January 2016</w:t>
    </w:r>
    <w:r>
      <w:rPr>
        <w:rFonts w:ascii="Arial" w:hAnsi="Arial"/>
        <w:sz w:val="18"/>
      </w:rPr>
      <w:br/>
      <w:t xml:space="preserve">Registered England No. 4413282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EC455" w14:textId="77777777" w:rsidR="000C0177" w:rsidRDefault="000C0177">
      <w:r>
        <w:separator/>
      </w:r>
    </w:p>
  </w:footnote>
  <w:footnote w:type="continuationSeparator" w:id="0">
    <w:p w14:paraId="2D1A6A36" w14:textId="77777777" w:rsidR="000C0177" w:rsidRDefault="000C0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DA3"/>
    <w:multiLevelType w:val="hybridMultilevel"/>
    <w:tmpl w:val="80E432D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524443"/>
    <w:multiLevelType w:val="hybridMultilevel"/>
    <w:tmpl w:val="25605FF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E8"/>
    <w:rsid w:val="00087FBA"/>
    <w:rsid w:val="000C0177"/>
    <w:rsid w:val="000F0512"/>
    <w:rsid w:val="0011142F"/>
    <w:rsid w:val="001775E4"/>
    <w:rsid w:val="00183899"/>
    <w:rsid w:val="002104C7"/>
    <w:rsid w:val="00215DE8"/>
    <w:rsid w:val="00251F3C"/>
    <w:rsid w:val="00271144"/>
    <w:rsid w:val="00331310"/>
    <w:rsid w:val="00331B51"/>
    <w:rsid w:val="003E6FF8"/>
    <w:rsid w:val="0041292B"/>
    <w:rsid w:val="00420D72"/>
    <w:rsid w:val="00425E06"/>
    <w:rsid w:val="00456F08"/>
    <w:rsid w:val="004F1E01"/>
    <w:rsid w:val="004F7EC1"/>
    <w:rsid w:val="005046A4"/>
    <w:rsid w:val="005332B5"/>
    <w:rsid w:val="005527E1"/>
    <w:rsid w:val="00634473"/>
    <w:rsid w:val="00636EEC"/>
    <w:rsid w:val="006A25FA"/>
    <w:rsid w:val="006C133F"/>
    <w:rsid w:val="007B4421"/>
    <w:rsid w:val="007E32A7"/>
    <w:rsid w:val="00827E0E"/>
    <w:rsid w:val="00830D1B"/>
    <w:rsid w:val="00883139"/>
    <w:rsid w:val="00945601"/>
    <w:rsid w:val="009A41CB"/>
    <w:rsid w:val="009C7558"/>
    <w:rsid w:val="00A16E8B"/>
    <w:rsid w:val="00A35B5F"/>
    <w:rsid w:val="00A5789F"/>
    <w:rsid w:val="00A81515"/>
    <w:rsid w:val="00B148C7"/>
    <w:rsid w:val="00B95B47"/>
    <w:rsid w:val="00C00CE9"/>
    <w:rsid w:val="00C01AE2"/>
    <w:rsid w:val="00C372F2"/>
    <w:rsid w:val="00C578AA"/>
    <w:rsid w:val="00C8609E"/>
    <w:rsid w:val="00CD00DB"/>
    <w:rsid w:val="00CD1F72"/>
    <w:rsid w:val="00DB1278"/>
    <w:rsid w:val="00DF1D5E"/>
    <w:rsid w:val="00DF510E"/>
    <w:rsid w:val="00E243F8"/>
    <w:rsid w:val="00E34D08"/>
    <w:rsid w:val="00ED708C"/>
    <w:rsid w:val="00F162AA"/>
    <w:rsid w:val="00F7497D"/>
    <w:rsid w:val="00F76D77"/>
    <w:rsid w:val="00F82A76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499CE1"/>
  <w15:chartTrackingRefBased/>
  <w15:docId w15:val="{F1025156-F9AA-471A-9838-179A8C95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9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app.goo.gl/UjJVvcc2NAoRJgXM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RTTC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cp:lastModifiedBy>SAK</cp:lastModifiedBy>
  <cp:revision>2</cp:revision>
  <cp:lastPrinted>2020-01-13T11:26:00Z</cp:lastPrinted>
  <dcterms:created xsi:type="dcterms:W3CDTF">2020-08-31T15:19:00Z</dcterms:created>
  <dcterms:modified xsi:type="dcterms:W3CDTF">2020-08-31T15:19:00Z</dcterms:modified>
</cp:coreProperties>
</file>