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CA0F" w14:textId="38234E5A" w:rsidR="00C01AE2" w:rsidRDefault="009A41CB">
      <w:pPr>
        <w:ind w:left="142"/>
        <w:jc w:val="center"/>
      </w:pPr>
      <w:r>
        <w:rPr>
          <w:noProof/>
          <w:lang w:eastAsia="en-GB"/>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pPr>
        <w:ind w:left="142"/>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eastAsia="en-GB"/>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4135C889" w:rsidR="00C01AE2" w:rsidRDefault="00C01AE2">
      <w:pPr>
        <w:ind w:left="142"/>
        <w:rPr>
          <w:rFonts w:ascii="Arial" w:hAnsi="Arial"/>
        </w:rPr>
      </w:pPr>
      <w:r>
        <w:rPr>
          <w:rFonts w:ascii="Arial" w:hAnsi="Arial"/>
          <w:b/>
        </w:rPr>
        <w:t xml:space="preserve">To all Chief Officers of Police concerned, </w:t>
      </w:r>
      <w:r>
        <w:rPr>
          <w:rFonts w:ascii="Arial" w:hAnsi="Arial"/>
        </w:rPr>
        <w:t xml:space="preserve">formal notice is hereby given of a proposed </w:t>
      </w:r>
      <w:r w:rsidR="00984F2B">
        <w:rPr>
          <w:rFonts w:ascii="Arial" w:hAnsi="Arial"/>
        </w:rPr>
        <w:t>t</w:t>
      </w:r>
      <w:r>
        <w:rPr>
          <w:rFonts w:ascii="Arial" w:hAnsi="Arial"/>
        </w:rPr>
        <w:t xml:space="preserve">ime </w:t>
      </w:r>
      <w:r w:rsidR="00984F2B">
        <w:rPr>
          <w:rFonts w:ascii="Arial" w:hAnsi="Arial"/>
        </w:rPr>
        <w:t>t</w:t>
      </w:r>
      <w:r>
        <w:rPr>
          <w:rFonts w:ascii="Arial" w:hAnsi="Arial"/>
        </w:rPr>
        <w: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4AED804B" w:rsidR="00C01AE2" w:rsidRDefault="00C01AE2">
            <w:pPr>
              <w:rPr>
                <w:rFonts w:ascii="Arial" w:hAnsi="Arial"/>
                <w:sz w:val="20"/>
                <w:u w:val="single"/>
              </w:rPr>
            </w:pPr>
            <w:r>
              <w:rPr>
                <w:rFonts w:ascii="Arial" w:hAnsi="Arial"/>
                <w:sz w:val="20"/>
              </w:rPr>
              <w:t xml:space="preserve">Name of promoting </w:t>
            </w:r>
            <w:r w:rsidR="00533109">
              <w:rPr>
                <w:rFonts w:ascii="Arial" w:hAnsi="Arial"/>
                <w:sz w:val="20"/>
              </w:rPr>
              <w:t>c</w:t>
            </w:r>
            <w:r>
              <w:rPr>
                <w:rFonts w:ascii="Arial" w:hAnsi="Arial"/>
                <w:sz w:val="20"/>
              </w:rPr>
              <w:t xml:space="preserve">lub: </w:t>
            </w:r>
            <w:r>
              <w:rPr>
                <w:rFonts w:ascii="Arial" w:hAnsi="Arial"/>
                <w:sz w:val="20"/>
              </w:rPr>
              <w:tab/>
            </w:r>
            <w:r>
              <w:rPr>
                <w:rFonts w:ascii="Arial" w:hAnsi="Arial"/>
                <w:sz w:val="20"/>
              </w:rPr>
              <w:tab/>
            </w:r>
            <w:r w:rsidR="00496ACB">
              <w:rPr>
                <w:rFonts w:ascii="Arial" w:hAnsi="Arial"/>
                <w:sz w:val="20"/>
              </w:rPr>
              <w:t>Bournemouth Jubilee Wheelers</w:t>
            </w:r>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7AB9E794" w:rsidR="00C01AE2" w:rsidRDefault="00C01AE2">
            <w:pPr>
              <w:rPr>
                <w:rFonts w:ascii="Arial" w:hAnsi="Arial"/>
                <w:u w:val="single"/>
              </w:rPr>
            </w:pPr>
            <w:r>
              <w:rPr>
                <w:rFonts w:ascii="Arial" w:hAnsi="Arial"/>
                <w:sz w:val="20"/>
              </w:rPr>
              <w:t xml:space="preserve">Name of promoting </w:t>
            </w:r>
            <w:r w:rsidR="00533109">
              <w:rPr>
                <w:rFonts w:ascii="Arial" w:hAnsi="Arial"/>
                <w:sz w:val="20"/>
              </w:rPr>
              <w:t>s</w:t>
            </w:r>
            <w:r>
              <w:rPr>
                <w:rFonts w:ascii="Arial" w:hAnsi="Arial"/>
                <w:sz w:val="20"/>
              </w:rPr>
              <w:t>ecretary:</w:t>
            </w:r>
            <w:r>
              <w:rPr>
                <w:rFonts w:ascii="Arial" w:hAnsi="Arial"/>
                <w:sz w:val="20"/>
              </w:rPr>
              <w:tab/>
            </w:r>
            <w:r w:rsidR="00496ACB">
              <w:rPr>
                <w:rFonts w:ascii="Arial" w:hAnsi="Arial"/>
                <w:sz w:val="20"/>
              </w:rPr>
              <w:t>Bob Richardson</w:t>
            </w:r>
          </w:p>
        </w:tc>
      </w:tr>
      <w:tr w:rsidR="00C01AE2" w14:paraId="0D6A3E2F" w14:textId="77777777" w:rsidTr="00F7497D">
        <w:trPr>
          <w:trHeight w:hRule="exact" w:val="900"/>
        </w:trPr>
        <w:tc>
          <w:tcPr>
            <w:tcW w:w="10631" w:type="dxa"/>
            <w:gridSpan w:val="10"/>
          </w:tcPr>
          <w:p w14:paraId="7CB7D359" w14:textId="77777777" w:rsidR="00D96477" w:rsidRDefault="00C01AE2">
            <w:pPr>
              <w:tabs>
                <w:tab w:val="left" w:leader="dot" w:pos="10206"/>
              </w:tabs>
              <w:rPr>
                <w:rFonts w:ascii="Arial" w:hAnsi="Arial"/>
                <w:sz w:val="20"/>
              </w:rPr>
            </w:pPr>
            <w:r>
              <w:rPr>
                <w:rFonts w:ascii="Arial" w:hAnsi="Arial"/>
                <w:sz w:val="20"/>
              </w:rPr>
              <w:t xml:space="preserve">Address:         </w:t>
            </w:r>
          </w:p>
          <w:p w14:paraId="39852742" w14:textId="7642D37A" w:rsidR="00496ACB" w:rsidRDefault="00496ACB">
            <w:pPr>
              <w:tabs>
                <w:tab w:val="left" w:leader="dot" w:pos="10206"/>
              </w:tabs>
              <w:rPr>
                <w:rFonts w:ascii="Arial" w:hAnsi="Arial"/>
                <w:sz w:val="20"/>
              </w:rPr>
            </w:pPr>
            <w:r>
              <w:rPr>
                <w:rFonts w:ascii="Arial" w:hAnsi="Arial"/>
                <w:sz w:val="20"/>
              </w:rPr>
              <w:t xml:space="preserve">23 Stamford Road </w:t>
            </w:r>
          </w:p>
          <w:p w14:paraId="0812501F" w14:textId="0BF10CCF" w:rsidR="00C01AE2" w:rsidRDefault="00496ACB">
            <w:pPr>
              <w:tabs>
                <w:tab w:val="left" w:leader="dot" w:pos="10206"/>
              </w:tabs>
              <w:rPr>
                <w:rFonts w:ascii="Arial" w:hAnsi="Arial"/>
                <w:sz w:val="20"/>
              </w:rPr>
            </w:pPr>
            <w:r>
              <w:rPr>
                <w:rFonts w:ascii="Arial" w:hAnsi="Arial"/>
                <w:sz w:val="20"/>
              </w:rPr>
              <w:t>Southbourne</w:t>
            </w:r>
          </w:p>
          <w:p w14:paraId="050CAE16" w14:textId="1F7F04E9" w:rsidR="00496ACB" w:rsidRDefault="00496ACB">
            <w:pPr>
              <w:tabs>
                <w:tab w:val="left" w:leader="dot" w:pos="10206"/>
              </w:tabs>
              <w:rPr>
                <w:rFonts w:ascii="Arial" w:hAnsi="Arial"/>
                <w:sz w:val="20"/>
              </w:rPr>
            </w:pPr>
            <w:r>
              <w:rPr>
                <w:rFonts w:ascii="Arial" w:hAnsi="Arial"/>
                <w:sz w:val="20"/>
              </w:rPr>
              <w:t>Bournemouth</w:t>
            </w:r>
          </w:p>
          <w:p w14:paraId="66EC23F3" w14:textId="73F7FEA6" w:rsidR="00496ACB" w:rsidRDefault="00496ACB">
            <w:pPr>
              <w:tabs>
                <w:tab w:val="left" w:leader="dot" w:pos="10206"/>
              </w:tabs>
              <w:rPr>
                <w:rFonts w:ascii="Arial" w:hAnsi="Arial"/>
                <w:sz w:val="20"/>
                <w:u w:val="single"/>
              </w:rPr>
            </w:pPr>
            <w:r>
              <w:rPr>
                <w:rFonts w:ascii="Arial" w:hAnsi="Arial"/>
                <w:sz w:val="20"/>
              </w:rPr>
              <w:t>BH6 5DS</w:t>
            </w:r>
          </w:p>
          <w:p w14:paraId="41985E66" w14:textId="77777777" w:rsidR="00C01AE2" w:rsidRDefault="00C01AE2">
            <w:pPr>
              <w:rPr>
                <w:rFonts w:ascii="Arial" w:hAnsi="Arial"/>
                <w:u w:val="single"/>
              </w:rPr>
            </w:pPr>
          </w:p>
        </w:tc>
      </w:tr>
      <w:tr w:rsidR="00215DE8" w14:paraId="15D03D64" w14:textId="77777777" w:rsidTr="00496ACB">
        <w:trPr>
          <w:cantSplit/>
          <w:trHeight w:hRule="exact" w:val="549"/>
        </w:trPr>
        <w:tc>
          <w:tcPr>
            <w:tcW w:w="2138" w:type="dxa"/>
          </w:tcPr>
          <w:p w14:paraId="3FE03D5B" w14:textId="457CDF81" w:rsidR="00215DE8" w:rsidRDefault="00215DE8">
            <w:pPr>
              <w:tabs>
                <w:tab w:val="left" w:leader="underscore" w:pos="5704"/>
              </w:tabs>
              <w:rPr>
                <w:rFonts w:ascii="Arial" w:hAnsi="Arial"/>
              </w:rPr>
            </w:pPr>
            <w:r>
              <w:rPr>
                <w:rFonts w:ascii="Arial" w:hAnsi="Arial"/>
                <w:sz w:val="20"/>
              </w:rPr>
              <w:t xml:space="preserve">Telephone </w:t>
            </w:r>
            <w:r w:rsidR="00176C66">
              <w:rPr>
                <w:rFonts w:ascii="Arial" w:hAnsi="Arial"/>
                <w:sz w:val="20"/>
              </w:rPr>
              <w:t>n</w:t>
            </w:r>
            <w:r>
              <w:rPr>
                <w:rFonts w:ascii="Arial" w:hAnsi="Arial"/>
                <w:sz w:val="20"/>
              </w:rPr>
              <w:t xml:space="preserve">umbers:  </w:t>
            </w:r>
            <w:bookmarkStart w:id="0" w:name="Text4"/>
          </w:p>
        </w:tc>
        <w:bookmarkEnd w:id="0"/>
        <w:tc>
          <w:tcPr>
            <w:tcW w:w="2569" w:type="dxa"/>
            <w:gridSpan w:val="2"/>
          </w:tcPr>
          <w:p w14:paraId="189EB350" w14:textId="6A590718" w:rsidR="00215DE8" w:rsidRDefault="00215DE8">
            <w:pPr>
              <w:ind w:left="142"/>
              <w:rPr>
                <w:rFonts w:ascii="Arial" w:hAnsi="Arial"/>
                <w:sz w:val="20"/>
              </w:rPr>
            </w:pPr>
            <w:r>
              <w:rPr>
                <w:rFonts w:ascii="Arial" w:hAnsi="Arial"/>
                <w:sz w:val="20"/>
              </w:rPr>
              <w:t>(Daytime)</w:t>
            </w:r>
            <w:r w:rsidR="00D96477">
              <w:rPr>
                <w:rFonts w:ascii="Arial" w:hAnsi="Arial"/>
                <w:sz w:val="20"/>
              </w:rPr>
              <w:t xml:space="preserve"> </w:t>
            </w:r>
            <w:r w:rsidR="00496ACB">
              <w:rPr>
                <w:rFonts w:ascii="Arial" w:hAnsi="Arial"/>
                <w:sz w:val="20"/>
              </w:rPr>
              <w:t>01202 885233</w:t>
            </w:r>
            <w:r>
              <w:rPr>
                <w:rFonts w:ascii="Arial" w:hAnsi="Arial"/>
                <w:sz w:val="20"/>
              </w:rPr>
              <w:t xml:space="preserve"> </w:t>
            </w:r>
          </w:p>
        </w:tc>
        <w:tc>
          <w:tcPr>
            <w:tcW w:w="3118" w:type="dxa"/>
            <w:gridSpan w:val="5"/>
          </w:tcPr>
          <w:p w14:paraId="1B51C314" w14:textId="52C84D0D" w:rsidR="00215DE8" w:rsidRDefault="00215DE8">
            <w:pPr>
              <w:rPr>
                <w:rFonts w:ascii="Arial" w:hAnsi="Arial"/>
              </w:rPr>
            </w:pPr>
            <w:r>
              <w:rPr>
                <w:rFonts w:ascii="Arial" w:hAnsi="Arial"/>
                <w:sz w:val="20"/>
              </w:rPr>
              <w:t>(</w:t>
            </w:r>
            <w:proofErr w:type="gramStart"/>
            <w:r>
              <w:rPr>
                <w:rFonts w:ascii="Arial" w:hAnsi="Arial"/>
                <w:sz w:val="20"/>
              </w:rPr>
              <w:t xml:space="preserve">Evening) </w:t>
            </w:r>
            <w:r w:rsidR="00496ACB">
              <w:rPr>
                <w:rFonts w:ascii="Arial" w:hAnsi="Arial"/>
                <w:sz w:val="20"/>
              </w:rPr>
              <w:t xml:space="preserve"> 01202</w:t>
            </w:r>
            <w:proofErr w:type="gramEnd"/>
            <w:r w:rsidR="00496ACB">
              <w:rPr>
                <w:rFonts w:ascii="Arial" w:hAnsi="Arial"/>
                <w:sz w:val="20"/>
              </w:rPr>
              <w:t xml:space="preserve"> 771987</w:t>
            </w:r>
          </w:p>
        </w:tc>
        <w:tc>
          <w:tcPr>
            <w:tcW w:w="2806" w:type="dxa"/>
            <w:gridSpan w:val="2"/>
          </w:tcPr>
          <w:p w14:paraId="2AB5A6E4" w14:textId="1AC35252" w:rsidR="00215DE8" w:rsidRPr="00215DE8" w:rsidRDefault="00215DE8">
            <w:pPr>
              <w:rPr>
                <w:rFonts w:ascii="Arial" w:hAnsi="Arial"/>
                <w:sz w:val="16"/>
                <w:szCs w:val="16"/>
              </w:rPr>
            </w:pPr>
            <w:r>
              <w:rPr>
                <w:rFonts w:ascii="Arial" w:hAnsi="Arial"/>
                <w:sz w:val="20"/>
              </w:rPr>
              <w:t>(Mobile)</w:t>
            </w:r>
            <w:r w:rsidR="00496ACB">
              <w:rPr>
                <w:rFonts w:ascii="Arial" w:hAnsi="Arial"/>
                <w:sz w:val="20"/>
              </w:rPr>
              <w:t xml:space="preserve"> 07309 722852</w:t>
            </w:r>
            <w:r>
              <w:rPr>
                <w:rFonts w:ascii="Arial" w:hAnsi="Arial"/>
                <w:sz w:val="20"/>
              </w:rPr>
              <w:t xml:space="preserve"> </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4CAE0A11" w:rsidR="009A41CB" w:rsidRPr="009A41CB" w:rsidRDefault="009A41CB">
            <w:pPr>
              <w:rPr>
                <w:rFonts w:ascii="Arial" w:hAnsi="Arial"/>
                <w:sz w:val="20"/>
              </w:rPr>
            </w:pPr>
            <w:r w:rsidRPr="009A41CB">
              <w:rPr>
                <w:rFonts w:ascii="Arial" w:hAnsi="Arial"/>
                <w:sz w:val="20"/>
              </w:rPr>
              <w:t>Email</w:t>
            </w:r>
            <w:r w:rsidR="00984F2B">
              <w:rPr>
                <w:rFonts w:ascii="Arial" w:hAnsi="Arial"/>
                <w:sz w:val="20"/>
              </w:rPr>
              <w:t xml:space="preserve">:  </w:t>
            </w:r>
            <w:r w:rsidR="00496ACB">
              <w:rPr>
                <w:rFonts w:ascii="Arial" w:hAnsi="Arial"/>
                <w:sz w:val="20"/>
              </w:rPr>
              <w:t>bobc.richardson@ntlworld.com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496ACB">
        <w:trPr>
          <w:cantSplit/>
          <w:trHeight w:hRule="exact" w:val="592"/>
        </w:trPr>
        <w:tc>
          <w:tcPr>
            <w:tcW w:w="4301" w:type="dxa"/>
            <w:gridSpan w:val="2"/>
          </w:tcPr>
          <w:p w14:paraId="43FF21A6" w14:textId="0F6EF311" w:rsidR="00C01AE2" w:rsidRDefault="00C01AE2">
            <w:pPr>
              <w:rPr>
                <w:rFonts w:ascii="Arial" w:hAnsi="Arial"/>
                <w:b/>
                <w:u w:val="single"/>
              </w:rPr>
            </w:pPr>
            <w:r>
              <w:rPr>
                <w:rFonts w:ascii="Arial" w:hAnsi="Arial"/>
                <w:sz w:val="20"/>
              </w:rPr>
              <w:t xml:space="preserve">Date of </w:t>
            </w:r>
            <w:r w:rsidR="00176C66">
              <w:rPr>
                <w:rFonts w:ascii="Arial" w:hAnsi="Arial"/>
                <w:sz w:val="20"/>
              </w:rPr>
              <w:t>e</w:t>
            </w:r>
            <w:r>
              <w:rPr>
                <w:rFonts w:ascii="Arial" w:hAnsi="Arial"/>
                <w:sz w:val="20"/>
              </w:rPr>
              <w:t>vent:</w:t>
            </w:r>
            <w:r>
              <w:rPr>
                <w:rFonts w:ascii="Arial" w:hAnsi="Arial"/>
                <w:sz w:val="20"/>
              </w:rPr>
              <w:tab/>
            </w:r>
            <w:r w:rsidR="00496ACB">
              <w:rPr>
                <w:rFonts w:ascii="Arial" w:hAnsi="Arial"/>
                <w:sz w:val="20"/>
              </w:rPr>
              <w:t>S</w:t>
            </w:r>
            <w:r w:rsidR="00F633DD">
              <w:rPr>
                <w:rFonts w:ascii="Arial" w:hAnsi="Arial"/>
                <w:sz w:val="20"/>
              </w:rPr>
              <w:t>un</w:t>
            </w:r>
            <w:r w:rsidR="00496ACB">
              <w:rPr>
                <w:rFonts w:ascii="Arial" w:hAnsi="Arial"/>
                <w:sz w:val="20"/>
              </w:rPr>
              <w:t>day 1</w:t>
            </w:r>
            <w:r w:rsidR="00F633DD">
              <w:rPr>
                <w:rFonts w:ascii="Arial" w:hAnsi="Arial"/>
                <w:sz w:val="20"/>
              </w:rPr>
              <w:t>2</w:t>
            </w:r>
            <w:r w:rsidR="00496ACB" w:rsidRPr="00496ACB">
              <w:rPr>
                <w:rFonts w:ascii="Arial" w:hAnsi="Arial"/>
                <w:sz w:val="20"/>
                <w:vertAlign w:val="superscript"/>
              </w:rPr>
              <w:t>th</w:t>
            </w:r>
            <w:r w:rsidR="00496ACB">
              <w:rPr>
                <w:rFonts w:ascii="Arial" w:hAnsi="Arial"/>
                <w:sz w:val="20"/>
              </w:rPr>
              <w:t xml:space="preserve"> September 2021</w:t>
            </w:r>
          </w:p>
        </w:tc>
        <w:tc>
          <w:tcPr>
            <w:tcW w:w="6330" w:type="dxa"/>
            <w:gridSpan w:val="8"/>
          </w:tcPr>
          <w:p w14:paraId="2A45E4CC" w14:textId="7117CD11" w:rsidR="00C01AE2" w:rsidRDefault="00C01AE2">
            <w:pPr>
              <w:rPr>
                <w:rFonts w:ascii="Arial" w:hAnsi="Arial"/>
                <w:b/>
              </w:rPr>
            </w:pPr>
            <w:r>
              <w:rPr>
                <w:rFonts w:ascii="Arial" w:hAnsi="Arial"/>
                <w:sz w:val="20"/>
              </w:rPr>
              <w:t xml:space="preserve">Distance of </w:t>
            </w:r>
            <w:r w:rsidR="00176C66">
              <w:rPr>
                <w:rFonts w:ascii="Arial" w:hAnsi="Arial"/>
                <w:sz w:val="20"/>
              </w:rPr>
              <w:t>e</w:t>
            </w:r>
            <w:r>
              <w:rPr>
                <w:rFonts w:ascii="Arial" w:hAnsi="Arial"/>
                <w:sz w:val="20"/>
              </w:rPr>
              <w:t>vent</w:t>
            </w:r>
            <w:r>
              <w:rPr>
                <w:rFonts w:ascii="Arial" w:hAnsi="Arial"/>
              </w:rPr>
              <w:t>:</w:t>
            </w:r>
            <w:r>
              <w:rPr>
                <w:rFonts w:ascii="Arial" w:hAnsi="Arial"/>
                <w:b/>
              </w:rPr>
              <w:tab/>
            </w:r>
            <w:r w:rsidR="00496ACB">
              <w:rPr>
                <w:rFonts w:ascii="Arial" w:hAnsi="Arial"/>
                <w:b/>
              </w:rPr>
              <w:t>10 miles</w:t>
            </w:r>
          </w:p>
          <w:p w14:paraId="2DBAB02D" w14:textId="0F1EC3B0" w:rsidR="00496ACB" w:rsidRDefault="00496ACB">
            <w:pPr>
              <w:rPr>
                <w:rFonts w:ascii="Arial" w:hAnsi="Arial"/>
                <w:u w:val="single"/>
              </w:rPr>
            </w:pPr>
          </w:p>
        </w:tc>
      </w:tr>
      <w:tr w:rsidR="00C01AE2" w14:paraId="64B65FF5" w14:textId="77777777" w:rsidTr="00F7497D">
        <w:trPr>
          <w:trHeight w:hRule="exact" w:val="360"/>
        </w:trPr>
        <w:tc>
          <w:tcPr>
            <w:tcW w:w="4301" w:type="dxa"/>
            <w:gridSpan w:val="2"/>
          </w:tcPr>
          <w:p w14:paraId="64AB3217" w14:textId="47D9F744" w:rsidR="00C01AE2" w:rsidRDefault="00C01AE2">
            <w:pPr>
              <w:rPr>
                <w:rFonts w:ascii="Arial" w:hAnsi="Arial"/>
                <w:b/>
                <w:u w:val="single"/>
              </w:rPr>
            </w:pPr>
            <w:r>
              <w:rPr>
                <w:rFonts w:ascii="Arial" w:hAnsi="Arial"/>
                <w:sz w:val="20"/>
              </w:rPr>
              <w:t xml:space="preserve">Time </w:t>
            </w:r>
            <w:r w:rsidR="00984F2B">
              <w:rPr>
                <w:rFonts w:ascii="Arial" w:hAnsi="Arial"/>
                <w:sz w:val="20"/>
              </w:rPr>
              <w:t xml:space="preserve">of </w:t>
            </w:r>
            <w:r w:rsidR="00176C66">
              <w:rPr>
                <w:rFonts w:ascii="Arial" w:hAnsi="Arial"/>
                <w:sz w:val="20"/>
              </w:rPr>
              <w:t>s</w:t>
            </w:r>
            <w:r w:rsidR="00984F2B">
              <w:rPr>
                <w:rFonts w:ascii="Arial" w:hAnsi="Arial"/>
                <w:sz w:val="20"/>
              </w:rPr>
              <w:t>tart</w:t>
            </w:r>
            <w:r>
              <w:rPr>
                <w:rFonts w:ascii="Arial" w:hAnsi="Arial"/>
                <w:sz w:val="20"/>
              </w:rPr>
              <w:t>:</w:t>
            </w:r>
            <w:r>
              <w:rPr>
                <w:rFonts w:ascii="Arial" w:hAnsi="Arial"/>
                <w:sz w:val="20"/>
              </w:rPr>
              <w:tab/>
            </w:r>
            <w:r w:rsidR="00F633DD">
              <w:rPr>
                <w:rFonts w:ascii="Arial" w:hAnsi="Arial"/>
                <w:sz w:val="20"/>
              </w:rPr>
              <w:t>8a</w:t>
            </w:r>
            <w:r w:rsidR="00496ACB">
              <w:rPr>
                <w:rFonts w:ascii="Arial" w:hAnsi="Arial"/>
                <w:sz w:val="20"/>
              </w:rPr>
              <w:t>m</w:t>
            </w:r>
          </w:p>
        </w:tc>
        <w:tc>
          <w:tcPr>
            <w:tcW w:w="6330" w:type="dxa"/>
            <w:gridSpan w:val="8"/>
          </w:tcPr>
          <w:p w14:paraId="16AD9478" w14:textId="7EECDAF9" w:rsidR="00C01AE2" w:rsidRDefault="00C01AE2">
            <w:pPr>
              <w:rPr>
                <w:rFonts w:ascii="Arial" w:hAnsi="Arial"/>
                <w:sz w:val="20"/>
                <w:u w:val="single"/>
              </w:rPr>
            </w:pPr>
            <w:r>
              <w:rPr>
                <w:rFonts w:ascii="Arial" w:hAnsi="Arial"/>
                <w:sz w:val="20"/>
              </w:rPr>
              <w:t xml:space="preserve">Estimated </w:t>
            </w:r>
            <w:r w:rsidR="00176C66">
              <w:rPr>
                <w:rFonts w:ascii="Arial" w:hAnsi="Arial"/>
                <w:sz w:val="20"/>
              </w:rPr>
              <w:t>t</w:t>
            </w:r>
            <w:r>
              <w:rPr>
                <w:rFonts w:ascii="Arial" w:hAnsi="Arial"/>
                <w:sz w:val="20"/>
              </w:rPr>
              <w:t xml:space="preserve">ime of </w:t>
            </w:r>
            <w:r w:rsidR="00176C66">
              <w:rPr>
                <w:rFonts w:ascii="Arial" w:hAnsi="Arial"/>
                <w:sz w:val="20"/>
              </w:rPr>
              <w:t>f</w:t>
            </w:r>
            <w:r>
              <w:rPr>
                <w:rFonts w:ascii="Arial" w:hAnsi="Arial"/>
                <w:sz w:val="20"/>
              </w:rPr>
              <w:t xml:space="preserve">inish of </w:t>
            </w:r>
            <w:r w:rsidR="00176C66">
              <w:rPr>
                <w:rFonts w:ascii="Arial" w:hAnsi="Arial"/>
                <w:sz w:val="20"/>
              </w:rPr>
              <w:t>e</w:t>
            </w:r>
            <w:r>
              <w:rPr>
                <w:rFonts w:ascii="Arial" w:hAnsi="Arial"/>
                <w:sz w:val="20"/>
              </w:rPr>
              <w:t>vent:</w:t>
            </w:r>
            <w:r w:rsidR="00984F2B">
              <w:rPr>
                <w:rFonts w:ascii="Arial" w:hAnsi="Arial"/>
                <w:sz w:val="20"/>
              </w:rPr>
              <w:t xml:space="preserve">   </w:t>
            </w:r>
            <w:r>
              <w:rPr>
                <w:rFonts w:ascii="Arial" w:hAnsi="Arial"/>
                <w:sz w:val="20"/>
              </w:rPr>
              <w:tab/>
              <w:t xml:space="preserve"> </w:t>
            </w:r>
            <w:r w:rsidR="00F633DD">
              <w:rPr>
                <w:rFonts w:ascii="Arial" w:hAnsi="Arial"/>
                <w:sz w:val="20"/>
              </w:rPr>
              <w:t>11</w:t>
            </w:r>
            <w:r w:rsidR="00496ACB">
              <w:rPr>
                <w:rFonts w:ascii="Arial" w:hAnsi="Arial"/>
                <w:sz w:val="20"/>
              </w:rPr>
              <w:t>.30</w:t>
            </w:r>
            <w:r w:rsidR="00F633DD">
              <w:rPr>
                <w:rFonts w:ascii="Arial" w:hAnsi="Arial"/>
                <w:sz w:val="20"/>
              </w:rPr>
              <w:t>a</w:t>
            </w:r>
            <w:r w:rsidR="00496ACB">
              <w:rPr>
                <w:rFonts w:ascii="Arial" w:hAnsi="Arial"/>
                <w:sz w:val="20"/>
              </w:rPr>
              <w:t>m</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5F9F3DF0" w:rsidR="00251F3C" w:rsidRDefault="00251F3C" w:rsidP="00251F3C">
            <w:pPr>
              <w:rPr>
                <w:rFonts w:ascii="Arial" w:hAnsi="Arial"/>
                <w:sz w:val="20"/>
              </w:rPr>
            </w:pPr>
            <w:r>
              <w:rPr>
                <w:rFonts w:ascii="Arial" w:hAnsi="Arial"/>
                <w:b/>
                <w:sz w:val="20"/>
              </w:rPr>
              <w:t xml:space="preserve">Precise </w:t>
            </w:r>
            <w:r w:rsidR="00533109">
              <w:rPr>
                <w:rFonts w:ascii="Arial" w:hAnsi="Arial"/>
                <w:b/>
                <w:sz w:val="20"/>
              </w:rPr>
              <w:t>d</w:t>
            </w:r>
            <w:r>
              <w:rPr>
                <w:rFonts w:ascii="Arial" w:hAnsi="Arial"/>
                <w:b/>
                <w:sz w:val="20"/>
              </w:rPr>
              <w:t xml:space="preserve">escription of </w:t>
            </w:r>
            <w:r w:rsidR="00533109">
              <w:rPr>
                <w:rFonts w:ascii="Arial" w:hAnsi="Arial"/>
                <w:b/>
                <w:sz w:val="20"/>
              </w:rPr>
              <w:t>c</w:t>
            </w:r>
            <w:r>
              <w:rPr>
                <w:rFonts w:ascii="Arial" w:hAnsi="Arial"/>
                <w:b/>
                <w:sz w:val="20"/>
              </w:rPr>
              <w:t xml:space="preserve">ourse </w:t>
            </w:r>
            <w:r>
              <w:rPr>
                <w:rFonts w:ascii="Arial" w:hAnsi="Arial"/>
                <w:sz w:val="20"/>
              </w:rPr>
              <w:t xml:space="preserve">including position of the </w:t>
            </w:r>
            <w:r w:rsidR="00533109">
              <w:rPr>
                <w:rFonts w:ascii="Arial" w:hAnsi="Arial"/>
                <w:sz w:val="20"/>
              </w:rPr>
              <w:t>s</w:t>
            </w:r>
            <w:r>
              <w:rPr>
                <w:rFonts w:ascii="Arial" w:hAnsi="Arial"/>
                <w:sz w:val="20"/>
              </w:rPr>
              <w:t xml:space="preserve">tart and </w:t>
            </w:r>
            <w:r w:rsidR="00533109">
              <w:rPr>
                <w:rFonts w:ascii="Arial" w:hAnsi="Arial"/>
                <w:sz w:val="20"/>
              </w:rPr>
              <w:t>f</w:t>
            </w:r>
            <w:r>
              <w:rPr>
                <w:rFonts w:ascii="Arial" w:hAnsi="Arial"/>
                <w:sz w:val="20"/>
              </w:rPr>
              <w:t xml:space="preserve">inish </w:t>
            </w:r>
            <w:r w:rsidR="00176C66">
              <w:rPr>
                <w:rFonts w:ascii="Arial" w:hAnsi="Arial"/>
                <w:sz w:val="20"/>
              </w:rPr>
              <w:t>p</w:t>
            </w:r>
            <w:r>
              <w:rPr>
                <w:rFonts w:ascii="Arial" w:hAnsi="Arial"/>
                <w:sz w:val="20"/>
              </w:rPr>
              <w:t>oints</w:t>
            </w:r>
          </w:p>
          <w:p w14:paraId="7393CC97" w14:textId="607B704F"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 xml:space="preserve">M.O.T. </w:t>
            </w:r>
            <w:r w:rsidR="00533109">
              <w:rPr>
                <w:rFonts w:ascii="Arial" w:hAnsi="Arial"/>
                <w:sz w:val="20"/>
              </w:rPr>
              <w:t>r</w:t>
            </w:r>
            <w:r>
              <w:rPr>
                <w:rFonts w:ascii="Arial" w:hAnsi="Arial"/>
                <w:sz w:val="20"/>
              </w:rPr>
              <w:t xml:space="preserve">oute </w:t>
            </w:r>
            <w:r w:rsidR="00533109">
              <w:rPr>
                <w:rFonts w:ascii="Arial" w:hAnsi="Arial"/>
                <w:sz w:val="20"/>
              </w:rPr>
              <w:t>n</w:t>
            </w:r>
            <w:r>
              <w:rPr>
                <w:rFonts w:ascii="Arial" w:hAnsi="Arial"/>
                <w:sz w:val="20"/>
              </w:rPr>
              <w:t>umbers should be given where practicable)</w:t>
            </w:r>
          </w:p>
          <w:p w14:paraId="081CAF80" w14:textId="77777777" w:rsidR="00251F3C" w:rsidRDefault="00251F3C">
            <w:pPr>
              <w:rPr>
                <w:rFonts w:ascii="Arial" w:hAnsi="Arial"/>
                <w:sz w:val="20"/>
              </w:rPr>
            </w:pPr>
          </w:p>
        </w:tc>
        <w:tc>
          <w:tcPr>
            <w:tcW w:w="1582" w:type="dxa"/>
            <w:gridSpan w:val="2"/>
          </w:tcPr>
          <w:p w14:paraId="4F8571AE" w14:textId="63891D13" w:rsidR="00251F3C" w:rsidRPr="00984F2B" w:rsidRDefault="00251F3C">
            <w:pPr>
              <w:rPr>
                <w:rFonts w:ascii="Arial" w:hAnsi="Arial"/>
                <w:bCs/>
                <w:sz w:val="20"/>
              </w:rPr>
            </w:pPr>
            <w:r w:rsidRPr="00984F2B">
              <w:rPr>
                <w:rFonts w:ascii="Arial" w:hAnsi="Arial"/>
                <w:bCs/>
                <w:sz w:val="20"/>
              </w:rPr>
              <w:t xml:space="preserve">Course </w:t>
            </w:r>
            <w:r w:rsidR="00176C66">
              <w:rPr>
                <w:rFonts w:ascii="Arial" w:hAnsi="Arial"/>
                <w:bCs/>
                <w:sz w:val="20"/>
              </w:rPr>
              <w:t>n</w:t>
            </w:r>
            <w:r w:rsidRPr="00984F2B">
              <w:rPr>
                <w:rFonts w:ascii="Arial" w:hAnsi="Arial"/>
                <w:bCs/>
                <w:sz w:val="20"/>
              </w:rPr>
              <w:t>umber</w:t>
            </w:r>
          </w:p>
        </w:tc>
        <w:tc>
          <w:tcPr>
            <w:tcW w:w="1583" w:type="dxa"/>
          </w:tcPr>
          <w:p w14:paraId="4D66F22F" w14:textId="58BD0B4A" w:rsidR="00251F3C" w:rsidRPr="00F61F0D" w:rsidRDefault="00496ACB">
            <w:pPr>
              <w:rPr>
                <w:rFonts w:ascii="Arial" w:hAnsi="Arial"/>
                <w:bCs/>
                <w:sz w:val="20"/>
              </w:rPr>
            </w:pPr>
            <w:r>
              <w:rPr>
                <w:rFonts w:ascii="Arial" w:hAnsi="Arial"/>
                <w:bCs/>
                <w:sz w:val="20"/>
              </w:rPr>
              <w:t>P454/10</w:t>
            </w:r>
          </w:p>
        </w:tc>
      </w:tr>
      <w:tr w:rsidR="00C01AE2" w14:paraId="36EF5A14" w14:textId="77777777" w:rsidTr="00F7497D">
        <w:trPr>
          <w:trHeight w:hRule="exact" w:val="2504"/>
        </w:trPr>
        <w:tc>
          <w:tcPr>
            <w:tcW w:w="10631" w:type="dxa"/>
            <w:gridSpan w:val="10"/>
          </w:tcPr>
          <w:p w14:paraId="381C0B90" w14:textId="77777777" w:rsidR="00C01AE2" w:rsidRDefault="00C01AE2">
            <w:pPr>
              <w:rPr>
                <w:rFonts w:ascii="Arial" w:hAnsi="Arial"/>
                <w:sz w:val="20"/>
              </w:rPr>
            </w:pPr>
          </w:p>
          <w:p w14:paraId="08296409" w14:textId="4E77F0AD" w:rsidR="00C01AE2" w:rsidRPr="00D96477" w:rsidRDefault="00D96477" w:rsidP="00D96477">
            <w:pPr>
              <w:spacing w:before="240"/>
              <w:rPr>
                <w:rFonts w:asciiTheme="minorHAnsi" w:hAnsiTheme="minorHAnsi" w:cstheme="minorHAnsi"/>
                <w:noProof/>
                <w:szCs w:val="24"/>
              </w:rPr>
            </w:pPr>
            <w:r>
              <w:rPr>
                <w:rFonts w:asciiTheme="minorHAnsi" w:hAnsiTheme="minorHAnsi" w:cstheme="minorHAnsi"/>
                <w:b/>
                <w:szCs w:val="24"/>
              </w:rPr>
              <w:t xml:space="preserve">The </w:t>
            </w:r>
            <w:r>
              <w:rPr>
                <w:rFonts w:asciiTheme="minorHAnsi" w:hAnsiTheme="minorHAnsi" w:cstheme="minorHAnsi"/>
                <w:szCs w:val="24"/>
                <w:shd w:val="clear" w:color="auto" w:fill="FFFFFF"/>
              </w:rPr>
              <w:t>s</w:t>
            </w:r>
            <w:r w:rsidRPr="00D96477">
              <w:rPr>
                <w:rFonts w:asciiTheme="minorHAnsi" w:hAnsiTheme="minorHAnsi" w:cstheme="minorHAnsi"/>
                <w:szCs w:val="24"/>
                <w:shd w:val="clear" w:color="auto" w:fill="FFFFFF"/>
              </w:rPr>
              <w:t>tart</w:t>
            </w:r>
            <w:r>
              <w:rPr>
                <w:rFonts w:asciiTheme="minorHAnsi" w:hAnsiTheme="minorHAnsi" w:cstheme="minorHAnsi"/>
                <w:szCs w:val="24"/>
                <w:shd w:val="clear" w:color="auto" w:fill="FFFFFF"/>
              </w:rPr>
              <w:t xml:space="preserve"> will be</w:t>
            </w:r>
            <w:r w:rsidRPr="00D96477">
              <w:rPr>
                <w:rFonts w:asciiTheme="minorHAnsi" w:hAnsiTheme="minorHAnsi" w:cstheme="minorHAnsi"/>
                <w:szCs w:val="24"/>
                <w:shd w:val="clear" w:color="auto" w:fill="FFFFFF"/>
              </w:rPr>
              <w:t xml:space="preserve"> at</w:t>
            </w:r>
            <w:r>
              <w:rPr>
                <w:rFonts w:asciiTheme="minorHAnsi" w:hAnsiTheme="minorHAnsi" w:cstheme="minorHAnsi"/>
                <w:szCs w:val="24"/>
                <w:shd w:val="clear" w:color="auto" w:fill="FFFFFF"/>
              </w:rPr>
              <w:t xml:space="preserve"> the</w:t>
            </w:r>
            <w:r w:rsidRPr="00D96477">
              <w:rPr>
                <w:rFonts w:asciiTheme="minorHAnsi" w:hAnsiTheme="minorHAnsi" w:cstheme="minorHAnsi"/>
                <w:szCs w:val="24"/>
                <w:shd w:val="clear" w:color="auto" w:fill="FFFFFF"/>
              </w:rPr>
              <w:t xml:space="preserve"> layby on </w:t>
            </w:r>
            <w:r w:rsidRPr="00D96477">
              <w:rPr>
                <w:rFonts w:asciiTheme="minorHAnsi" w:hAnsiTheme="minorHAnsi" w:cstheme="minorHAnsi"/>
                <w:szCs w:val="24"/>
              </w:rPr>
              <w:t xml:space="preserve">south edge of Wool </w:t>
            </w:r>
            <w:r w:rsidRPr="00D96477">
              <w:rPr>
                <w:rFonts w:asciiTheme="minorHAnsi" w:hAnsiTheme="minorHAnsi" w:cstheme="minorHAnsi"/>
                <w:sz w:val="22"/>
                <w:szCs w:val="22"/>
              </w:rPr>
              <w:t>village</w:t>
            </w:r>
            <w:r w:rsidRPr="00D96477">
              <w:rPr>
                <w:rFonts w:asciiTheme="minorHAnsi" w:hAnsiTheme="minorHAnsi" w:cstheme="minorHAnsi"/>
                <w:sz w:val="22"/>
                <w:szCs w:val="22"/>
              </w:rPr>
              <w:t xml:space="preserve"> [</w:t>
            </w:r>
            <w:r w:rsidRPr="00D96477">
              <w:rPr>
                <w:rFonts w:asciiTheme="minorHAnsi" w:hAnsiTheme="minorHAnsi" w:cstheme="minorHAnsi"/>
                <w:sz w:val="22"/>
                <w:szCs w:val="22"/>
                <w:shd w:val="clear" w:color="auto" w:fill="FFFFFF"/>
              </w:rPr>
              <w:t>S</w:t>
            </w:r>
            <w:r w:rsidRPr="00D96477">
              <w:rPr>
                <w:rFonts w:asciiTheme="minorHAnsi" w:hAnsiTheme="minorHAnsi" w:cstheme="minorHAnsi"/>
                <w:color w:val="000000"/>
                <w:sz w:val="22"/>
                <w:szCs w:val="22"/>
                <w:shd w:val="clear" w:color="auto" w:fill="FFFFFF"/>
              </w:rPr>
              <w:t>Y 846 860</w:t>
            </w:r>
            <w:r w:rsidRPr="00D96477">
              <w:rPr>
                <w:rFonts w:asciiTheme="minorHAnsi" w:hAnsiTheme="minorHAnsi" w:cstheme="minorHAnsi"/>
                <w:color w:val="000000"/>
                <w:sz w:val="22"/>
                <w:szCs w:val="22"/>
                <w:shd w:val="clear" w:color="auto" w:fill="FFFFFF"/>
              </w:rPr>
              <w:t>]</w:t>
            </w:r>
            <w:r w:rsidRPr="00D96477">
              <w:rPr>
                <w:rFonts w:asciiTheme="minorHAnsi" w:hAnsiTheme="minorHAnsi" w:cstheme="minorHAnsi"/>
                <w:sz w:val="22"/>
                <w:szCs w:val="22"/>
              </w:rPr>
              <w:t xml:space="preserve"> on</w:t>
            </w:r>
            <w:r w:rsidRPr="00D96477">
              <w:rPr>
                <w:rFonts w:asciiTheme="minorHAnsi" w:hAnsiTheme="minorHAnsi" w:cstheme="minorHAnsi"/>
                <w:sz w:val="22"/>
                <w:szCs w:val="22"/>
              </w:rPr>
              <w:t xml:space="preserve"> the</w:t>
            </w:r>
            <w:r w:rsidRPr="00D96477">
              <w:rPr>
                <w:rFonts w:asciiTheme="minorHAnsi" w:hAnsiTheme="minorHAnsi" w:cstheme="minorHAnsi"/>
                <w:szCs w:val="24"/>
              </w:rPr>
              <w:t xml:space="preserve"> B3071 to West Lulworth. </w:t>
            </w:r>
            <w:r>
              <w:rPr>
                <w:rFonts w:asciiTheme="minorHAnsi" w:hAnsiTheme="minorHAnsi" w:cstheme="minorHAnsi"/>
                <w:szCs w:val="24"/>
              </w:rPr>
              <w:t>Riders will p</w:t>
            </w:r>
            <w:r w:rsidRPr="00D96477">
              <w:rPr>
                <w:rFonts w:asciiTheme="minorHAnsi" w:hAnsiTheme="minorHAnsi" w:cstheme="minorHAnsi"/>
                <w:szCs w:val="24"/>
              </w:rPr>
              <w:t xml:space="preserve">roceed to </w:t>
            </w:r>
            <w:proofErr w:type="spellStart"/>
            <w:r w:rsidRPr="00D96477">
              <w:rPr>
                <w:rFonts w:asciiTheme="minorHAnsi" w:hAnsiTheme="minorHAnsi" w:cstheme="minorHAnsi"/>
                <w:szCs w:val="24"/>
              </w:rPr>
              <w:t>Burngate</w:t>
            </w:r>
            <w:proofErr w:type="spellEnd"/>
            <w:r w:rsidRPr="00D96477">
              <w:rPr>
                <w:rFonts w:asciiTheme="minorHAnsi" w:hAnsiTheme="minorHAnsi" w:cstheme="minorHAnsi"/>
                <w:szCs w:val="24"/>
              </w:rPr>
              <w:t xml:space="preserve"> Farm turn (approx. 3 miles) where </w:t>
            </w:r>
            <w:r>
              <w:rPr>
                <w:rFonts w:asciiTheme="minorHAnsi" w:hAnsiTheme="minorHAnsi" w:cstheme="minorHAnsi"/>
                <w:szCs w:val="24"/>
              </w:rPr>
              <w:t xml:space="preserve">they </w:t>
            </w:r>
            <w:r w:rsidRPr="00D96477">
              <w:rPr>
                <w:rFonts w:asciiTheme="minorHAnsi" w:hAnsiTheme="minorHAnsi" w:cstheme="minorHAnsi"/>
                <w:szCs w:val="24"/>
              </w:rPr>
              <w:t>turn left onto B3070 and proceed through East Lulworth towards Wareham to turn left at crossroads nr West Holme (approx. 7.5 miles) onto unclassified road (Holme Lane/</w:t>
            </w:r>
            <w:proofErr w:type="spellStart"/>
            <w:r w:rsidRPr="00D96477">
              <w:rPr>
                <w:rFonts w:asciiTheme="minorHAnsi" w:hAnsiTheme="minorHAnsi" w:cstheme="minorHAnsi"/>
                <w:szCs w:val="24"/>
              </w:rPr>
              <w:t>Bindon</w:t>
            </w:r>
            <w:proofErr w:type="spellEnd"/>
            <w:r w:rsidRPr="00D96477">
              <w:rPr>
                <w:rFonts w:asciiTheme="minorHAnsi" w:hAnsiTheme="minorHAnsi" w:cstheme="minorHAnsi"/>
                <w:szCs w:val="24"/>
              </w:rPr>
              <w:t xml:space="preserve"> Lane) towards Wool. </w:t>
            </w:r>
            <w:r>
              <w:rPr>
                <w:rFonts w:asciiTheme="minorHAnsi" w:hAnsiTheme="minorHAnsi" w:cstheme="minorHAnsi"/>
                <w:szCs w:val="24"/>
              </w:rPr>
              <w:t>The F</w:t>
            </w:r>
            <w:r w:rsidRPr="00D96477">
              <w:rPr>
                <w:rFonts w:asciiTheme="minorHAnsi" w:hAnsiTheme="minorHAnsi" w:cstheme="minorHAnsi"/>
                <w:szCs w:val="24"/>
              </w:rPr>
              <w:t>INISH</w:t>
            </w:r>
            <w:r>
              <w:rPr>
                <w:rFonts w:asciiTheme="minorHAnsi" w:hAnsiTheme="minorHAnsi" w:cstheme="minorHAnsi"/>
                <w:szCs w:val="24"/>
              </w:rPr>
              <w:t xml:space="preserve"> is </w:t>
            </w:r>
            <w:r w:rsidRPr="00D96477">
              <w:rPr>
                <w:rFonts w:asciiTheme="minorHAnsi" w:hAnsiTheme="minorHAnsi" w:cstheme="minorHAnsi"/>
                <w:szCs w:val="24"/>
              </w:rPr>
              <w:t>just before Wool village</w:t>
            </w:r>
          </w:p>
        </w:tc>
      </w:tr>
      <w:tr w:rsidR="00C01AE2" w14:paraId="78547548" w14:textId="77777777" w:rsidTr="00F7497D">
        <w:trPr>
          <w:trHeight w:hRule="exact" w:val="360"/>
        </w:trPr>
        <w:tc>
          <w:tcPr>
            <w:tcW w:w="5130" w:type="dxa"/>
            <w:gridSpan w:val="4"/>
          </w:tcPr>
          <w:p w14:paraId="175F7C92" w14:textId="2A137594" w:rsidR="00C01AE2" w:rsidRDefault="00C01AE2">
            <w:pPr>
              <w:rPr>
                <w:rFonts w:ascii="Arial" w:hAnsi="Arial"/>
                <w:b/>
                <w:sz w:val="20"/>
              </w:rPr>
            </w:pPr>
            <w:r>
              <w:rPr>
                <w:rFonts w:ascii="Arial" w:hAnsi="Arial"/>
                <w:sz w:val="20"/>
              </w:rPr>
              <w:t>Est</w:t>
            </w:r>
            <w:r w:rsidR="00176C66">
              <w:rPr>
                <w:rFonts w:ascii="Arial" w:hAnsi="Arial"/>
                <w:sz w:val="20"/>
              </w:rPr>
              <w:t>imated</w:t>
            </w:r>
            <w:r>
              <w:rPr>
                <w:rFonts w:ascii="Arial" w:hAnsi="Arial"/>
                <w:sz w:val="20"/>
              </w:rPr>
              <w:t xml:space="preserve">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496ACB">
              <w:rPr>
                <w:rFonts w:ascii="Arial" w:hAnsi="Arial"/>
                <w:sz w:val="20"/>
              </w:rPr>
              <w:t>180</w:t>
            </w:r>
          </w:p>
        </w:tc>
        <w:tc>
          <w:tcPr>
            <w:tcW w:w="5501" w:type="dxa"/>
            <w:gridSpan w:val="6"/>
          </w:tcPr>
          <w:p w14:paraId="453AB592" w14:textId="5343C4A0" w:rsidR="00C01AE2" w:rsidRDefault="00C01AE2">
            <w:pPr>
              <w:rPr>
                <w:rFonts w:ascii="Arial" w:hAnsi="Arial"/>
                <w:b/>
                <w:sz w:val="20"/>
              </w:rPr>
            </w:pPr>
            <w:r>
              <w:rPr>
                <w:rFonts w:ascii="Arial" w:hAnsi="Arial"/>
                <w:sz w:val="20"/>
              </w:rPr>
              <w:t xml:space="preserve">Max.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176C66">
              <w:rPr>
                <w:rFonts w:ascii="Arial" w:hAnsi="Arial"/>
                <w:sz w:val="20"/>
              </w:rPr>
              <w:t>a</w:t>
            </w:r>
            <w:r>
              <w:rPr>
                <w:rFonts w:ascii="Arial" w:hAnsi="Arial"/>
                <w:sz w:val="20"/>
              </w:rPr>
              <w:t xml:space="preserve">llowed:      </w:t>
            </w:r>
            <w:r w:rsidR="00496ACB">
              <w:rPr>
                <w:rFonts w:ascii="Arial" w:hAnsi="Arial"/>
                <w:sz w:val="20"/>
              </w:rPr>
              <w:t>180</w:t>
            </w:r>
          </w:p>
        </w:tc>
      </w:tr>
      <w:tr w:rsidR="00C01AE2" w14:paraId="34D89CE5" w14:textId="77777777" w:rsidTr="00F7497D">
        <w:trPr>
          <w:cantSplit/>
          <w:trHeight w:hRule="exact" w:val="360"/>
        </w:trPr>
        <w:tc>
          <w:tcPr>
            <w:tcW w:w="10631" w:type="dxa"/>
            <w:gridSpan w:val="10"/>
          </w:tcPr>
          <w:p w14:paraId="5B2443CA" w14:textId="65B6DABC" w:rsidR="00C01AE2" w:rsidRDefault="00C01AE2">
            <w:pPr>
              <w:rPr>
                <w:rFonts w:ascii="Arial" w:hAnsi="Arial"/>
                <w:sz w:val="20"/>
              </w:rPr>
            </w:pPr>
            <w:r>
              <w:rPr>
                <w:rFonts w:ascii="Arial" w:hAnsi="Arial"/>
                <w:sz w:val="20"/>
              </w:rPr>
              <w:t xml:space="preserve">The </w:t>
            </w:r>
            <w:r w:rsidR="00533109">
              <w:rPr>
                <w:rFonts w:ascii="Arial" w:hAnsi="Arial"/>
                <w:sz w:val="20"/>
              </w:rPr>
              <w:t>n</w:t>
            </w:r>
            <w:r>
              <w:rPr>
                <w:rFonts w:ascii="Arial" w:hAnsi="Arial"/>
                <w:sz w:val="20"/>
              </w:rPr>
              <w:t xml:space="preserve">ames of </w:t>
            </w:r>
            <w:r w:rsidR="00533109">
              <w:rPr>
                <w:rFonts w:ascii="Arial" w:hAnsi="Arial"/>
                <w:sz w:val="20"/>
              </w:rPr>
              <w:t>o</w:t>
            </w:r>
            <w:r>
              <w:rPr>
                <w:rFonts w:ascii="Arial" w:hAnsi="Arial"/>
                <w:sz w:val="20"/>
              </w:rPr>
              <w:t xml:space="preserve">fficials or </w:t>
            </w:r>
            <w:r w:rsidR="00533109">
              <w:rPr>
                <w:rFonts w:ascii="Arial" w:hAnsi="Arial"/>
                <w:sz w:val="20"/>
              </w:rPr>
              <w:t>o</w:t>
            </w:r>
            <w:r>
              <w:rPr>
                <w:rFonts w:ascii="Arial" w:hAnsi="Arial"/>
                <w:sz w:val="20"/>
              </w:rPr>
              <w:t xml:space="preserve">fficials of the </w:t>
            </w:r>
            <w:r w:rsidR="00533109">
              <w:rPr>
                <w:rFonts w:ascii="Arial" w:hAnsi="Arial"/>
                <w:sz w:val="20"/>
              </w:rPr>
              <w:t>p</w:t>
            </w:r>
            <w:r>
              <w:rPr>
                <w:rFonts w:ascii="Arial" w:hAnsi="Arial"/>
                <w:sz w:val="20"/>
              </w:rPr>
              <w:t xml:space="preserve">romoting </w:t>
            </w:r>
            <w:r w:rsidR="00533109">
              <w:rPr>
                <w:rFonts w:ascii="Arial" w:hAnsi="Arial"/>
                <w:sz w:val="20"/>
              </w:rPr>
              <w:t>c</w:t>
            </w:r>
            <w:r>
              <w:rPr>
                <w:rFonts w:ascii="Arial" w:hAnsi="Arial"/>
                <w:sz w:val="20"/>
              </w:rPr>
              <w:t>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20B39C48" w:rsidR="00C01AE2" w:rsidRDefault="00C01AE2">
            <w:pPr>
              <w:rPr>
                <w:rFonts w:ascii="Arial" w:hAnsi="Arial"/>
                <w:sz w:val="20"/>
              </w:rPr>
            </w:pPr>
            <w:r>
              <w:rPr>
                <w:rFonts w:ascii="Arial" w:hAnsi="Arial"/>
                <w:b/>
                <w:sz w:val="20"/>
              </w:rPr>
              <w:t>(a)</w:t>
            </w:r>
            <w:r>
              <w:rPr>
                <w:rFonts w:ascii="Arial" w:hAnsi="Arial"/>
                <w:sz w:val="20"/>
              </w:rPr>
              <w:t xml:space="preserve"> The </w:t>
            </w:r>
            <w:r w:rsidR="00176C66">
              <w:rPr>
                <w:rFonts w:ascii="Arial" w:hAnsi="Arial"/>
                <w:sz w:val="20"/>
              </w:rPr>
              <w:t>s</w:t>
            </w:r>
            <w:r>
              <w:rPr>
                <w:rFonts w:ascii="Arial" w:hAnsi="Arial"/>
                <w:sz w:val="20"/>
              </w:rPr>
              <w:t xml:space="preserve">tart           </w:t>
            </w:r>
            <w:r w:rsidR="00D96477">
              <w:rPr>
                <w:rFonts w:ascii="Arial" w:hAnsi="Arial"/>
                <w:sz w:val="20"/>
              </w:rPr>
              <w:t>Kevin Ridge</w:t>
            </w:r>
            <w:r w:rsidR="00F633DD">
              <w:rPr>
                <w:rFonts w:ascii="Arial" w:hAnsi="Arial"/>
                <w:sz w:val="20"/>
              </w:rPr>
              <w:t xml:space="preserve"> &amp; AN Other</w:t>
            </w:r>
          </w:p>
        </w:tc>
        <w:tc>
          <w:tcPr>
            <w:tcW w:w="5486" w:type="dxa"/>
            <w:gridSpan w:val="5"/>
          </w:tcPr>
          <w:p w14:paraId="45EB80F2" w14:textId="66D9CF89" w:rsidR="00C01AE2" w:rsidRDefault="00C01AE2">
            <w:pPr>
              <w:rPr>
                <w:rFonts w:ascii="Arial" w:hAnsi="Arial"/>
                <w:sz w:val="20"/>
              </w:rPr>
            </w:pPr>
            <w:r>
              <w:rPr>
                <w:rFonts w:ascii="Arial" w:hAnsi="Arial"/>
                <w:b/>
                <w:sz w:val="20"/>
              </w:rPr>
              <w:t>(b)</w:t>
            </w:r>
            <w:r>
              <w:rPr>
                <w:rFonts w:ascii="Arial" w:hAnsi="Arial"/>
                <w:sz w:val="20"/>
              </w:rPr>
              <w:t xml:space="preserve"> The </w:t>
            </w:r>
            <w:r w:rsidR="00176C66">
              <w:rPr>
                <w:rFonts w:ascii="Arial" w:hAnsi="Arial"/>
                <w:sz w:val="20"/>
              </w:rPr>
              <w:t>f</w:t>
            </w:r>
            <w:r>
              <w:rPr>
                <w:rFonts w:ascii="Arial" w:hAnsi="Arial"/>
                <w:sz w:val="20"/>
              </w:rPr>
              <w:t xml:space="preserve">inish:      </w:t>
            </w:r>
            <w:r w:rsidR="00D96477">
              <w:rPr>
                <w:rFonts w:ascii="Arial" w:hAnsi="Arial"/>
                <w:sz w:val="20"/>
              </w:rPr>
              <w:t>Ros Spencer</w:t>
            </w:r>
            <w:r w:rsidR="00F633DD">
              <w:rPr>
                <w:rFonts w:ascii="Arial" w:hAnsi="Arial"/>
                <w:sz w:val="20"/>
              </w:rPr>
              <w:t xml:space="preserve"> &amp; Bev </w:t>
            </w:r>
            <w:proofErr w:type="spellStart"/>
            <w:r w:rsidR="00F633DD">
              <w:rPr>
                <w:rFonts w:ascii="Arial" w:hAnsi="Arial"/>
                <w:sz w:val="20"/>
              </w:rPr>
              <w:t>Wadsley</w:t>
            </w:r>
            <w:proofErr w:type="spellEnd"/>
          </w:p>
        </w:tc>
      </w:tr>
      <w:tr w:rsidR="00C01AE2" w14:paraId="6118B3F5" w14:textId="77777777" w:rsidTr="00D96477">
        <w:trPr>
          <w:cantSplit/>
          <w:trHeight w:hRule="exact" w:val="2326"/>
        </w:trPr>
        <w:tc>
          <w:tcPr>
            <w:tcW w:w="10631" w:type="dxa"/>
            <w:gridSpan w:val="10"/>
          </w:tcPr>
          <w:p w14:paraId="0801DA72" w14:textId="3065AFD2" w:rsidR="00C01AE2" w:rsidRDefault="00C01AE2">
            <w:pPr>
              <w:rPr>
                <w:rFonts w:ascii="Arial" w:hAnsi="Arial"/>
                <w:sz w:val="20"/>
              </w:rPr>
            </w:pPr>
            <w:r>
              <w:rPr>
                <w:rFonts w:ascii="Arial" w:hAnsi="Arial"/>
                <w:sz w:val="20"/>
              </w:rPr>
              <w:t xml:space="preserve">Marshals will be placed along the </w:t>
            </w:r>
            <w:r w:rsidR="00533109">
              <w:rPr>
                <w:rFonts w:ascii="Arial" w:hAnsi="Arial"/>
                <w:sz w:val="20"/>
              </w:rPr>
              <w:t>c</w:t>
            </w:r>
            <w:r>
              <w:rPr>
                <w:rFonts w:ascii="Arial" w:hAnsi="Arial"/>
                <w:sz w:val="20"/>
              </w:rPr>
              <w:t xml:space="preserve">ourse at: </w:t>
            </w:r>
          </w:p>
          <w:p w14:paraId="4816CE80" w14:textId="77777777" w:rsidR="00D96477" w:rsidRDefault="00D96477">
            <w:pPr>
              <w:rPr>
                <w:rFonts w:ascii="Arial" w:hAnsi="Arial"/>
                <w:sz w:val="20"/>
              </w:rPr>
            </w:pPr>
          </w:p>
          <w:p w14:paraId="3512F0BA" w14:textId="51F4DB50" w:rsidR="00D96477" w:rsidRDefault="00D96477" w:rsidP="00D96477">
            <w:pPr>
              <w:pStyle w:val="ListParagraph"/>
              <w:numPr>
                <w:ilvl w:val="0"/>
                <w:numId w:val="1"/>
              </w:numPr>
              <w:rPr>
                <w:rFonts w:ascii="Arial" w:hAnsi="Arial"/>
                <w:sz w:val="20"/>
                <w:u w:val="single"/>
              </w:rPr>
            </w:pPr>
            <w:r>
              <w:rPr>
                <w:rFonts w:ascii="Arial" w:hAnsi="Arial"/>
                <w:sz w:val="20"/>
                <w:u w:val="single"/>
              </w:rPr>
              <w:t>Prior to start area</w:t>
            </w:r>
          </w:p>
          <w:p w14:paraId="398E7ACF" w14:textId="24017759" w:rsidR="00D96477" w:rsidRDefault="00D96477" w:rsidP="00D96477">
            <w:pPr>
              <w:pStyle w:val="ListParagraph"/>
              <w:numPr>
                <w:ilvl w:val="0"/>
                <w:numId w:val="1"/>
              </w:numPr>
              <w:rPr>
                <w:rFonts w:ascii="Arial" w:hAnsi="Arial"/>
                <w:sz w:val="20"/>
                <w:u w:val="single"/>
              </w:rPr>
            </w:pPr>
            <w:r>
              <w:rPr>
                <w:rFonts w:ascii="Arial" w:hAnsi="Arial"/>
                <w:sz w:val="20"/>
                <w:u w:val="single"/>
              </w:rPr>
              <w:t>Side road from Coombe Keynes onto B3071</w:t>
            </w:r>
          </w:p>
          <w:p w14:paraId="52E17B6B" w14:textId="1B1FFBFE" w:rsidR="00D96477" w:rsidRDefault="00D96477" w:rsidP="00D96477">
            <w:pPr>
              <w:pStyle w:val="ListParagraph"/>
              <w:numPr>
                <w:ilvl w:val="0"/>
                <w:numId w:val="1"/>
              </w:numPr>
              <w:rPr>
                <w:rFonts w:ascii="Arial" w:hAnsi="Arial"/>
                <w:sz w:val="20"/>
                <w:u w:val="single"/>
              </w:rPr>
            </w:pPr>
            <w:r>
              <w:rPr>
                <w:rFonts w:ascii="Arial" w:hAnsi="Arial"/>
                <w:sz w:val="20"/>
                <w:u w:val="single"/>
              </w:rPr>
              <w:t xml:space="preserve">Junction between B3071 &amp; B3070 at </w:t>
            </w:r>
            <w:proofErr w:type="spellStart"/>
            <w:r>
              <w:rPr>
                <w:rFonts w:ascii="Arial" w:hAnsi="Arial"/>
                <w:sz w:val="20"/>
                <w:u w:val="single"/>
              </w:rPr>
              <w:t>Burngate</w:t>
            </w:r>
            <w:proofErr w:type="spellEnd"/>
            <w:r>
              <w:rPr>
                <w:rFonts w:ascii="Arial" w:hAnsi="Arial"/>
                <w:sz w:val="20"/>
                <w:u w:val="single"/>
              </w:rPr>
              <w:t xml:space="preserve"> Fm</w:t>
            </w:r>
          </w:p>
          <w:p w14:paraId="1D3D9021" w14:textId="5B5A6905" w:rsidR="00D96477" w:rsidRDefault="00D96477" w:rsidP="00D96477">
            <w:pPr>
              <w:pStyle w:val="ListParagraph"/>
              <w:numPr>
                <w:ilvl w:val="0"/>
                <w:numId w:val="1"/>
              </w:numPr>
              <w:rPr>
                <w:rFonts w:ascii="Arial" w:hAnsi="Arial"/>
                <w:sz w:val="20"/>
                <w:u w:val="single"/>
              </w:rPr>
            </w:pPr>
            <w:r>
              <w:rPr>
                <w:rFonts w:ascii="Arial" w:hAnsi="Arial"/>
                <w:sz w:val="20"/>
                <w:u w:val="single"/>
              </w:rPr>
              <w:t>At S bend in East Lulworth next to Weld Arms</w:t>
            </w:r>
          </w:p>
          <w:p w14:paraId="367BB8E3" w14:textId="674C4EEC" w:rsidR="00D96477" w:rsidRDefault="00D96477" w:rsidP="00D96477">
            <w:pPr>
              <w:pStyle w:val="ListParagraph"/>
              <w:numPr>
                <w:ilvl w:val="0"/>
                <w:numId w:val="1"/>
              </w:numPr>
              <w:rPr>
                <w:rFonts w:ascii="Arial" w:hAnsi="Arial"/>
                <w:sz w:val="20"/>
                <w:u w:val="single"/>
              </w:rPr>
            </w:pPr>
            <w:r>
              <w:rPr>
                <w:rFonts w:ascii="Arial" w:hAnsi="Arial"/>
                <w:sz w:val="20"/>
                <w:u w:val="single"/>
              </w:rPr>
              <w:t>At Exit to Lulworth Castle</w:t>
            </w:r>
          </w:p>
          <w:p w14:paraId="757C9969" w14:textId="7B33A0E4" w:rsidR="00D96477" w:rsidRDefault="00D96477" w:rsidP="00D96477">
            <w:pPr>
              <w:pStyle w:val="ListParagraph"/>
              <w:numPr>
                <w:ilvl w:val="0"/>
                <w:numId w:val="1"/>
              </w:numPr>
              <w:rPr>
                <w:rFonts w:ascii="Arial" w:hAnsi="Arial"/>
                <w:sz w:val="20"/>
                <w:u w:val="single"/>
              </w:rPr>
            </w:pPr>
            <w:r>
              <w:rPr>
                <w:rFonts w:ascii="Arial" w:hAnsi="Arial"/>
                <w:sz w:val="20"/>
                <w:u w:val="single"/>
              </w:rPr>
              <w:t>At Junction from side road onto B3070 in East Lulworth</w:t>
            </w:r>
          </w:p>
          <w:p w14:paraId="06B04F88" w14:textId="0B54E982" w:rsidR="00D96477" w:rsidRDefault="00D96477" w:rsidP="00D96477">
            <w:pPr>
              <w:pStyle w:val="ListParagraph"/>
              <w:numPr>
                <w:ilvl w:val="0"/>
                <w:numId w:val="1"/>
              </w:numPr>
              <w:rPr>
                <w:rFonts w:ascii="Arial" w:hAnsi="Arial"/>
                <w:sz w:val="20"/>
                <w:u w:val="single"/>
              </w:rPr>
            </w:pPr>
            <w:r>
              <w:rPr>
                <w:rFonts w:ascii="Arial" w:hAnsi="Arial"/>
                <w:sz w:val="20"/>
                <w:u w:val="single"/>
              </w:rPr>
              <w:t>At West Holme Crossroads</w:t>
            </w:r>
          </w:p>
          <w:p w14:paraId="538EE9F5" w14:textId="7FEFFBEB" w:rsidR="00D96477" w:rsidRPr="00D96477" w:rsidRDefault="00D96477" w:rsidP="00D96477">
            <w:pPr>
              <w:pStyle w:val="ListParagraph"/>
              <w:numPr>
                <w:ilvl w:val="0"/>
                <w:numId w:val="1"/>
              </w:numPr>
              <w:rPr>
                <w:rFonts w:ascii="Arial" w:hAnsi="Arial"/>
                <w:sz w:val="20"/>
                <w:u w:val="single"/>
              </w:rPr>
            </w:pPr>
            <w:r>
              <w:rPr>
                <w:rFonts w:ascii="Arial" w:hAnsi="Arial"/>
                <w:sz w:val="20"/>
                <w:u w:val="single"/>
              </w:rPr>
              <w:t xml:space="preserve">After finish at junction between </w:t>
            </w:r>
            <w:proofErr w:type="spellStart"/>
            <w:r>
              <w:rPr>
                <w:rFonts w:ascii="Arial" w:hAnsi="Arial"/>
                <w:sz w:val="20"/>
                <w:u w:val="single"/>
              </w:rPr>
              <w:t>Bindon</w:t>
            </w:r>
            <w:proofErr w:type="spellEnd"/>
            <w:r>
              <w:rPr>
                <w:rFonts w:ascii="Arial" w:hAnsi="Arial"/>
                <w:sz w:val="20"/>
                <w:u w:val="single"/>
              </w:rPr>
              <w:t xml:space="preserve"> lane &amp; B3071 in Wool Village</w:t>
            </w:r>
          </w:p>
          <w:p w14:paraId="2FEE394B" w14:textId="77777777" w:rsidR="00C01AE2" w:rsidRDefault="00C01AE2" w:rsidP="00176C66">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39FC0F33" w:rsidR="00C01AE2" w:rsidRDefault="00C01AE2">
            <w:pPr>
              <w:rPr>
                <w:rFonts w:ascii="Arial" w:hAnsi="Arial"/>
                <w:sz w:val="20"/>
              </w:rPr>
            </w:pPr>
            <w:r>
              <w:rPr>
                <w:rFonts w:ascii="Arial" w:hAnsi="Arial"/>
                <w:sz w:val="20"/>
              </w:rPr>
              <w:t xml:space="preserve">I hereby certify that my club is a member of Cycling Time Trials and that the </w:t>
            </w:r>
            <w:proofErr w:type="gramStart"/>
            <w:r>
              <w:rPr>
                <w:rFonts w:ascii="Arial" w:hAnsi="Arial"/>
                <w:sz w:val="20"/>
              </w:rPr>
              <w:t>above mentioned</w:t>
            </w:r>
            <w:proofErr w:type="gramEnd"/>
            <w:r>
              <w:rPr>
                <w:rFonts w:ascii="Arial" w:hAnsi="Arial"/>
                <w:sz w:val="20"/>
              </w:rPr>
              <w:t xml:space="preserve"> </w:t>
            </w:r>
            <w:r w:rsidR="00984F2B">
              <w:rPr>
                <w:rFonts w:ascii="Arial" w:hAnsi="Arial"/>
                <w:sz w:val="20"/>
              </w:rPr>
              <w:t>t</w:t>
            </w:r>
            <w:r>
              <w:rPr>
                <w:rFonts w:ascii="Arial" w:hAnsi="Arial"/>
                <w:sz w:val="20"/>
              </w:rPr>
              <w:t xml:space="preserve">ime </w:t>
            </w:r>
            <w:r w:rsidR="00984F2B">
              <w:rPr>
                <w:rFonts w:ascii="Arial" w:hAnsi="Arial"/>
                <w:sz w:val="20"/>
              </w:rPr>
              <w:t>t</w:t>
            </w:r>
            <w:r>
              <w:rPr>
                <w:rFonts w:ascii="Arial" w:hAnsi="Arial"/>
                <w:sz w:val="20"/>
              </w:rPr>
              <w:t xml:space="preserve">rial will be promoted for and on behalf of Cycling Time Trials under </w:t>
            </w:r>
            <w:r w:rsidR="00984F2B">
              <w:rPr>
                <w:rFonts w:ascii="Arial" w:hAnsi="Arial"/>
                <w:sz w:val="20"/>
              </w:rPr>
              <w:t xml:space="preserve">its </w:t>
            </w:r>
            <w:r w:rsidR="00533109">
              <w:rPr>
                <w:rFonts w:ascii="Arial" w:hAnsi="Arial"/>
                <w:sz w:val="20"/>
              </w:rPr>
              <w:t>r</w:t>
            </w:r>
            <w:r>
              <w:rPr>
                <w:rFonts w:ascii="Arial" w:hAnsi="Arial"/>
                <w:sz w:val="20"/>
              </w:rPr>
              <w:t xml:space="preserve">ules and </w:t>
            </w:r>
            <w:r w:rsidR="00533109">
              <w:rPr>
                <w:rFonts w:ascii="Arial" w:hAnsi="Arial"/>
                <w:sz w:val="20"/>
              </w:rPr>
              <w:t>r</w:t>
            </w:r>
            <w:r>
              <w:rPr>
                <w:rFonts w:ascii="Arial" w:hAnsi="Arial"/>
                <w:sz w:val="20"/>
              </w:rPr>
              <w:t>egulations.</w:t>
            </w:r>
          </w:p>
        </w:tc>
      </w:tr>
      <w:tr w:rsidR="00C01AE2" w14:paraId="3384E580" w14:textId="77777777" w:rsidTr="00F7497D">
        <w:trPr>
          <w:cantSplit/>
          <w:trHeight w:hRule="exact" w:val="480"/>
        </w:trPr>
        <w:tc>
          <w:tcPr>
            <w:tcW w:w="6379" w:type="dxa"/>
            <w:gridSpan w:val="6"/>
          </w:tcPr>
          <w:p w14:paraId="333F86BD" w14:textId="67860D8A" w:rsidR="00C01AE2" w:rsidRDefault="009A41CB">
            <w:pPr>
              <w:rPr>
                <w:rFonts w:ascii="Arial" w:hAnsi="Arial"/>
                <w:sz w:val="20"/>
              </w:rPr>
            </w:pPr>
            <w:r>
              <w:rPr>
                <w:rFonts w:ascii="Arial" w:hAnsi="Arial"/>
                <w:noProof/>
                <w:sz w:val="20"/>
                <w:lang w:eastAsia="en-GB"/>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w:t>
            </w:r>
            <w:r w:rsidR="00533109">
              <w:rPr>
                <w:rFonts w:ascii="Arial" w:hAnsi="Arial"/>
                <w:sz w:val="20"/>
              </w:rPr>
              <w:t>p</w:t>
            </w:r>
            <w:r w:rsidR="00C01AE2">
              <w:rPr>
                <w:rFonts w:ascii="Arial" w:hAnsi="Arial"/>
                <w:sz w:val="20"/>
              </w:rPr>
              <w:t xml:space="preserve">romoting </w:t>
            </w:r>
            <w:r w:rsidR="00533109">
              <w:rPr>
                <w:rFonts w:ascii="Arial" w:hAnsi="Arial"/>
                <w:sz w:val="20"/>
              </w:rPr>
              <w:t>s</w:t>
            </w:r>
            <w:r w:rsidR="00C01AE2">
              <w:rPr>
                <w:rFonts w:ascii="Arial" w:hAnsi="Arial"/>
                <w:sz w:val="20"/>
              </w:rPr>
              <w:t xml:space="preserve">ecretary: </w:t>
            </w:r>
            <w:r w:rsidR="00002A34">
              <w:rPr>
                <w:rFonts w:ascii="Arial" w:hAnsi="Arial"/>
                <w:sz w:val="20"/>
              </w:rPr>
              <w:t>Bob Richardson</w:t>
            </w:r>
          </w:p>
        </w:tc>
        <w:tc>
          <w:tcPr>
            <w:tcW w:w="4252" w:type="dxa"/>
            <w:gridSpan w:val="4"/>
          </w:tcPr>
          <w:p w14:paraId="2720E1D8" w14:textId="4540C50B" w:rsidR="00C01AE2" w:rsidRDefault="00C01AE2">
            <w:pPr>
              <w:rPr>
                <w:rFonts w:ascii="Arial" w:hAnsi="Arial"/>
                <w:sz w:val="20"/>
              </w:rPr>
            </w:pPr>
            <w:r>
              <w:rPr>
                <w:rFonts w:ascii="Arial" w:hAnsi="Arial"/>
                <w:sz w:val="20"/>
              </w:rPr>
              <w:t xml:space="preserve">Date: </w:t>
            </w:r>
            <w:r w:rsidR="00002A34">
              <w:rPr>
                <w:rFonts w:ascii="Arial" w:hAnsi="Arial"/>
                <w:sz w:val="20"/>
              </w:rPr>
              <w:t>20/7/2021</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lastRenderedPageBreak/>
              <w:t>NOTE TO PROMOTING SECRETARY:</w:t>
            </w:r>
          </w:p>
          <w:p w14:paraId="1F3C33F9" w14:textId="7D7E638F" w:rsidR="00C01AE2" w:rsidRDefault="00C01AE2">
            <w:pPr>
              <w:rPr>
                <w:rFonts w:ascii="Arial" w:hAnsi="Arial"/>
                <w:sz w:val="18"/>
              </w:rPr>
            </w:pPr>
            <w:r>
              <w:rPr>
                <w:rFonts w:ascii="Arial" w:hAnsi="Arial"/>
                <w:sz w:val="18"/>
              </w:rPr>
              <w:t xml:space="preserve">After completion by the </w:t>
            </w:r>
            <w:r w:rsidR="00984F2B">
              <w:rPr>
                <w:rFonts w:ascii="Arial" w:hAnsi="Arial"/>
                <w:sz w:val="18"/>
              </w:rPr>
              <w:t>p</w:t>
            </w:r>
            <w:r>
              <w:rPr>
                <w:rFonts w:ascii="Arial" w:hAnsi="Arial"/>
                <w:sz w:val="18"/>
              </w:rPr>
              <w:t xml:space="preserve">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not less than 28 days before the date of the event. However Cycling Time Trials</w:t>
            </w:r>
            <w:r w:rsidR="00984F2B">
              <w:rPr>
                <w:rFonts w:ascii="Arial" w:hAnsi="Arial"/>
                <w:sz w:val="18"/>
              </w:rPr>
              <w:t>’</w:t>
            </w:r>
            <w:r>
              <w:rPr>
                <w:rFonts w:ascii="Arial" w:hAnsi="Arial"/>
                <w:sz w:val="18"/>
              </w:rPr>
              <w:t xml:space="preserve"> </w:t>
            </w:r>
            <w:r w:rsidR="00984F2B">
              <w:rPr>
                <w:rFonts w:ascii="Arial" w:hAnsi="Arial"/>
                <w:sz w:val="18"/>
              </w:rPr>
              <w:t>r</w:t>
            </w:r>
            <w:r>
              <w:rPr>
                <w:rFonts w:ascii="Arial" w:hAnsi="Arial"/>
                <w:sz w:val="18"/>
              </w:rPr>
              <w:t xml:space="preserve">egulations provide that a copy of the form should be sent to the </w:t>
            </w:r>
            <w:r w:rsidR="00984F2B">
              <w:rPr>
                <w:rFonts w:ascii="Arial" w:hAnsi="Arial"/>
                <w:sz w:val="18"/>
              </w:rPr>
              <w:t>s</w:t>
            </w:r>
            <w:r>
              <w:rPr>
                <w:rFonts w:ascii="Arial" w:hAnsi="Arial"/>
                <w:sz w:val="18"/>
              </w:rPr>
              <w:t xml:space="preserve">ecretary of each </w:t>
            </w:r>
            <w:r w:rsidR="00984F2B">
              <w:rPr>
                <w:rFonts w:ascii="Arial" w:hAnsi="Arial"/>
                <w:sz w:val="18"/>
              </w:rPr>
              <w:t>d</w:t>
            </w:r>
            <w:r>
              <w:rPr>
                <w:rFonts w:ascii="Arial" w:hAnsi="Arial"/>
                <w:sz w:val="18"/>
              </w:rPr>
              <w:t xml:space="preserve">istrict </w:t>
            </w:r>
            <w:r w:rsidR="00984F2B">
              <w:rPr>
                <w:rFonts w:ascii="Arial" w:hAnsi="Arial"/>
                <w:sz w:val="18"/>
              </w:rPr>
              <w:t>c</w:t>
            </w:r>
            <w:r>
              <w:rPr>
                <w:rFonts w:ascii="Arial" w:hAnsi="Arial"/>
                <w:sz w:val="18"/>
              </w:rPr>
              <w:t xml:space="preserve">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8"/>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C3FE7" w14:textId="77777777" w:rsidR="000B6C8B" w:rsidRDefault="000B6C8B">
      <w:r>
        <w:separator/>
      </w:r>
    </w:p>
  </w:endnote>
  <w:endnote w:type="continuationSeparator" w:id="0">
    <w:p w14:paraId="274C4353" w14:textId="77777777" w:rsidR="000B6C8B" w:rsidRDefault="000B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1C83" w14:textId="5D2CABC8"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533109">
      <w:rPr>
        <w:rFonts w:ascii="Arial" w:hAnsi="Arial"/>
        <w:sz w:val="18"/>
      </w:rPr>
      <w:t>Februar</w:t>
    </w:r>
    <w:r w:rsidR="00F76D77">
      <w:rPr>
        <w:rFonts w:ascii="Arial" w:hAnsi="Arial"/>
        <w:sz w:val="18"/>
      </w:rPr>
      <w:t xml:space="preserve">y </w:t>
    </w:r>
    <w:r w:rsidR="00533109">
      <w:rPr>
        <w:rFonts w:ascii="Arial" w:hAnsi="Arial"/>
        <w:sz w:val="18"/>
      </w:rPr>
      <w:t>2020</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93CB9" w14:textId="77777777" w:rsidR="000B6C8B" w:rsidRDefault="000B6C8B">
      <w:r>
        <w:separator/>
      </w:r>
    </w:p>
  </w:footnote>
  <w:footnote w:type="continuationSeparator" w:id="0">
    <w:p w14:paraId="76B4F279" w14:textId="77777777" w:rsidR="000B6C8B" w:rsidRDefault="000B6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53C94"/>
    <w:multiLevelType w:val="hybridMultilevel"/>
    <w:tmpl w:val="1F1241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02A34"/>
    <w:rsid w:val="000B6C8B"/>
    <w:rsid w:val="000F0512"/>
    <w:rsid w:val="00176C66"/>
    <w:rsid w:val="00183899"/>
    <w:rsid w:val="00215DE8"/>
    <w:rsid w:val="00251F3C"/>
    <w:rsid w:val="00331310"/>
    <w:rsid w:val="00331B51"/>
    <w:rsid w:val="003671C1"/>
    <w:rsid w:val="00420D72"/>
    <w:rsid w:val="00496ACB"/>
    <w:rsid w:val="00517783"/>
    <w:rsid w:val="00533109"/>
    <w:rsid w:val="005527E1"/>
    <w:rsid w:val="005848EC"/>
    <w:rsid w:val="005F297B"/>
    <w:rsid w:val="006A25FA"/>
    <w:rsid w:val="007B4421"/>
    <w:rsid w:val="00827E0E"/>
    <w:rsid w:val="00887EEC"/>
    <w:rsid w:val="00984F2B"/>
    <w:rsid w:val="009A41CB"/>
    <w:rsid w:val="00A35B5F"/>
    <w:rsid w:val="00A62CD0"/>
    <w:rsid w:val="00C00CE9"/>
    <w:rsid w:val="00C01AE2"/>
    <w:rsid w:val="00C578AA"/>
    <w:rsid w:val="00D96477"/>
    <w:rsid w:val="00DB1278"/>
    <w:rsid w:val="00DD7CF7"/>
    <w:rsid w:val="00F61F0D"/>
    <w:rsid w:val="00F633DD"/>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paragraph" w:styleId="ListParagraph">
    <w:name w:val="List Paragraph"/>
    <w:basedOn w:val="Normal"/>
    <w:uiPriority w:val="34"/>
    <w:qFormat/>
    <w:rsid w:val="00D964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Robert Richardson</cp:lastModifiedBy>
  <cp:revision>3</cp:revision>
  <cp:lastPrinted>2020-02-28T16:08:00Z</cp:lastPrinted>
  <dcterms:created xsi:type="dcterms:W3CDTF">2021-07-20T10:46:00Z</dcterms:created>
  <dcterms:modified xsi:type="dcterms:W3CDTF">2021-07-20T10:49:00Z</dcterms:modified>
</cp:coreProperties>
</file>