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rsidTr="009A1E0A">
        <w:trPr>
          <w:trHeight w:hRule="exact" w:val="857"/>
        </w:trPr>
        <w:tc>
          <w:tcPr>
            <w:tcW w:w="5070" w:type="dxa"/>
            <w:vAlign w:val="center"/>
          </w:tcPr>
          <w:p w14:paraId="60ADE93A" w14:textId="77777777" w:rsidR="005C4520" w:rsidRDefault="005C4520" w:rsidP="00596BED">
            <w:pPr>
              <w:rPr>
                <w:rFonts w:ascii="Arial" w:hAnsi="Arial"/>
                <w:b/>
              </w:rPr>
            </w:pPr>
          </w:p>
          <w:p w14:paraId="0B4DABBB" w14:textId="07C29792"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A84390" w:rsidRPr="00596BED">
              <w:rPr>
                <w:rFonts w:ascii="Arial" w:hAnsi="Arial"/>
                <w:b/>
              </w:rPr>
              <w:t xml:space="preserve"> </w:t>
            </w:r>
            <w:r w:rsidR="005217C3">
              <w:rPr>
                <w:rFonts w:ascii="Arial" w:hAnsi="Arial"/>
                <w:b/>
              </w:rPr>
              <w:t>Route from HQ to start</w:t>
            </w:r>
            <w:r w:rsidR="00A84390">
              <w:rPr>
                <w:rFonts w:ascii="Arial" w:hAnsi="Arial"/>
                <w:b/>
              </w:rPr>
              <w:t xml:space="preserve">  </w:t>
            </w:r>
            <w:r w:rsidR="00031267">
              <w:rPr>
                <w:rFonts w:ascii="Arial" w:hAnsi="Arial"/>
                <w:b/>
              </w:rPr>
              <w:t>P454: B3071, B3070,  Holme Lane, Bindon Lane</w:t>
            </w:r>
          </w:p>
          <w:p w14:paraId="6C1C099E" w14:textId="5F4F9681" w:rsidR="002C37E0" w:rsidRDefault="002C37E0" w:rsidP="00596BED">
            <w:pPr>
              <w:rPr>
                <w:rFonts w:ascii="Arial" w:hAnsi="Arial"/>
                <w:b/>
              </w:rPr>
            </w:pPr>
          </w:p>
        </w:tc>
        <w:tc>
          <w:tcPr>
            <w:tcW w:w="5103" w:type="dxa"/>
          </w:tcPr>
          <w:p w14:paraId="0C0FE50C" w14:textId="77777777" w:rsidR="00571A40" w:rsidRDefault="00A84390" w:rsidP="00596BED">
            <w:pPr>
              <w:rPr>
                <w:rFonts w:ascii="Arial" w:hAnsi="Arial"/>
                <w:b/>
              </w:rPr>
            </w:pPr>
            <w:r>
              <w:rPr>
                <w:rFonts w:ascii="Arial" w:hAnsi="Arial"/>
                <w:b/>
              </w:rPr>
              <w:t xml:space="preserve"> </w:t>
            </w:r>
          </w:p>
          <w:p w14:paraId="0AA9DB74" w14:textId="3868158F"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6F2916">
              <w:rPr>
                <w:rFonts w:ascii="Arial" w:hAnsi="Arial"/>
                <w:b/>
              </w:rPr>
              <w:t>P454/10</w:t>
            </w:r>
          </w:p>
        </w:tc>
      </w:tr>
      <w:tr w:rsidR="00647CA4" w14:paraId="4C63FFCF" w14:textId="77777777">
        <w:trPr>
          <w:trHeight w:hRule="exact" w:val="440"/>
        </w:trPr>
        <w:tc>
          <w:tcPr>
            <w:tcW w:w="5070" w:type="dxa"/>
            <w:vAlign w:val="center"/>
          </w:tcPr>
          <w:p w14:paraId="7BA6ED48" w14:textId="77777777" w:rsidR="009A1E0A" w:rsidRPr="009A1E0A" w:rsidRDefault="009A1E0A" w:rsidP="009A1E0A"/>
          <w:p w14:paraId="154DA951" w14:textId="6CECD987" w:rsidR="00647CA4" w:rsidRDefault="00647CA4" w:rsidP="00596BED">
            <w:pPr>
              <w:pStyle w:val="Heading2"/>
              <w:rPr>
                <w:b/>
                <w:sz w:val="20"/>
              </w:rPr>
            </w:pPr>
            <w:r>
              <w:rPr>
                <w:b/>
                <w:sz w:val="20"/>
              </w:rPr>
              <w:t>Date of Assessment</w:t>
            </w:r>
            <w:r w:rsidR="009E6E05">
              <w:rPr>
                <w:b/>
                <w:sz w:val="20"/>
              </w:rPr>
              <w:t xml:space="preserve">/Review: </w:t>
            </w:r>
            <w:r w:rsidR="00D63F53">
              <w:rPr>
                <w:b/>
                <w:sz w:val="20"/>
              </w:rPr>
              <w:t>13/2/2021</w:t>
            </w:r>
          </w:p>
        </w:tc>
        <w:tc>
          <w:tcPr>
            <w:tcW w:w="5103" w:type="dxa"/>
            <w:vAlign w:val="center"/>
          </w:tcPr>
          <w:p w14:paraId="5F654DBC" w14:textId="32A8EA15"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D63F53">
              <w:rPr>
                <w:rFonts w:ascii="Arial" w:hAnsi="Arial"/>
                <w:b/>
              </w:rPr>
              <w:t>R Richardson</w:t>
            </w:r>
          </w:p>
        </w:tc>
      </w:tr>
    </w:tbl>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33264198" w14:textId="2702CA03" w:rsidR="00E10281" w:rsidRPr="000A4B66" w:rsidRDefault="00B27C86" w:rsidP="005217C3">
            <w:pPr>
              <w:rPr>
                <w:rFonts w:ascii="Arial" w:hAnsi="Arial"/>
                <w:b/>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335625" w:rsidRPr="00B024D1">
              <w:rPr>
                <w:rFonts w:asciiTheme="minorHAnsi" w:hAnsiTheme="minorHAnsi" w:cstheme="minorHAnsi"/>
                <w:sz w:val="22"/>
                <w:szCs w:val="22"/>
                <w:shd w:val="clear" w:color="auto" w:fill="FFFFFF"/>
              </w:rPr>
              <w:t xml:space="preserve">Start at </w:t>
            </w:r>
            <w:r w:rsidR="002C37E0" w:rsidRPr="00B024D1">
              <w:rPr>
                <w:rFonts w:asciiTheme="minorHAnsi" w:hAnsiTheme="minorHAnsi" w:cstheme="minorHAnsi"/>
                <w:sz w:val="22"/>
                <w:szCs w:val="22"/>
                <w:shd w:val="clear" w:color="auto" w:fill="FFFFFF"/>
              </w:rPr>
              <w:t xml:space="preserve">layby on </w:t>
            </w:r>
            <w:r w:rsidR="002C37E0" w:rsidRPr="00B024D1">
              <w:rPr>
                <w:rFonts w:asciiTheme="minorHAnsi" w:hAnsiTheme="minorHAnsi" w:cstheme="minorHAnsi"/>
                <w:sz w:val="22"/>
                <w:szCs w:val="22"/>
              </w:rPr>
              <w:t>south edge of Wool village on B3071</w:t>
            </w:r>
            <w:r w:rsidR="00B024D1">
              <w:rPr>
                <w:rFonts w:asciiTheme="minorHAnsi" w:hAnsiTheme="minorHAnsi" w:cstheme="minorHAnsi"/>
                <w:sz w:val="22"/>
                <w:szCs w:val="22"/>
              </w:rPr>
              <w:t>.</w:t>
            </w:r>
            <w:r w:rsidR="00BE3736" w:rsidRPr="00B024D1">
              <w:rPr>
                <w:rFonts w:asciiTheme="minorHAnsi" w:hAnsiTheme="minorHAnsi" w:cstheme="minorHAnsi"/>
                <w:sz w:val="22"/>
                <w:szCs w:val="22"/>
              </w:rPr>
              <w:t xml:space="preserve"> </w:t>
            </w:r>
            <w:r w:rsidR="000519D3" w:rsidRPr="00B024D1">
              <w:rPr>
                <w:rFonts w:asciiTheme="minorHAnsi" w:hAnsiTheme="minorHAnsi" w:cstheme="minorHAnsi"/>
                <w:sz w:val="22"/>
                <w:szCs w:val="22"/>
              </w:rPr>
              <w:t xml:space="preserve">Then south on B3071 to West Lulworth where turn left onto B3070 (care) and proceed through East Lulworth </w:t>
            </w:r>
            <w:r w:rsidR="00B024D1">
              <w:rPr>
                <w:rFonts w:asciiTheme="minorHAnsi" w:hAnsiTheme="minorHAnsi" w:cstheme="minorHAnsi"/>
                <w:sz w:val="22"/>
                <w:szCs w:val="22"/>
              </w:rPr>
              <w:t xml:space="preserve">(care on S bends) </w:t>
            </w:r>
            <w:r w:rsidR="000519D3" w:rsidRPr="00B024D1">
              <w:rPr>
                <w:rFonts w:asciiTheme="minorHAnsi" w:hAnsiTheme="minorHAnsi" w:cstheme="minorHAnsi"/>
                <w:sz w:val="22"/>
                <w:szCs w:val="22"/>
              </w:rPr>
              <w:t xml:space="preserve">towards Wareham to turn left at </w:t>
            </w:r>
            <w:r w:rsidR="00B024D1" w:rsidRPr="00B024D1">
              <w:rPr>
                <w:rFonts w:asciiTheme="minorHAnsi" w:hAnsiTheme="minorHAnsi" w:cstheme="minorHAnsi"/>
                <w:sz w:val="22"/>
                <w:szCs w:val="22"/>
              </w:rPr>
              <w:t xml:space="preserve">West Holme crossroads </w:t>
            </w:r>
            <w:r w:rsidR="000519D3" w:rsidRPr="00B024D1">
              <w:rPr>
                <w:rFonts w:asciiTheme="minorHAnsi" w:hAnsiTheme="minorHAnsi" w:cstheme="minorHAnsi"/>
                <w:sz w:val="22"/>
                <w:szCs w:val="22"/>
              </w:rPr>
              <w:t xml:space="preserve">onto unclassified road </w:t>
            </w:r>
            <w:r w:rsidR="00B024D1" w:rsidRPr="00B024D1">
              <w:rPr>
                <w:rFonts w:asciiTheme="minorHAnsi" w:hAnsiTheme="minorHAnsi" w:cstheme="minorHAnsi"/>
                <w:sz w:val="22"/>
                <w:szCs w:val="22"/>
              </w:rPr>
              <w:t xml:space="preserve">(Holme Lane/Bindon Lane) </w:t>
            </w:r>
            <w:r w:rsidR="000519D3" w:rsidRPr="00B024D1">
              <w:rPr>
                <w:rFonts w:asciiTheme="minorHAnsi" w:hAnsiTheme="minorHAnsi" w:cstheme="minorHAnsi"/>
                <w:sz w:val="22"/>
                <w:szCs w:val="22"/>
              </w:rPr>
              <w:t xml:space="preserve">towards Wool. </w:t>
            </w:r>
            <w:r w:rsidR="00246E58" w:rsidRPr="00B024D1">
              <w:rPr>
                <w:rFonts w:asciiTheme="minorHAnsi" w:hAnsiTheme="minorHAnsi" w:cstheme="minorHAnsi"/>
                <w:sz w:val="22"/>
                <w:szCs w:val="22"/>
              </w:rPr>
              <w:t>to finish on east edge of Wool village</w:t>
            </w: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6D236FD5" w14:textId="27092E2D" w:rsidR="00E10281" w:rsidRDefault="00622307" w:rsidP="00596BED">
            <w:pPr>
              <w:rPr>
                <w:rFonts w:ascii="Arial" w:hAnsi="Arial"/>
              </w:rPr>
            </w:pPr>
            <w:r w:rsidRPr="000A4B66">
              <w:rPr>
                <w:rFonts w:ascii="Arial" w:hAnsi="Arial"/>
                <w:b/>
              </w:rPr>
              <w:t>Traffic Flows:</w:t>
            </w:r>
            <w:r w:rsidRPr="000A4B66">
              <w:rPr>
                <w:rFonts w:ascii="Arial" w:hAnsi="Arial"/>
              </w:rPr>
              <w:t xml:space="preserve"> </w:t>
            </w:r>
            <w:r w:rsidR="000550A0">
              <w:rPr>
                <w:rFonts w:ascii="Arial" w:hAnsi="Arial"/>
              </w:rPr>
              <w:t>All roads are single carriageway with oncoming traffic. There are two left turns and one point at which riders may have to give way after a</w:t>
            </w:r>
            <w:r w:rsidR="00F21D03">
              <w:rPr>
                <w:rFonts w:ascii="Arial" w:hAnsi="Arial"/>
              </w:rPr>
              <w:t xml:space="preserve"> left turn filter</w:t>
            </w:r>
            <w:r w:rsidR="00D63F53">
              <w:rPr>
                <w:rFonts w:ascii="Arial" w:hAnsi="Arial"/>
              </w:rPr>
              <w:t>.</w:t>
            </w: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59AA1F56" w14:textId="66389EFD" w:rsidR="00335625" w:rsidRPr="00802F93" w:rsidRDefault="00622307" w:rsidP="00E10281">
            <w:pPr>
              <w:rPr>
                <w:rFonts w:ascii="Arial" w:hAnsi="Arial"/>
                <w:b/>
                <w:bCs/>
                <w:color w:val="FF0000"/>
              </w:rPr>
            </w:pPr>
            <w:r w:rsidRPr="000A4B66">
              <w:rPr>
                <w:rFonts w:ascii="Arial" w:hAnsi="Arial"/>
                <w:b/>
              </w:rPr>
              <w:t>Course/Event History</w:t>
            </w:r>
            <w:r w:rsidR="00335625">
              <w:rPr>
                <w:rFonts w:ascii="Arial" w:hAnsi="Arial"/>
                <w:b/>
              </w:rPr>
              <w:t xml:space="preserve">: </w:t>
            </w:r>
            <w:r w:rsidR="002D4B51">
              <w:rPr>
                <w:rFonts w:ascii="Arial" w:hAnsi="Arial"/>
                <w:b/>
              </w:rPr>
              <w:t xml:space="preserve">The course has been used </w:t>
            </w:r>
            <w:r w:rsidR="000550A0">
              <w:rPr>
                <w:rFonts w:ascii="Arial" w:hAnsi="Arial"/>
                <w:b/>
              </w:rPr>
              <w:t>-</w:t>
            </w:r>
            <w:r w:rsidR="00117701">
              <w:rPr>
                <w:rFonts w:ascii="Arial" w:hAnsi="Arial"/>
                <w:b/>
              </w:rPr>
              <w:t xml:space="preserve"> the same circuit</w:t>
            </w:r>
            <w:r w:rsidR="000550A0">
              <w:rPr>
                <w:rFonts w:ascii="Arial" w:hAnsi="Arial"/>
                <w:b/>
              </w:rPr>
              <w:t xml:space="preserve"> -</w:t>
            </w:r>
            <w:r w:rsidR="00117701">
              <w:rPr>
                <w:rFonts w:ascii="Arial" w:hAnsi="Arial"/>
                <w:b/>
              </w:rPr>
              <w:t xml:space="preserve"> </w:t>
            </w:r>
            <w:r w:rsidR="002D4B51">
              <w:rPr>
                <w:rFonts w:ascii="Arial" w:hAnsi="Arial"/>
                <w:b/>
              </w:rPr>
              <w:t xml:space="preserve">as part of the P454/42k </w:t>
            </w:r>
            <w:r w:rsidR="00117701">
              <w:rPr>
                <w:rFonts w:ascii="Arial" w:hAnsi="Arial"/>
                <w:b/>
              </w:rPr>
              <w:t>sporting time trial, held by Bournemouth Jubilee wheelers for several years. It is also used as a BC road race circuit.</w:t>
            </w: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0BE0DA7E" w14:textId="538A9DB9" w:rsidR="00064047" w:rsidRDefault="000E5A13">
      <w:pPr>
        <w:rPr>
          <w:rFonts w:ascii="Arial" w:hAnsi="Arial"/>
          <w:b/>
          <w:sz w:val="24"/>
          <w:szCs w:val="24"/>
        </w:rPr>
      </w:pPr>
      <w:r w:rsidRPr="000E5A13">
        <w:rPr>
          <w:rFonts w:ascii="Arial" w:hAnsi="Arial"/>
          <w:b/>
          <w:sz w:val="24"/>
          <w:szCs w:val="24"/>
        </w:rPr>
        <w:t>Key Identified Risks</w:t>
      </w:r>
    </w:p>
    <w:p w14:paraId="07D1B646" w14:textId="77777777" w:rsidR="00E42B77" w:rsidRPr="00E42B77" w:rsidRDefault="00E42B77">
      <w:pPr>
        <w:rPr>
          <w:rFonts w:ascii="Arial" w:hAnsi="Arial"/>
          <w:b/>
          <w:sz w:val="24"/>
          <w:szCs w:val="24"/>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701"/>
        <w:gridCol w:w="3402"/>
        <w:gridCol w:w="1276"/>
        <w:gridCol w:w="3337"/>
      </w:tblGrid>
      <w:tr w:rsidR="00647CA4" w14:paraId="5A4C47E9" w14:textId="77777777" w:rsidTr="008427B4">
        <w:trPr>
          <w:cantSplit/>
          <w:trHeight w:hRule="exact" w:val="600"/>
          <w:jc w:val="center"/>
        </w:trPr>
        <w:tc>
          <w:tcPr>
            <w:tcW w:w="704" w:type="dxa"/>
          </w:tcPr>
          <w:p w14:paraId="4C2AD389" w14:textId="77777777" w:rsidR="00647CA4" w:rsidRPr="00633284" w:rsidRDefault="00647CA4">
            <w:pPr>
              <w:jc w:val="center"/>
              <w:rPr>
                <w:rFonts w:asciiTheme="minorHAnsi" w:hAnsiTheme="minorHAnsi" w:cstheme="minorHAnsi"/>
                <w:b/>
              </w:rPr>
            </w:pPr>
            <w:r w:rsidRPr="00633284">
              <w:rPr>
                <w:rFonts w:asciiTheme="minorHAnsi" w:hAnsiTheme="minorHAnsi" w:cstheme="minorHAnsi"/>
                <w:b/>
              </w:rPr>
              <w:t>Distance</w:t>
            </w:r>
          </w:p>
        </w:tc>
        <w:tc>
          <w:tcPr>
            <w:tcW w:w="1701" w:type="dxa"/>
          </w:tcPr>
          <w:p w14:paraId="22021EB7" w14:textId="77777777" w:rsidR="00647CA4" w:rsidRPr="00633284" w:rsidRDefault="00647CA4">
            <w:pPr>
              <w:pStyle w:val="Heading3"/>
              <w:jc w:val="center"/>
              <w:rPr>
                <w:rFonts w:asciiTheme="minorHAnsi" w:hAnsiTheme="minorHAnsi" w:cstheme="minorHAnsi"/>
              </w:rPr>
            </w:pPr>
            <w:r w:rsidRPr="00633284">
              <w:rPr>
                <w:rFonts w:asciiTheme="minorHAnsi" w:hAnsiTheme="minorHAnsi" w:cstheme="minorHAnsi"/>
              </w:rPr>
              <w:t>Location</w:t>
            </w:r>
          </w:p>
        </w:tc>
        <w:tc>
          <w:tcPr>
            <w:tcW w:w="3402" w:type="dxa"/>
          </w:tcPr>
          <w:p w14:paraId="46611431" w14:textId="77777777" w:rsidR="00647CA4" w:rsidRPr="00633284" w:rsidRDefault="009E6E05">
            <w:pPr>
              <w:jc w:val="center"/>
              <w:rPr>
                <w:rFonts w:asciiTheme="minorHAnsi" w:hAnsiTheme="minorHAnsi" w:cstheme="minorHAnsi"/>
                <w:b/>
              </w:rPr>
            </w:pPr>
            <w:r w:rsidRPr="00633284">
              <w:rPr>
                <w:rFonts w:asciiTheme="minorHAnsi" w:hAnsiTheme="minorHAnsi" w:cstheme="minorHAnsi"/>
                <w:b/>
              </w:rPr>
              <w:t xml:space="preserve">Identified Significant </w:t>
            </w:r>
            <w:r w:rsidR="00647CA4" w:rsidRPr="00633284">
              <w:rPr>
                <w:rFonts w:asciiTheme="minorHAnsi" w:hAnsiTheme="minorHAnsi" w:cstheme="minorHAnsi"/>
                <w:b/>
              </w:rPr>
              <w:t>Risk/Hazard</w:t>
            </w:r>
            <w:r w:rsidRPr="00633284">
              <w:rPr>
                <w:rFonts w:asciiTheme="minorHAnsi" w:hAnsiTheme="minorHAnsi" w:cstheme="minorHAnsi"/>
                <w:b/>
              </w:rPr>
              <w:t>s</w:t>
            </w:r>
          </w:p>
        </w:tc>
        <w:tc>
          <w:tcPr>
            <w:tcW w:w="1276" w:type="dxa"/>
          </w:tcPr>
          <w:p w14:paraId="1550811B" w14:textId="3ABC4686" w:rsidR="00647CA4" w:rsidRPr="00633284" w:rsidRDefault="00647CA4">
            <w:pPr>
              <w:jc w:val="center"/>
              <w:rPr>
                <w:rFonts w:asciiTheme="minorHAnsi" w:hAnsiTheme="minorHAnsi" w:cstheme="minorHAnsi"/>
                <w:b/>
              </w:rPr>
            </w:pPr>
            <w:r w:rsidRPr="00633284">
              <w:rPr>
                <w:rFonts w:asciiTheme="minorHAnsi" w:hAnsiTheme="minorHAnsi" w:cstheme="minorHAnsi"/>
                <w:b/>
              </w:rPr>
              <w:t>Level of Risk</w:t>
            </w:r>
            <w:r w:rsidRPr="00633284">
              <w:rPr>
                <w:rFonts w:asciiTheme="minorHAnsi" w:hAnsiTheme="minorHAnsi" w:cstheme="minorHAnsi"/>
                <w:b/>
              </w:rPr>
              <w:br/>
              <w:t>Low/Med/Hi</w:t>
            </w:r>
          </w:p>
        </w:tc>
        <w:tc>
          <w:tcPr>
            <w:tcW w:w="3337" w:type="dxa"/>
          </w:tcPr>
          <w:p w14:paraId="4C75B276" w14:textId="77777777" w:rsidR="00647CA4" w:rsidRPr="00633284" w:rsidRDefault="00647CA4">
            <w:pPr>
              <w:pStyle w:val="Heading4"/>
              <w:rPr>
                <w:rFonts w:asciiTheme="minorHAnsi" w:hAnsiTheme="minorHAnsi" w:cstheme="minorHAnsi"/>
              </w:rPr>
            </w:pPr>
            <w:r w:rsidRPr="00633284">
              <w:rPr>
                <w:rFonts w:asciiTheme="minorHAnsi" w:hAnsiTheme="minorHAnsi" w:cstheme="minorHAnsi"/>
              </w:rPr>
              <w:t>Measures to reduce Risk</w:t>
            </w:r>
            <w:r w:rsidRPr="00633284">
              <w:rPr>
                <w:rFonts w:asciiTheme="minorHAnsi" w:hAnsiTheme="minorHAnsi" w:cstheme="minorHAnsi"/>
              </w:rPr>
              <w:br/>
            </w:r>
            <w:r w:rsidRPr="00633284">
              <w:rPr>
                <w:rFonts w:asciiTheme="minorHAnsi" w:hAnsiTheme="minorHAnsi" w:cstheme="minorHAnsi"/>
                <w:b w:val="0"/>
              </w:rPr>
              <w:t>(if applicable)</w:t>
            </w:r>
          </w:p>
        </w:tc>
      </w:tr>
      <w:tr w:rsidR="00647CA4" w14:paraId="35471764" w14:textId="77777777" w:rsidTr="008427B4">
        <w:trPr>
          <w:cantSplit/>
          <w:trHeight w:hRule="exact" w:val="1961"/>
          <w:jc w:val="center"/>
        </w:trPr>
        <w:tc>
          <w:tcPr>
            <w:tcW w:w="704" w:type="dxa"/>
          </w:tcPr>
          <w:p w14:paraId="42FA0D0C" w14:textId="77777777" w:rsidR="00B27C86" w:rsidRPr="00CD6E76" w:rsidRDefault="00B27C86">
            <w:pPr>
              <w:rPr>
                <w:rFonts w:asciiTheme="minorHAnsi" w:hAnsiTheme="minorHAnsi" w:cstheme="minorHAnsi"/>
              </w:rPr>
            </w:pPr>
            <w:r w:rsidRPr="00CD6E76">
              <w:rPr>
                <w:rFonts w:asciiTheme="minorHAnsi" w:hAnsiTheme="minorHAnsi" w:cstheme="minorHAnsi"/>
              </w:rPr>
              <w:t>0 miles</w:t>
            </w:r>
          </w:p>
        </w:tc>
        <w:tc>
          <w:tcPr>
            <w:tcW w:w="1701" w:type="dxa"/>
          </w:tcPr>
          <w:p w14:paraId="7DDE9CE4" w14:textId="66F8F8AE" w:rsidR="00647CA4" w:rsidRPr="00CD6E76" w:rsidRDefault="00B27C86" w:rsidP="009F4993">
            <w:pPr>
              <w:rPr>
                <w:rFonts w:asciiTheme="minorHAnsi" w:hAnsiTheme="minorHAnsi" w:cstheme="minorHAnsi"/>
                <w:b/>
              </w:rPr>
            </w:pPr>
            <w:r w:rsidRPr="00CD6E76">
              <w:rPr>
                <w:rFonts w:asciiTheme="minorHAnsi" w:hAnsiTheme="minorHAnsi" w:cstheme="minorHAnsi"/>
                <w:b/>
              </w:rPr>
              <w:t>STAR</w:t>
            </w:r>
            <w:r w:rsidR="005C4520" w:rsidRPr="00CD6E76">
              <w:rPr>
                <w:rFonts w:asciiTheme="minorHAnsi" w:hAnsiTheme="minorHAnsi" w:cstheme="minorHAnsi"/>
                <w:b/>
              </w:rPr>
              <w:t>T</w:t>
            </w:r>
            <w:r w:rsidRPr="00CD6E76">
              <w:rPr>
                <w:rFonts w:asciiTheme="minorHAnsi" w:hAnsiTheme="minorHAnsi" w:cstheme="minorHAnsi"/>
                <w:b/>
              </w:rPr>
              <w:t xml:space="preserve">: </w:t>
            </w:r>
            <w:r w:rsidR="00B024D1" w:rsidRPr="00CD6E76">
              <w:rPr>
                <w:rFonts w:asciiTheme="minorHAnsi" w:hAnsiTheme="minorHAnsi" w:cstheme="minorHAnsi"/>
                <w:shd w:val="clear" w:color="auto" w:fill="FFFFFF"/>
              </w:rPr>
              <w:t>South edge of Wool village at lay</w:t>
            </w:r>
            <w:r w:rsidR="00633284">
              <w:rPr>
                <w:rFonts w:asciiTheme="minorHAnsi" w:hAnsiTheme="minorHAnsi" w:cstheme="minorHAnsi"/>
                <w:shd w:val="clear" w:color="auto" w:fill="FFFFFF"/>
              </w:rPr>
              <w:t>-</w:t>
            </w:r>
            <w:r w:rsidR="00B024D1" w:rsidRPr="00CD6E76">
              <w:rPr>
                <w:rFonts w:asciiTheme="minorHAnsi" w:hAnsiTheme="minorHAnsi" w:cstheme="minorHAnsi"/>
                <w:shd w:val="clear" w:color="auto" w:fill="FFFFFF"/>
              </w:rPr>
              <w:t>by</w:t>
            </w:r>
          </w:p>
        </w:tc>
        <w:tc>
          <w:tcPr>
            <w:tcW w:w="3402" w:type="dxa"/>
          </w:tcPr>
          <w:p w14:paraId="7E1A0CA7" w14:textId="77777777" w:rsidR="00C17589" w:rsidRPr="00C17589" w:rsidRDefault="003E21EA">
            <w:pPr>
              <w:rPr>
                <w:rFonts w:asciiTheme="minorHAnsi" w:hAnsiTheme="minorHAnsi" w:cstheme="minorHAnsi"/>
              </w:rPr>
            </w:pPr>
            <w:r w:rsidRPr="00C17589">
              <w:rPr>
                <w:rFonts w:asciiTheme="minorHAnsi" w:hAnsiTheme="minorHAnsi" w:cstheme="minorHAnsi"/>
              </w:rPr>
              <w:t xml:space="preserve">Competitors waiting at side of road. </w:t>
            </w:r>
          </w:p>
          <w:p w14:paraId="4FD2AF78" w14:textId="77777777" w:rsidR="00C17589" w:rsidRPr="00C17589" w:rsidRDefault="00C17589">
            <w:pPr>
              <w:rPr>
                <w:rFonts w:asciiTheme="minorHAnsi" w:hAnsiTheme="minorHAnsi" w:cstheme="minorHAnsi"/>
              </w:rPr>
            </w:pPr>
          </w:p>
          <w:p w14:paraId="53C38285" w14:textId="77777777" w:rsidR="00C17589" w:rsidRPr="00C17589" w:rsidRDefault="00C17589">
            <w:pPr>
              <w:rPr>
                <w:rFonts w:asciiTheme="minorHAnsi" w:hAnsiTheme="minorHAnsi" w:cstheme="minorHAnsi"/>
              </w:rPr>
            </w:pPr>
          </w:p>
          <w:p w14:paraId="6C26B5B6" w14:textId="77777777" w:rsidR="00C17589" w:rsidRPr="00C17589" w:rsidRDefault="00C17589">
            <w:pPr>
              <w:rPr>
                <w:rFonts w:asciiTheme="minorHAnsi" w:hAnsiTheme="minorHAnsi" w:cstheme="minorHAnsi"/>
              </w:rPr>
            </w:pPr>
          </w:p>
          <w:p w14:paraId="6035C918" w14:textId="0E72FB7D" w:rsidR="00A84390" w:rsidRPr="00C17589" w:rsidRDefault="003E21EA">
            <w:pPr>
              <w:rPr>
                <w:rFonts w:asciiTheme="minorHAnsi" w:hAnsiTheme="minorHAnsi" w:cstheme="minorHAnsi"/>
              </w:rPr>
            </w:pPr>
            <w:r w:rsidRPr="00C17589">
              <w:rPr>
                <w:rFonts w:asciiTheme="minorHAnsi" w:hAnsiTheme="minorHAnsi" w:cstheme="minorHAnsi"/>
              </w:rPr>
              <w:t>Timekeepers vehicle only</w:t>
            </w:r>
          </w:p>
          <w:p w14:paraId="6D50134A" w14:textId="77777777" w:rsidR="00C17589" w:rsidRPr="00C17589" w:rsidRDefault="00C17589">
            <w:pPr>
              <w:rPr>
                <w:rFonts w:asciiTheme="minorHAnsi" w:hAnsiTheme="minorHAnsi" w:cstheme="minorHAnsi"/>
              </w:rPr>
            </w:pPr>
          </w:p>
          <w:p w14:paraId="219F8C17" w14:textId="77777777" w:rsidR="00C17589" w:rsidRPr="00C17589" w:rsidRDefault="00C17589">
            <w:pPr>
              <w:rPr>
                <w:rFonts w:asciiTheme="minorHAnsi" w:hAnsiTheme="minorHAnsi" w:cstheme="minorHAnsi"/>
              </w:rPr>
            </w:pPr>
          </w:p>
          <w:p w14:paraId="70404318" w14:textId="3400E6B5" w:rsidR="00C17589" w:rsidRPr="00C17589" w:rsidRDefault="00C17589">
            <w:pPr>
              <w:rPr>
                <w:rFonts w:asciiTheme="minorHAnsi" w:hAnsiTheme="minorHAnsi" w:cstheme="minorHAnsi"/>
              </w:rPr>
            </w:pPr>
            <w:r w:rsidRPr="00C17589">
              <w:rPr>
                <w:rFonts w:asciiTheme="minorHAnsi" w:hAnsiTheme="minorHAnsi" w:cstheme="minorHAnsi"/>
              </w:rPr>
              <w:t>Riders falling</w:t>
            </w:r>
          </w:p>
          <w:p w14:paraId="0A7077B6" w14:textId="53241D89" w:rsidR="004A2810" w:rsidRPr="00CD6E76" w:rsidRDefault="004A2810" w:rsidP="00B024D1">
            <w:pPr>
              <w:rPr>
                <w:rFonts w:asciiTheme="minorHAnsi" w:hAnsiTheme="minorHAnsi" w:cstheme="minorHAnsi"/>
              </w:rPr>
            </w:pPr>
          </w:p>
        </w:tc>
        <w:tc>
          <w:tcPr>
            <w:tcW w:w="1276" w:type="dxa"/>
          </w:tcPr>
          <w:p w14:paraId="14E22256" w14:textId="106AF387" w:rsidR="004A2810" w:rsidRPr="00CD6E76" w:rsidRDefault="004A2810" w:rsidP="004A2810">
            <w:pPr>
              <w:rPr>
                <w:rFonts w:asciiTheme="minorHAnsi" w:hAnsiTheme="minorHAnsi" w:cstheme="minorHAnsi"/>
              </w:rPr>
            </w:pPr>
            <w:r w:rsidRPr="00CD6E76">
              <w:rPr>
                <w:rFonts w:asciiTheme="minorHAnsi" w:hAnsiTheme="minorHAnsi" w:cstheme="minorHAnsi"/>
              </w:rPr>
              <w:t>Medium</w:t>
            </w:r>
          </w:p>
        </w:tc>
        <w:tc>
          <w:tcPr>
            <w:tcW w:w="3337" w:type="dxa"/>
          </w:tcPr>
          <w:p w14:paraId="00AAE3AA" w14:textId="77777777" w:rsidR="003C16B0" w:rsidRDefault="003E21EA">
            <w:pPr>
              <w:rPr>
                <w:rFonts w:asciiTheme="minorHAnsi" w:hAnsiTheme="minorHAnsi" w:cstheme="minorHAnsi"/>
              </w:rPr>
            </w:pPr>
            <w:r>
              <w:rPr>
                <w:rFonts w:asciiTheme="minorHAnsi" w:hAnsiTheme="minorHAnsi" w:cstheme="minorHAnsi"/>
              </w:rPr>
              <w:t>Marshall prior to start</w:t>
            </w:r>
          </w:p>
          <w:p w14:paraId="75C0F45F" w14:textId="77777777" w:rsidR="003E21EA" w:rsidRDefault="003E21EA">
            <w:pPr>
              <w:rPr>
                <w:rFonts w:asciiTheme="minorHAnsi" w:hAnsiTheme="minorHAnsi" w:cstheme="minorHAnsi"/>
              </w:rPr>
            </w:pPr>
            <w:r>
              <w:rPr>
                <w:rFonts w:asciiTheme="minorHAnsi" w:hAnsiTheme="minorHAnsi" w:cstheme="minorHAnsi"/>
              </w:rPr>
              <w:t>Whip to organise riders</w:t>
            </w:r>
          </w:p>
          <w:p w14:paraId="6D32C81D" w14:textId="77777777" w:rsidR="008032B5" w:rsidRDefault="008032B5">
            <w:pPr>
              <w:rPr>
                <w:rFonts w:asciiTheme="minorHAnsi" w:hAnsiTheme="minorHAnsi" w:cstheme="minorHAnsi"/>
              </w:rPr>
            </w:pPr>
            <w:r>
              <w:rPr>
                <w:rFonts w:asciiTheme="minorHAnsi" w:hAnsiTheme="minorHAnsi" w:cstheme="minorHAnsi"/>
              </w:rPr>
              <w:t>Riders asked not to arrive until 5 mins before start</w:t>
            </w:r>
          </w:p>
          <w:p w14:paraId="726D63CD" w14:textId="77777777" w:rsidR="008032B5" w:rsidRDefault="008032B5">
            <w:pPr>
              <w:rPr>
                <w:rFonts w:asciiTheme="minorHAnsi" w:hAnsiTheme="minorHAnsi" w:cstheme="minorHAnsi"/>
              </w:rPr>
            </w:pPr>
            <w:r>
              <w:rPr>
                <w:rFonts w:asciiTheme="minorHAnsi" w:hAnsiTheme="minorHAnsi" w:cstheme="minorHAnsi"/>
              </w:rPr>
              <w:t xml:space="preserve">Start area chosen to allow </w:t>
            </w:r>
            <w:r w:rsidR="00C17589">
              <w:rPr>
                <w:rFonts w:asciiTheme="minorHAnsi" w:hAnsiTheme="minorHAnsi" w:cstheme="minorHAnsi"/>
              </w:rPr>
              <w:t>sufficient space for timekeepers vehicle, officials and riders</w:t>
            </w:r>
          </w:p>
          <w:p w14:paraId="75F4394C" w14:textId="2BE80C0A" w:rsidR="00C17589" w:rsidRPr="00CD6E76" w:rsidRDefault="00C17589">
            <w:pPr>
              <w:rPr>
                <w:rFonts w:asciiTheme="minorHAnsi" w:hAnsiTheme="minorHAnsi" w:cstheme="minorHAnsi"/>
              </w:rPr>
            </w:pPr>
            <w:r>
              <w:rPr>
                <w:rFonts w:asciiTheme="minorHAnsi" w:hAnsiTheme="minorHAnsi" w:cstheme="minorHAnsi"/>
              </w:rPr>
              <w:t>Pusher off optional</w:t>
            </w:r>
          </w:p>
        </w:tc>
      </w:tr>
      <w:tr w:rsidR="00335625" w14:paraId="70D9D995" w14:textId="77777777" w:rsidTr="008427B4">
        <w:trPr>
          <w:cantSplit/>
          <w:trHeight w:hRule="exact" w:val="1264"/>
          <w:jc w:val="center"/>
        </w:trPr>
        <w:tc>
          <w:tcPr>
            <w:tcW w:w="704" w:type="dxa"/>
          </w:tcPr>
          <w:p w14:paraId="035917B2" w14:textId="77777777" w:rsidR="00335625" w:rsidRPr="00CD6E76" w:rsidRDefault="00335625" w:rsidP="00F831F4">
            <w:pPr>
              <w:rPr>
                <w:rFonts w:asciiTheme="minorHAnsi" w:hAnsiTheme="minorHAnsi" w:cstheme="minorHAnsi"/>
              </w:rPr>
            </w:pPr>
          </w:p>
          <w:p w14:paraId="0BEEBC44" w14:textId="7ED426FA" w:rsidR="00335625" w:rsidRPr="00CD6E76" w:rsidRDefault="004A2810" w:rsidP="00F831F4">
            <w:pPr>
              <w:rPr>
                <w:rFonts w:asciiTheme="minorHAnsi" w:hAnsiTheme="minorHAnsi" w:cstheme="minorHAnsi"/>
              </w:rPr>
            </w:pPr>
            <w:r w:rsidRPr="00CD6E76">
              <w:rPr>
                <w:rFonts w:asciiTheme="minorHAnsi" w:hAnsiTheme="minorHAnsi" w:cstheme="minorHAnsi"/>
              </w:rPr>
              <w:t>-0 miles</w:t>
            </w:r>
          </w:p>
        </w:tc>
        <w:tc>
          <w:tcPr>
            <w:tcW w:w="1701" w:type="dxa"/>
          </w:tcPr>
          <w:p w14:paraId="3E6B4480" w14:textId="7F8C33BD" w:rsidR="00335625" w:rsidRPr="00CD6E76" w:rsidRDefault="004A2810" w:rsidP="00F831F4">
            <w:pPr>
              <w:rPr>
                <w:rFonts w:asciiTheme="minorHAnsi" w:hAnsiTheme="minorHAnsi" w:cstheme="minorHAnsi"/>
                <w:b/>
              </w:rPr>
            </w:pPr>
            <w:r w:rsidRPr="00CD6E76">
              <w:rPr>
                <w:rFonts w:asciiTheme="minorHAnsi" w:hAnsiTheme="minorHAnsi" w:cstheme="minorHAnsi"/>
                <w:b/>
              </w:rPr>
              <w:t>Before start</w:t>
            </w:r>
          </w:p>
        </w:tc>
        <w:tc>
          <w:tcPr>
            <w:tcW w:w="3402" w:type="dxa"/>
          </w:tcPr>
          <w:p w14:paraId="3C988622" w14:textId="63EA577F" w:rsidR="00335625" w:rsidRPr="00CD6E76" w:rsidRDefault="004A2810" w:rsidP="00F831F4">
            <w:pPr>
              <w:rPr>
                <w:rFonts w:asciiTheme="minorHAnsi" w:hAnsiTheme="minorHAnsi" w:cstheme="minorHAnsi"/>
              </w:rPr>
            </w:pPr>
            <w:r w:rsidRPr="00CD6E76">
              <w:rPr>
                <w:rFonts w:asciiTheme="minorHAnsi" w:hAnsiTheme="minorHAnsi" w:cstheme="minorHAnsi"/>
              </w:rPr>
              <w:t>Competitors riding to start from event HQ</w:t>
            </w:r>
            <w:r w:rsidR="00633284">
              <w:rPr>
                <w:rFonts w:asciiTheme="minorHAnsi" w:hAnsiTheme="minorHAnsi" w:cstheme="minorHAnsi"/>
              </w:rPr>
              <w:t xml:space="preserve"> – see separate Risk assessment</w:t>
            </w:r>
          </w:p>
          <w:p w14:paraId="4145DFB8" w14:textId="77777777" w:rsidR="004A2810" w:rsidRPr="00CD6E76" w:rsidRDefault="004A2810" w:rsidP="00F831F4">
            <w:pPr>
              <w:rPr>
                <w:rFonts w:asciiTheme="minorHAnsi" w:hAnsiTheme="minorHAnsi" w:cstheme="minorHAnsi"/>
              </w:rPr>
            </w:pPr>
          </w:p>
          <w:p w14:paraId="257331A0" w14:textId="04A97A40" w:rsidR="004A2810" w:rsidRPr="00CD6E76" w:rsidRDefault="004A2810" w:rsidP="00F831F4">
            <w:pPr>
              <w:rPr>
                <w:rFonts w:asciiTheme="minorHAnsi" w:hAnsiTheme="minorHAnsi" w:cstheme="minorHAnsi"/>
              </w:rPr>
            </w:pPr>
          </w:p>
        </w:tc>
        <w:tc>
          <w:tcPr>
            <w:tcW w:w="1276" w:type="dxa"/>
          </w:tcPr>
          <w:p w14:paraId="58EE4219" w14:textId="77777777" w:rsidR="00335625" w:rsidRPr="00CD6E76" w:rsidRDefault="004A2810" w:rsidP="00335625">
            <w:pPr>
              <w:jc w:val="center"/>
              <w:rPr>
                <w:rFonts w:asciiTheme="minorHAnsi" w:hAnsiTheme="minorHAnsi" w:cstheme="minorHAnsi"/>
              </w:rPr>
            </w:pPr>
            <w:r w:rsidRPr="00CD6E76">
              <w:rPr>
                <w:rFonts w:asciiTheme="minorHAnsi" w:hAnsiTheme="minorHAnsi" w:cstheme="minorHAnsi"/>
              </w:rPr>
              <w:t>Low</w:t>
            </w:r>
          </w:p>
          <w:p w14:paraId="3C30C535" w14:textId="15CDA2F8" w:rsidR="004A2810" w:rsidRPr="00CD6E76" w:rsidRDefault="004A2810" w:rsidP="00CD6E76">
            <w:pPr>
              <w:rPr>
                <w:rFonts w:asciiTheme="minorHAnsi" w:hAnsiTheme="minorHAnsi" w:cstheme="minorHAnsi"/>
              </w:rPr>
            </w:pPr>
          </w:p>
        </w:tc>
        <w:tc>
          <w:tcPr>
            <w:tcW w:w="3337" w:type="dxa"/>
          </w:tcPr>
          <w:p w14:paraId="10FAD1B8" w14:textId="7895AF42" w:rsidR="004A2810" w:rsidRPr="00CD6E76" w:rsidRDefault="004A2810" w:rsidP="00F831F4">
            <w:pPr>
              <w:rPr>
                <w:rFonts w:asciiTheme="minorHAnsi" w:hAnsiTheme="minorHAnsi" w:cstheme="minorHAnsi"/>
              </w:rPr>
            </w:pPr>
            <w:r w:rsidRPr="00CD6E76">
              <w:rPr>
                <w:rFonts w:asciiTheme="minorHAnsi" w:hAnsiTheme="minorHAnsi" w:cstheme="minorHAnsi"/>
              </w:rPr>
              <w:t>Riders given instructions of route to start</w:t>
            </w:r>
          </w:p>
          <w:p w14:paraId="443CF041" w14:textId="5EAB0313" w:rsidR="00F2038F" w:rsidRPr="00CD6E76" w:rsidRDefault="004A2810" w:rsidP="00F831F4">
            <w:pPr>
              <w:rPr>
                <w:rFonts w:asciiTheme="minorHAnsi" w:hAnsiTheme="minorHAnsi" w:cstheme="minorHAnsi"/>
              </w:rPr>
            </w:pPr>
            <w:r w:rsidRPr="00CD6E76">
              <w:rPr>
                <w:rFonts w:asciiTheme="minorHAnsi" w:hAnsiTheme="minorHAnsi" w:cstheme="minorHAnsi"/>
              </w:rPr>
              <w:t>Competitors instructed NOT to warm up on route</w:t>
            </w:r>
            <w:r w:rsidR="00AE78F2" w:rsidRPr="00CD6E76">
              <w:rPr>
                <w:rFonts w:asciiTheme="minorHAnsi" w:hAnsiTheme="minorHAnsi" w:cstheme="minorHAnsi"/>
              </w:rPr>
              <w:t>/</w:t>
            </w:r>
            <w:r w:rsidR="00F2038F" w:rsidRPr="00CD6E76">
              <w:rPr>
                <w:rFonts w:asciiTheme="minorHAnsi" w:hAnsiTheme="minorHAnsi" w:cstheme="minorHAnsi"/>
              </w:rPr>
              <w:t>Plenty of space at HQ for turbo trainers/rollers</w:t>
            </w:r>
          </w:p>
        </w:tc>
      </w:tr>
      <w:tr w:rsidR="00D5614C" w14:paraId="72A23B8C" w14:textId="77777777" w:rsidTr="008427B4">
        <w:trPr>
          <w:cantSplit/>
          <w:trHeight w:hRule="exact" w:val="566"/>
          <w:jc w:val="center"/>
        </w:trPr>
        <w:tc>
          <w:tcPr>
            <w:tcW w:w="704" w:type="dxa"/>
          </w:tcPr>
          <w:p w14:paraId="0B2EE47F" w14:textId="0E1404AA" w:rsidR="00D5614C" w:rsidRPr="00CD6E76" w:rsidRDefault="004A2810" w:rsidP="00F831F4">
            <w:pPr>
              <w:rPr>
                <w:rFonts w:asciiTheme="minorHAnsi" w:hAnsiTheme="minorHAnsi" w:cstheme="minorHAnsi"/>
              </w:rPr>
            </w:pPr>
            <w:r w:rsidRPr="00CD6E76">
              <w:rPr>
                <w:rFonts w:asciiTheme="minorHAnsi" w:hAnsiTheme="minorHAnsi" w:cstheme="minorHAnsi"/>
              </w:rPr>
              <w:t>0</w:t>
            </w:r>
            <w:r w:rsidR="00F929AF">
              <w:rPr>
                <w:rFonts w:asciiTheme="minorHAnsi" w:hAnsiTheme="minorHAnsi" w:cstheme="minorHAnsi"/>
              </w:rPr>
              <w:t>.3</w:t>
            </w:r>
            <w:r w:rsidRPr="00CD6E76">
              <w:rPr>
                <w:rFonts w:asciiTheme="minorHAnsi" w:hAnsiTheme="minorHAnsi" w:cstheme="minorHAnsi"/>
              </w:rPr>
              <w:t xml:space="preserve"> miles</w:t>
            </w:r>
          </w:p>
        </w:tc>
        <w:tc>
          <w:tcPr>
            <w:tcW w:w="1701" w:type="dxa"/>
          </w:tcPr>
          <w:p w14:paraId="2DEE4792" w14:textId="5BFAF2F2" w:rsidR="00D5614C" w:rsidRPr="00CD6E76" w:rsidRDefault="00B024D1" w:rsidP="00F831F4">
            <w:pPr>
              <w:rPr>
                <w:rFonts w:asciiTheme="minorHAnsi" w:hAnsiTheme="minorHAnsi" w:cstheme="minorHAnsi"/>
                <w:shd w:val="clear" w:color="auto" w:fill="FFFFFF"/>
              </w:rPr>
            </w:pPr>
            <w:r w:rsidRPr="00CD6E76">
              <w:rPr>
                <w:rFonts w:asciiTheme="minorHAnsi" w:hAnsiTheme="minorHAnsi" w:cstheme="minorHAnsi"/>
                <w:shd w:val="clear" w:color="auto" w:fill="FFFFFF"/>
              </w:rPr>
              <w:t>Minor r</w:t>
            </w:r>
            <w:r w:rsidR="00CC3960">
              <w:rPr>
                <w:rFonts w:asciiTheme="minorHAnsi" w:hAnsiTheme="minorHAnsi" w:cstheme="minorHAnsi"/>
                <w:shd w:val="clear" w:color="auto" w:fill="FFFFFF"/>
              </w:rPr>
              <w:t>o</w:t>
            </w:r>
            <w:r w:rsidRPr="00CD6E76">
              <w:rPr>
                <w:rFonts w:asciiTheme="minorHAnsi" w:hAnsiTheme="minorHAnsi" w:cstheme="minorHAnsi"/>
                <w:shd w:val="clear" w:color="auto" w:fill="FFFFFF"/>
              </w:rPr>
              <w:t xml:space="preserve">ad on left </w:t>
            </w:r>
          </w:p>
        </w:tc>
        <w:tc>
          <w:tcPr>
            <w:tcW w:w="3402" w:type="dxa"/>
          </w:tcPr>
          <w:p w14:paraId="0F53B829" w14:textId="34317AA6" w:rsidR="00D5614C" w:rsidRPr="00CD6E76" w:rsidRDefault="00CC3960" w:rsidP="00F831F4">
            <w:pPr>
              <w:rPr>
                <w:rFonts w:asciiTheme="minorHAnsi" w:hAnsiTheme="minorHAnsi" w:cstheme="minorHAnsi"/>
              </w:rPr>
            </w:pPr>
            <w:r w:rsidRPr="00EA7B7A">
              <w:rPr>
                <w:rFonts w:asciiTheme="minorHAnsi" w:hAnsiTheme="minorHAnsi" w:cstheme="minorHAnsi"/>
              </w:rPr>
              <w:t>Emerging traffic</w:t>
            </w:r>
          </w:p>
        </w:tc>
        <w:tc>
          <w:tcPr>
            <w:tcW w:w="1276" w:type="dxa"/>
          </w:tcPr>
          <w:p w14:paraId="74B9A384" w14:textId="47515326" w:rsidR="00D5614C" w:rsidRPr="00CD6E76" w:rsidRDefault="004A2810" w:rsidP="00D5614C">
            <w:pPr>
              <w:jc w:val="center"/>
              <w:rPr>
                <w:rFonts w:asciiTheme="minorHAnsi" w:hAnsiTheme="minorHAnsi" w:cstheme="minorHAnsi"/>
              </w:rPr>
            </w:pPr>
            <w:r w:rsidRPr="00CD6E76">
              <w:rPr>
                <w:rFonts w:asciiTheme="minorHAnsi" w:hAnsiTheme="minorHAnsi" w:cstheme="minorHAnsi"/>
              </w:rPr>
              <w:t>Low</w:t>
            </w:r>
          </w:p>
        </w:tc>
        <w:tc>
          <w:tcPr>
            <w:tcW w:w="3337" w:type="dxa"/>
          </w:tcPr>
          <w:p w14:paraId="24C347B2" w14:textId="16A7CA66" w:rsidR="00D5614C" w:rsidRPr="00CD6E76" w:rsidRDefault="003C16B0" w:rsidP="00F831F4">
            <w:pPr>
              <w:rPr>
                <w:rFonts w:asciiTheme="minorHAnsi" w:hAnsiTheme="minorHAnsi" w:cstheme="minorHAnsi"/>
              </w:rPr>
            </w:pPr>
            <w:r w:rsidRPr="00CD6E76">
              <w:rPr>
                <w:rFonts w:asciiTheme="minorHAnsi" w:hAnsiTheme="minorHAnsi" w:cstheme="minorHAnsi"/>
              </w:rPr>
              <w:t xml:space="preserve">Cycle event warning sign x2 on </w:t>
            </w:r>
          </w:p>
        </w:tc>
      </w:tr>
      <w:tr w:rsidR="00802F93" w14:paraId="563DB793" w14:textId="77777777" w:rsidTr="008427B4">
        <w:trPr>
          <w:cantSplit/>
          <w:trHeight w:hRule="exact" w:val="577"/>
          <w:jc w:val="center"/>
        </w:trPr>
        <w:tc>
          <w:tcPr>
            <w:tcW w:w="704" w:type="dxa"/>
          </w:tcPr>
          <w:p w14:paraId="4B1A9645" w14:textId="7DF28866" w:rsidR="00802F93" w:rsidRPr="00CD6E76" w:rsidRDefault="00F929AF" w:rsidP="00F831F4">
            <w:pPr>
              <w:rPr>
                <w:rFonts w:asciiTheme="minorHAnsi" w:hAnsiTheme="minorHAnsi" w:cstheme="minorHAnsi"/>
              </w:rPr>
            </w:pPr>
            <w:r>
              <w:rPr>
                <w:rFonts w:asciiTheme="minorHAnsi" w:hAnsiTheme="minorHAnsi" w:cstheme="minorHAnsi"/>
              </w:rPr>
              <w:t>1 mile</w:t>
            </w:r>
          </w:p>
        </w:tc>
        <w:tc>
          <w:tcPr>
            <w:tcW w:w="1701" w:type="dxa"/>
          </w:tcPr>
          <w:p w14:paraId="6673AACA" w14:textId="30680350" w:rsidR="004629F0" w:rsidRPr="00CD6E76" w:rsidRDefault="00B024D1" w:rsidP="00F831F4">
            <w:pPr>
              <w:rPr>
                <w:rFonts w:asciiTheme="minorHAnsi" w:hAnsiTheme="minorHAnsi" w:cstheme="minorHAnsi"/>
                <w:shd w:val="clear" w:color="auto" w:fill="FFFFFF"/>
              </w:rPr>
            </w:pPr>
            <w:r w:rsidRPr="00CD6E76">
              <w:rPr>
                <w:rFonts w:asciiTheme="minorHAnsi" w:hAnsiTheme="minorHAnsi" w:cstheme="minorHAnsi"/>
                <w:shd w:val="clear" w:color="auto" w:fill="FFFFFF"/>
              </w:rPr>
              <w:t>Minor road on right</w:t>
            </w:r>
          </w:p>
        </w:tc>
        <w:tc>
          <w:tcPr>
            <w:tcW w:w="3402" w:type="dxa"/>
          </w:tcPr>
          <w:p w14:paraId="0BCBB7F6" w14:textId="169EB806" w:rsidR="00802F93" w:rsidRPr="00CD6E76" w:rsidRDefault="00CC3960" w:rsidP="00F831F4">
            <w:pPr>
              <w:rPr>
                <w:rFonts w:asciiTheme="minorHAnsi" w:hAnsiTheme="minorHAnsi" w:cstheme="minorHAnsi"/>
              </w:rPr>
            </w:pPr>
            <w:r w:rsidRPr="00EA7B7A">
              <w:rPr>
                <w:rFonts w:asciiTheme="minorHAnsi" w:hAnsiTheme="minorHAnsi" w:cstheme="minorHAnsi"/>
              </w:rPr>
              <w:t>Emerging traffic</w:t>
            </w:r>
          </w:p>
        </w:tc>
        <w:tc>
          <w:tcPr>
            <w:tcW w:w="1276" w:type="dxa"/>
          </w:tcPr>
          <w:p w14:paraId="30CF2134" w14:textId="62BDB68B" w:rsidR="00802F93" w:rsidRPr="00CD6E76" w:rsidRDefault="004629F0" w:rsidP="00802F93">
            <w:pPr>
              <w:jc w:val="center"/>
              <w:rPr>
                <w:rFonts w:asciiTheme="minorHAnsi" w:hAnsiTheme="minorHAnsi" w:cstheme="minorHAnsi"/>
              </w:rPr>
            </w:pPr>
            <w:r w:rsidRPr="00CD6E76">
              <w:rPr>
                <w:rFonts w:asciiTheme="minorHAnsi" w:hAnsiTheme="minorHAnsi" w:cstheme="minorHAnsi"/>
              </w:rPr>
              <w:t>Low</w:t>
            </w:r>
          </w:p>
        </w:tc>
        <w:tc>
          <w:tcPr>
            <w:tcW w:w="3337" w:type="dxa"/>
          </w:tcPr>
          <w:p w14:paraId="286F708E" w14:textId="5BB79390" w:rsidR="00802F93" w:rsidRPr="00CD6E76" w:rsidRDefault="00634A61" w:rsidP="00F831F4">
            <w:pPr>
              <w:rPr>
                <w:rFonts w:asciiTheme="minorHAnsi" w:hAnsiTheme="minorHAnsi" w:cstheme="minorHAnsi"/>
              </w:rPr>
            </w:pPr>
            <w:r w:rsidRPr="00CD6E76">
              <w:rPr>
                <w:rFonts w:asciiTheme="minorHAnsi" w:hAnsiTheme="minorHAnsi" w:cstheme="minorHAnsi"/>
              </w:rPr>
              <w:t>Cycle event warning sign</w:t>
            </w:r>
            <w:r w:rsidR="00A16081" w:rsidRPr="00CD6E76">
              <w:rPr>
                <w:rFonts w:asciiTheme="minorHAnsi" w:hAnsiTheme="minorHAnsi" w:cstheme="minorHAnsi"/>
              </w:rPr>
              <w:t xml:space="preserve"> x</w:t>
            </w:r>
            <w:r w:rsidR="00C63248" w:rsidRPr="00CD6E76">
              <w:rPr>
                <w:rFonts w:asciiTheme="minorHAnsi" w:hAnsiTheme="minorHAnsi" w:cstheme="minorHAnsi"/>
              </w:rPr>
              <w:t>2</w:t>
            </w:r>
          </w:p>
        </w:tc>
      </w:tr>
      <w:tr w:rsidR="000E5A13" w14:paraId="601F3592" w14:textId="77777777" w:rsidTr="008427B4">
        <w:trPr>
          <w:cantSplit/>
          <w:trHeight w:hRule="exact" w:val="577"/>
          <w:jc w:val="center"/>
        </w:trPr>
        <w:tc>
          <w:tcPr>
            <w:tcW w:w="704" w:type="dxa"/>
          </w:tcPr>
          <w:p w14:paraId="7469C02D" w14:textId="61C95BDD" w:rsidR="000E5A13" w:rsidRPr="00CD6E76" w:rsidRDefault="00F929AF" w:rsidP="00F831F4">
            <w:pPr>
              <w:rPr>
                <w:rFonts w:asciiTheme="minorHAnsi" w:hAnsiTheme="minorHAnsi" w:cstheme="minorHAnsi"/>
              </w:rPr>
            </w:pPr>
            <w:r>
              <w:rPr>
                <w:rFonts w:asciiTheme="minorHAnsi" w:hAnsiTheme="minorHAnsi" w:cstheme="minorHAnsi"/>
              </w:rPr>
              <w:t>1.2</w:t>
            </w:r>
          </w:p>
        </w:tc>
        <w:tc>
          <w:tcPr>
            <w:tcW w:w="1701" w:type="dxa"/>
          </w:tcPr>
          <w:p w14:paraId="156CE576" w14:textId="5A01014E" w:rsidR="00D5614C" w:rsidRPr="00CD6E76" w:rsidRDefault="00440BDE" w:rsidP="00F831F4">
            <w:pPr>
              <w:rPr>
                <w:rFonts w:asciiTheme="minorHAnsi" w:hAnsiTheme="minorHAnsi" w:cstheme="minorHAnsi"/>
                <w:bCs/>
              </w:rPr>
            </w:pPr>
            <w:r w:rsidRPr="00CD6E76">
              <w:rPr>
                <w:rFonts w:asciiTheme="minorHAnsi" w:hAnsiTheme="minorHAnsi" w:cstheme="minorHAnsi"/>
              </w:rPr>
              <w:t>Coombe Keynes ST840844</w:t>
            </w:r>
          </w:p>
        </w:tc>
        <w:tc>
          <w:tcPr>
            <w:tcW w:w="3402" w:type="dxa"/>
          </w:tcPr>
          <w:p w14:paraId="0AF5807F" w14:textId="30117FDD" w:rsidR="000E5A13" w:rsidRPr="00CD6E76" w:rsidRDefault="00CC3960" w:rsidP="00F831F4">
            <w:pPr>
              <w:rPr>
                <w:rFonts w:asciiTheme="minorHAnsi" w:hAnsiTheme="minorHAnsi" w:cstheme="minorHAnsi"/>
              </w:rPr>
            </w:pPr>
            <w:r w:rsidRPr="00EA7B7A">
              <w:rPr>
                <w:rFonts w:asciiTheme="minorHAnsi" w:hAnsiTheme="minorHAnsi" w:cstheme="minorHAnsi"/>
              </w:rPr>
              <w:t>Emerging traffic</w:t>
            </w:r>
          </w:p>
        </w:tc>
        <w:tc>
          <w:tcPr>
            <w:tcW w:w="1276" w:type="dxa"/>
          </w:tcPr>
          <w:p w14:paraId="06F39919" w14:textId="7338CE6F" w:rsidR="004A19DC" w:rsidRPr="00CD6E76" w:rsidRDefault="004629F0" w:rsidP="00F831F4">
            <w:pPr>
              <w:jc w:val="center"/>
              <w:rPr>
                <w:rFonts w:asciiTheme="minorHAnsi" w:hAnsiTheme="minorHAnsi" w:cstheme="minorHAnsi"/>
              </w:rPr>
            </w:pPr>
            <w:r w:rsidRPr="00CD6E76">
              <w:rPr>
                <w:rFonts w:asciiTheme="minorHAnsi" w:hAnsiTheme="minorHAnsi" w:cstheme="minorHAnsi"/>
              </w:rPr>
              <w:t>Medium</w:t>
            </w:r>
          </w:p>
        </w:tc>
        <w:tc>
          <w:tcPr>
            <w:tcW w:w="3337" w:type="dxa"/>
          </w:tcPr>
          <w:p w14:paraId="08326F64" w14:textId="06B9721A" w:rsidR="003708E5" w:rsidRPr="00CD6E76" w:rsidRDefault="003708E5" w:rsidP="003708E5">
            <w:pPr>
              <w:rPr>
                <w:rFonts w:asciiTheme="minorHAnsi" w:hAnsiTheme="minorHAnsi" w:cstheme="minorHAnsi"/>
              </w:rPr>
            </w:pPr>
            <w:r w:rsidRPr="00CD6E76">
              <w:rPr>
                <w:rFonts w:asciiTheme="minorHAnsi" w:hAnsiTheme="minorHAnsi" w:cstheme="minorHAnsi"/>
              </w:rPr>
              <w:t>Marshall</w:t>
            </w:r>
          </w:p>
          <w:p w14:paraId="54627494" w14:textId="4C755AFA" w:rsidR="003708E5" w:rsidRPr="00CD6E76" w:rsidRDefault="003708E5" w:rsidP="00440BDE">
            <w:pPr>
              <w:rPr>
                <w:rFonts w:asciiTheme="minorHAnsi" w:hAnsiTheme="minorHAnsi" w:cstheme="minorHAnsi"/>
              </w:rPr>
            </w:pPr>
            <w:r w:rsidRPr="00CD6E76">
              <w:rPr>
                <w:rFonts w:asciiTheme="minorHAnsi" w:hAnsiTheme="minorHAnsi" w:cstheme="minorHAnsi"/>
              </w:rPr>
              <w:t xml:space="preserve">Cycle event warning sign </w:t>
            </w:r>
            <w:r w:rsidR="000A3C69" w:rsidRPr="00CD6E76">
              <w:rPr>
                <w:rFonts w:asciiTheme="minorHAnsi" w:hAnsiTheme="minorHAnsi" w:cstheme="minorHAnsi"/>
              </w:rPr>
              <w:t>x2</w:t>
            </w:r>
          </w:p>
        </w:tc>
      </w:tr>
      <w:tr w:rsidR="004629F0" w14:paraId="4C4D30A3" w14:textId="77777777" w:rsidTr="008427B4">
        <w:trPr>
          <w:cantSplit/>
          <w:trHeight w:hRule="exact" w:val="1264"/>
          <w:jc w:val="center"/>
        </w:trPr>
        <w:tc>
          <w:tcPr>
            <w:tcW w:w="704" w:type="dxa"/>
          </w:tcPr>
          <w:p w14:paraId="787B19F0" w14:textId="66ED6117" w:rsidR="004629F0" w:rsidRPr="00CD6E76" w:rsidRDefault="00935DB3" w:rsidP="00F831F4">
            <w:pPr>
              <w:rPr>
                <w:rFonts w:asciiTheme="minorHAnsi" w:hAnsiTheme="minorHAnsi" w:cstheme="minorHAnsi"/>
              </w:rPr>
            </w:pPr>
            <w:r>
              <w:rPr>
                <w:rFonts w:asciiTheme="minorHAnsi" w:hAnsiTheme="minorHAnsi" w:cstheme="minorHAnsi"/>
              </w:rPr>
              <w:lastRenderedPageBreak/>
              <w:t>1.7</w:t>
            </w:r>
          </w:p>
        </w:tc>
        <w:tc>
          <w:tcPr>
            <w:tcW w:w="1701" w:type="dxa"/>
          </w:tcPr>
          <w:p w14:paraId="259F1037" w14:textId="302C1EE3" w:rsidR="004629F0" w:rsidRPr="00CD6E76" w:rsidRDefault="00F0444F" w:rsidP="007A6CD9">
            <w:pPr>
              <w:rPr>
                <w:rFonts w:asciiTheme="minorHAnsi" w:hAnsiTheme="minorHAnsi" w:cstheme="minorHAnsi"/>
              </w:rPr>
            </w:pPr>
            <w:r w:rsidRPr="00CD6E76">
              <w:rPr>
                <w:rFonts w:asciiTheme="minorHAnsi" w:hAnsiTheme="minorHAnsi" w:cstheme="minorHAnsi"/>
              </w:rPr>
              <w:t>Lime Kiln Farm</w:t>
            </w:r>
          </w:p>
        </w:tc>
        <w:tc>
          <w:tcPr>
            <w:tcW w:w="3402" w:type="dxa"/>
          </w:tcPr>
          <w:p w14:paraId="623DC38D" w14:textId="7F3C3838" w:rsidR="004629F0" w:rsidRPr="00CD6E76" w:rsidRDefault="00F0444F" w:rsidP="00F831F4">
            <w:pPr>
              <w:rPr>
                <w:rFonts w:asciiTheme="minorHAnsi" w:hAnsiTheme="minorHAnsi" w:cstheme="minorHAnsi"/>
              </w:rPr>
            </w:pPr>
            <w:r w:rsidRPr="00CD6E76">
              <w:rPr>
                <w:rFonts w:asciiTheme="minorHAnsi" w:hAnsiTheme="minorHAnsi" w:cstheme="minorHAnsi"/>
              </w:rPr>
              <w:t>F</w:t>
            </w:r>
            <w:r w:rsidR="00CD6E76">
              <w:rPr>
                <w:rFonts w:asciiTheme="minorHAnsi" w:hAnsiTheme="minorHAnsi" w:cstheme="minorHAnsi"/>
              </w:rPr>
              <w:t>ar</w:t>
            </w:r>
            <w:r w:rsidRPr="00CD6E76">
              <w:rPr>
                <w:rFonts w:asciiTheme="minorHAnsi" w:hAnsiTheme="minorHAnsi" w:cstheme="minorHAnsi"/>
              </w:rPr>
              <w:t>m</w:t>
            </w:r>
            <w:r w:rsidR="00485C58" w:rsidRPr="00CD6E76">
              <w:rPr>
                <w:rFonts w:asciiTheme="minorHAnsi" w:hAnsiTheme="minorHAnsi" w:cstheme="minorHAnsi"/>
              </w:rPr>
              <w:t xml:space="preserve"> traffic</w:t>
            </w:r>
          </w:p>
        </w:tc>
        <w:tc>
          <w:tcPr>
            <w:tcW w:w="1276" w:type="dxa"/>
          </w:tcPr>
          <w:p w14:paraId="7683F38D" w14:textId="7F5F7A84" w:rsidR="004629F0" w:rsidRPr="00CD6E76" w:rsidRDefault="00F0444F" w:rsidP="00F831F4">
            <w:pPr>
              <w:jc w:val="center"/>
              <w:rPr>
                <w:rFonts w:asciiTheme="minorHAnsi" w:hAnsiTheme="minorHAnsi" w:cstheme="minorHAnsi"/>
              </w:rPr>
            </w:pPr>
            <w:r w:rsidRPr="00CD6E76">
              <w:rPr>
                <w:rFonts w:asciiTheme="minorHAnsi" w:hAnsiTheme="minorHAnsi" w:cstheme="minorHAnsi"/>
              </w:rPr>
              <w:t>Low</w:t>
            </w:r>
          </w:p>
        </w:tc>
        <w:tc>
          <w:tcPr>
            <w:tcW w:w="3337" w:type="dxa"/>
          </w:tcPr>
          <w:p w14:paraId="3F2367AD" w14:textId="495AD165" w:rsidR="00485C58" w:rsidRPr="00CD6E76" w:rsidRDefault="00485C58" w:rsidP="00485C58">
            <w:pPr>
              <w:rPr>
                <w:rFonts w:asciiTheme="minorHAnsi" w:hAnsiTheme="minorHAnsi" w:cstheme="minorHAnsi"/>
              </w:rPr>
            </w:pPr>
            <w:r w:rsidRPr="00CD6E76">
              <w:rPr>
                <w:rFonts w:asciiTheme="minorHAnsi" w:hAnsiTheme="minorHAnsi" w:cstheme="minorHAnsi"/>
              </w:rPr>
              <w:t>Cycle event warning sign x</w:t>
            </w:r>
            <w:r w:rsidR="00F0444F" w:rsidRPr="00CD6E76">
              <w:rPr>
                <w:rFonts w:asciiTheme="minorHAnsi" w:hAnsiTheme="minorHAnsi" w:cstheme="minorHAnsi"/>
              </w:rPr>
              <w:t>1</w:t>
            </w:r>
          </w:p>
        </w:tc>
      </w:tr>
      <w:tr w:rsidR="00DE6981" w14:paraId="4477EB5C" w14:textId="77777777" w:rsidTr="008427B4">
        <w:trPr>
          <w:cantSplit/>
          <w:trHeight w:hRule="exact" w:val="1581"/>
          <w:jc w:val="center"/>
        </w:trPr>
        <w:tc>
          <w:tcPr>
            <w:tcW w:w="704" w:type="dxa"/>
          </w:tcPr>
          <w:p w14:paraId="51F937DE" w14:textId="12AF5296" w:rsidR="00DE6981" w:rsidRPr="00CD6E76" w:rsidRDefault="00F10721" w:rsidP="00DE6981">
            <w:pPr>
              <w:rPr>
                <w:rFonts w:asciiTheme="minorHAnsi" w:hAnsiTheme="minorHAnsi" w:cstheme="minorHAnsi"/>
              </w:rPr>
            </w:pPr>
            <w:r w:rsidRPr="00CD6E76">
              <w:rPr>
                <w:rFonts w:asciiTheme="minorHAnsi" w:hAnsiTheme="minorHAnsi" w:cstheme="minorHAnsi"/>
              </w:rPr>
              <w:t>3.</w:t>
            </w:r>
            <w:r w:rsidR="00747535" w:rsidRPr="00CD6E76">
              <w:rPr>
                <w:rFonts w:asciiTheme="minorHAnsi" w:hAnsiTheme="minorHAnsi" w:cstheme="minorHAnsi"/>
              </w:rPr>
              <w:t>1</w:t>
            </w:r>
          </w:p>
        </w:tc>
        <w:tc>
          <w:tcPr>
            <w:tcW w:w="1701" w:type="dxa"/>
          </w:tcPr>
          <w:p w14:paraId="60E12493" w14:textId="781B19A1" w:rsidR="00DE6981" w:rsidRPr="00CD6E76" w:rsidRDefault="00CE745D" w:rsidP="00DE6981">
            <w:pPr>
              <w:rPr>
                <w:rFonts w:asciiTheme="minorHAnsi" w:hAnsiTheme="minorHAnsi" w:cstheme="minorHAnsi"/>
                <w:bCs/>
              </w:rPr>
            </w:pPr>
            <w:r w:rsidRPr="00CD6E76">
              <w:rPr>
                <w:rFonts w:asciiTheme="minorHAnsi" w:hAnsiTheme="minorHAnsi" w:cstheme="minorHAnsi"/>
              </w:rPr>
              <w:t xml:space="preserve">Lulworth Camp </w:t>
            </w:r>
            <w:r w:rsidR="00AE7715">
              <w:rPr>
                <w:rFonts w:asciiTheme="minorHAnsi" w:hAnsiTheme="minorHAnsi" w:cstheme="minorHAnsi"/>
              </w:rPr>
              <w:t>383</w:t>
            </w:r>
            <w:r w:rsidRPr="00CD6E76">
              <w:rPr>
                <w:rFonts w:asciiTheme="minorHAnsi" w:hAnsiTheme="minorHAnsi" w:cstheme="minorHAnsi"/>
              </w:rPr>
              <w:t>816</w:t>
            </w:r>
          </w:p>
        </w:tc>
        <w:tc>
          <w:tcPr>
            <w:tcW w:w="3402" w:type="dxa"/>
          </w:tcPr>
          <w:p w14:paraId="6F66AB22" w14:textId="77777777" w:rsidR="00AE78F2" w:rsidRPr="003E21EA" w:rsidRDefault="00AE78F2" w:rsidP="003E21EA">
            <w:pPr>
              <w:pStyle w:val="ListParagraph"/>
              <w:numPr>
                <w:ilvl w:val="0"/>
                <w:numId w:val="6"/>
              </w:numPr>
              <w:rPr>
                <w:rFonts w:asciiTheme="minorHAnsi" w:hAnsiTheme="minorHAnsi" w:cstheme="minorHAnsi"/>
              </w:rPr>
            </w:pPr>
            <w:r w:rsidRPr="003E21EA">
              <w:rPr>
                <w:rFonts w:asciiTheme="minorHAnsi" w:hAnsiTheme="minorHAnsi" w:cstheme="minorHAnsi"/>
              </w:rPr>
              <w:t>Oncoming traffic</w:t>
            </w:r>
          </w:p>
          <w:p w14:paraId="65B66462" w14:textId="624E42D4" w:rsidR="007C615D" w:rsidRPr="003E21EA" w:rsidRDefault="00AE78F2" w:rsidP="003E21EA">
            <w:pPr>
              <w:pStyle w:val="ListParagraph"/>
              <w:numPr>
                <w:ilvl w:val="0"/>
                <w:numId w:val="6"/>
              </w:numPr>
              <w:rPr>
                <w:rFonts w:asciiTheme="minorHAnsi" w:hAnsiTheme="minorHAnsi" w:cstheme="minorHAnsi"/>
              </w:rPr>
            </w:pPr>
            <w:r w:rsidRPr="003E21EA">
              <w:rPr>
                <w:rFonts w:asciiTheme="minorHAnsi" w:hAnsiTheme="minorHAnsi" w:cstheme="minorHAnsi"/>
              </w:rPr>
              <w:t>Left turn to B3070</w:t>
            </w:r>
          </w:p>
          <w:p w14:paraId="3A9927C8" w14:textId="77777777" w:rsidR="00AE78F2" w:rsidRPr="003E21EA" w:rsidRDefault="00AE78F2" w:rsidP="003E21EA">
            <w:pPr>
              <w:pStyle w:val="ListParagraph"/>
              <w:numPr>
                <w:ilvl w:val="0"/>
                <w:numId w:val="6"/>
              </w:numPr>
              <w:rPr>
                <w:rFonts w:asciiTheme="minorHAnsi" w:hAnsiTheme="minorHAnsi" w:cstheme="minorHAnsi"/>
              </w:rPr>
            </w:pPr>
            <w:r w:rsidRPr="003E21EA">
              <w:rPr>
                <w:rFonts w:asciiTheme="minorHAnsi" w:hAnsiTheme="minorHAnsi" w:cstheme="minorHAnsi"/>
              </w:rPr>
              <w:t>Slight adverse camber</w:t>
            </w:r>
          </w:p>
          <w:p w14:paraId="38450EF1" w14:textId="6DFDE691" w:rsidR="00AE78F2" w:rsidRPr="003E21EA" w:rsidRDefault="00AE78F2" w:rsidP="003E21EA">
            <w:pPr>
              <w:pStyle w:val="ListParagraph"/>
              <w:numPr>
                <w:ilvl w:val="0"/>
                <w:numId w:val="6"/>
              </w:numPr>
              <w:rPr>
                <w:rFonts w:asciiTheme="minorHAnsi" w:hAnsiTheme="minorHAnsi" w:cstheme="minorHAnsi"/>
              </w:rPr>
            </w:pPr>
            <w:r w:rsidRPr="003E21EA">
              <w:rPr>
                <w:rFonts w:asciiTheme="minorHAnsi" w:hAnsiTheme="minorHAnsi" w:cstheme="minorHAnsi"/>
              </w:rPr>
              <w:t>Riders approach too fast and overshoot into oncoming traffic</w:t>
            </w:r>
          </w:p>
        </w:tc>
        <w:tc>
          <w:tcPr>
            <w:tcW w:w="1276" w:type="dxa"/>
          </w:tcPr>
          <w:p w14:paraId="4C5B10D6" w14:textId="2365D83A" w:rsidR="00DE6981" w:rsidRPr="00CD6E76" w:rsidRDefault="00A200B8" w:rsidP="00DE6981">
            <w:pPr>
              <w:jc w:val="center"/>
              <w:rPr>
                <w:rFonts w:asciiTheme="minorHAnsi" w:hAnsiTheme="minorHAnsi" w:cstheme="minorHAnsi"/>
              </w:rPr>
            </w:pPr>
            <w:r w:rsidRPr="00CD6E76">
              <w:rPr>
                <w:rFonts w:asciiTheme="minorHAnsi" w:hAnsiTheme="minorHAnsi" w:cstheme="minorHAnsi"/>
              </w:rPr>
              <w:t>Medium</w:t>
            </w:r>
          </w:p>
        </w:tc>
        <w:tc>
          <w:tcPr>
            <w:tcW w:w="3337" w:type="dxa"/>
          </w:tcPr>
          <w:p w14:paraId="046C63B9" w14:textId="3B057F96" w:rsidR="00DE6981" w:rsidRPr="00CD6E76" w:rsidRDefault="00DE6981" w:rsidP="00DE6981">
            <w:pPr>
              <w:rPr>
                <w:rFonts w:asciiTheme="minorHAnsi" w:hAnsiTheme="minorHAnsi" w:cstheme="minorHAnsi"/>
              </w:rPr>
            </w:pPr>
            <w:r w:rsidRPr="00CD6E76">
              <w:rPr>
                <w:rFonts w:asciiTheme="minorHAnsi" w:hAnsiTheme="minorHAnsi" w:cstheme="minorHAnsi"/>
              </w:rPr>
              <w:t>Warning on start sheet</w:t>
            </w:r>
            <w:r w:rsidR="00374662" w:rsidRPr="00CD6E76">
              <w:rPr>
                <w:rFonts w:asciiTheme="minorHAnsi" w:hAnsiTheme="minorHAnsi" w:cstheme="minorHAnsi"/>
              </w:rPr>
              <w:t xml:space="preserve"> re. turn</w:t>
            </w:r>
          </w:p>
          <w:p w14:paraId="0F1053C5" w14:textId="2C8ECF7A" w:rsidR="004341F3" w:rsidRPr="00CD6E76" w:rsidRDefault="004341F3" w:rsidP="00DE6981">
            <w:pPr>
              <w:rPr>
                <w:rFonts w:asciiTheme="minorHAnsi" w:hAnsiTheme="minorHAnsi" w:cstheme="minorHAnsi"/>
              </w:rPr>
            </w:pPr>
            <w:r w:rsidRPr="00CD6E76">
              <w:rPr>
                <w:rFonts w:asciiTheme="minorHAnsi" w:hAnsiTheme="minorHAnsi" w:cstheme="minorHAnsi"/>
              </w:rPr>
              <w:t>Cycle event warning sign x</w:t>
            </w:r>
            <w:r w:rsidR="000A3C69" w:rsidRPr="00CD6E76">
              <w:rPr>
                <w:rFonts w:asciiTheme="minorHAnsi" w:hAnsiTheme="minorHAnsi" w:cstheme="minorHAnsi"/>
              </w:rPr>
              <w:t>4</w:t>
            </w:r>
          </w:p>
          <w:p w14:paraId="7DBA3CE1" w14:textId="2CD3714D" w:rsidR="000A3C69" w:rsidRPr="00CD6E76" w:rsidRDefault="000A3C69" w:rsidP="00DE6981">
            <w:pPr>
              <w:rPr>
                <w:rFonts w:asciiTheme="minorHAnsi" w:hAnsiTheme="minorHAnsi" w:cstheme="minorHAnsi"/>
              </w:rPr>
            </w:pPr>
            <w:r w:rsidRPr="00CD6E76">
              <w:rPr>
                <w:rFonts w:asciiTheme="minorHAnsi" w:hAnsiTheme="minorHAnsi" w:cstheme="minorHAnsi"/>
              </w:rPr>
              <w:t>Direction sign x2</w:t>
            </w:r>
          </w:p>
          <w:p w14:paraId="5CA1C10D" w14:textId="7BEAF5E7" w:rsidR="00DE6981" w:rsidRPr="00CD6E76" w:rsidRDefault="000A3C69" w:rsidP="00DE6981">
            <w:pPr>
              <w:rPr>
                <w:rFonts w:asciiTheme="minorHAnsi" w:hAnsiTheme="minorHAnsi" w:cstheme="minorHAnsi"/>
              </w:rPr>
            </w:pPr>
            <w:r w:rsidRPr="00CD6E76">
              <w:rPr>
                <w:rFonts w:asciiTheme="minorHAnsi" w:hAnsiTheme="minorHAnsi" w:cstheme="minorHAnsi"/>
              </w:rPr>
              <w:t>Marshall x2</w:t>
            </w:r>
          </w:p>
        </w:tc>
      </w:tr>
      <w:tr w:rsidR="00DE6981" w14:paraId="07D65CD1" w14:textId="77777777" w:rsidTr="008427B4">
        <w:trPr>
          <w:cantSplit/>
          <w:trHeight w:hRule="exact" w:val="837"/>
          <w:jc w:val="center"/>
        </w:trPr>
        <w:tc>
          <w:tcPr>
            <w:tcW w:w="704" w:type="dxa"/>
          </w:tcPr>
          <w:p w14:paraId="4DA33819" w14:textId="3A308BF4" w:rsidR="00DE6981" w:rsidRPr="00CD6E76" w:rsidRDefault="00BE26A4" w:rsidP="00DE6981">
            <w:pPr>
              <w:rPr>
                <w:rFonts w:asciiTheme="minorHAnsi" w:hAnsiTheme="minorHAnsi" w:cstheme="minorHAnsi"/>
              </w:rPr>
            </w:pPr>
            <w:r w:rsidRPr="00CD6E76">
              <w:rPr>
                <w:rFonts w:asciiTheme="minorHAnsi" w:hAnsiTheme="minorHAnsi" w:cstheme="minorHAnsi"/>
              </w:rPr>
              <w:t>3.2</w:t>
            </w:r>
          </w:p>
        </w:tc>
        <w:tc>
          <w:tcPr>
            <w:tcW w:w="1701" w:type="dxa"/>
          </w:tcPr>
          <w:p w14:paraId="09ABECF4" w14:textId="6351E810" w:rsidR="00DE6981" w:rsidRPr="00CD6E76" w:rsidRDefault="006F3367" w:rsidP="006F3367">
            <w:pPr>
              <w:rPr>
                <w:rFonts w:asciiTheme="minorHAnsi" w:hAnsiTheme="minorHAnsi" w:cstheme="minorHAnsi"/>
                <w:bCs/>
              </w:rPr>
            </w:pPr>
            <w:r w:rsidRPr="00CD6E76">
              <w:rPr>
                <w:rFonts w:asciiTheme="minorHAnsi" w:hAnsiTheme="minorHAnsi" w:cstheme="minorHAnsi"/>
                <w:bCs/>
              </w:rPr>
              <w:t>Lulworth Camp on right</w:t>
            </w:r>
          </w:p>
        </w:tc>
        <w:tc>
          <w:tcPr>
            <w:tcW w:w="3402" w:type="dxa"/>
          </w:tcPr>
          <w:p w14:paraId="23AE0643" w14:textId="4B20EF15" w:rsidR="00DE6981" w:rsidRPr="00CD6E76" w:rsidRDefault="006F3367" w:rsidP="00DE6981">
            <w:pPr>
              <w:rPr>
                <w:rFonts w:asciiTheme="minorHAnsi" w:hAnsiTheme="minorHAnsi" w:cstheme="minorHAnsi"/>
              </w:rPr>
            </w:pPr>
            <w:r w:rsidRPr="00CD6E76">
              <w:rPr>
                <w:rFonts w:asciiTheme="minorHAnsi" w:hAnsiTheme="minorHAnsi" w:cstheme="minorHAnsi"/>
              </w:rPr>
              <w:t>Sudden noise – tanks firing on range</w:t>
            </w:r>
          </w:p>
        </w:tc>
        <w:tc>
          <w:tcPr>
            <w:tcW w:w="1276" w:type="dxa"/>
          </w:tcPr>
          <w:p w14:paraId="663305F7" w14:textId="035E78B5" w:rsidR="00DE6981" w:rsidRPr="00CD6E76" w:rsidRDefault="00DE6981" w:rsidP="00DE6981">
            <w:pPr>
              <w:jc w:val="center"/>
              <w:rPr>
                <w:rFonts w:asciiTheme="minorHAnsi" w:hAnsiTheme="minorHAnsi" w:cstheme="minorHAnsi"/>
              </w:rPr>
            </w:pPr>
            <w:r w:rsidRPr="00CD6E76">
              <w:rPr>
                <w:rFonts w:asciiTheme="minorHAnsi" w:hAnsiTheme="minorHAnsi" w:cstheme="minorHAnsi"/>
              </w:rPr>
              <w:t>Low</w:t>
            </w:r>
          </w:p>
        </w:tc>
        <w:tc>
          <w:tcPr>
            <w:tcW w:w="3337" w:type="dxa"/>
          </w:tcPr>
          <w:p w14:paraId="39C40EAB" w14:textId="77777777" w:rsidR="00DE6981" w:rsidRPr="00CD6E76" w:rsidRDefault="006F3367" w:rsidP="00DE6981">
            <w:pPr>
              <w:rPr>
                <w:rFonts w:asciiTheme="minorHAnsi" w:hAnsiTheme="minorHAnsi" w:cstheme="minorHAnsi"/>
              </w:rPr>
            </w:pPr>
            <w:r w:rsidRPr="00CD6E76">
              <w:rPr>
                <w:rFonts w:asciiTheme="minorHAnsi" w:hAnsiTheme="minorHAnsi" w:cstheme="minorHAnsi"/>
              </w:rPr>
              <w:t>Warning on start sheet</w:t>
            </w:r>
          </w:p>
          <w:p w14:paraId="4E78B576" w14:textId="71CE1F57" w:rsidR="00BE26A4" w:rsidRPr="00CD6E76" w:rsidRDefault="00BE26A4" w:rsidP="00DE6981">
            <w:pPr>
              <w:rPr>
                <w:rFonts w:asciiTheme="minorHAnsi" w:hAnsiTheme="minorHAnsi" w:cstheme="minorHAnsi"/>
              </w:rPr>
            </w:pPr>
            <w:r w:rsidRPr="00CD6E76">
              <w:rPr>
                <w:rFonts w:asciiTheme="minorHAnsi" w:hAnsiTheme="minorHAnsi" w:cstheme="minorHAnsi"/>
              </w:rPr>
              <w:t>Organiser to check firing times from MoD website</w:t>
            </w:r>
          </w:p>
        </w:tc>
      </w:tr>
      <w:tr w:rsidR="00DE6981" w14:paraId="0B0605BC" w14:textId="77777777" w:rsidTr="008427B4">
        <w:trPr>
          <w:cantSplit/>
          <w:trHeight w:hRule="exact" w:val="849"/>
          <w:jc w:val="center"/>
        </w:trPr>
        <w:tc>
          <w:tcPr>
            <w:tcW w:w="704" w:type="dxa"/>
          </w:tcPr>
          <w:p w14:paraId="6596924E" w14:textId="09C233FF" w:rsidR="00DE6981" w:rsidRPr="00CD6E76" w:rsidRDefault="007E3687" w:rsidP="00DE6981">
            <w:pPr>
              <w:rPr>
                <w:rFonts w:asciiTheme="minorHAnsi" w:hAnsiTheme="minorHAnsi" w:cstheme="minorHAnsi"/>
              </w:rPr>
            </w:pPr>
            <w:r>
              <w:rPr>
                <w:rFonts w:asciiTheme="minorHAnsi" w:hAnsiTheme="minorHAnsi" w:cstheme="minorHAnsi"/>
              </w:rPr>
              <w:t>4.3</w:t>
            </w:r>
          </w:p>
        </w:tc>
        <w:tc>
          <w:tcPr>
            <w:tcW w:w="1701" w:type="dxa"/>
          </w:tcPr>
          <w:p w14:paraId="5C779B5E" w14:textId="2E51EB8C" w:rsidR="00DE6981" w:rsidRPr="00CD6E76" w:rsidRDefault="00B34D5C" w:rsidP="00DE6981">
            <w:pPr>
              <w:rPr>
                <w:rFonts w:asciiTheme="minorHAnsi" w:hAnsiTheme="minorHAnsi" w:cstheme="minorHAnsi"/>
                <w:bCs/>
              </w:rPr>
            </w:pPr>
            <w:r w:rsidRPr="00CD6E76">
              <w:rPr>
                <w:rFonts w:asciiTheme="minorHAnsi" w:hAnsiTheme="minorHAnsi" w:cstheme="minorHAnsi"/>
              </w:rPr>
              <w:t xml:space="preserve">East Lulworth </w:t>
            </w:r>
            <w:r w:rsidR="008427B4">
              <w:rPr>
                <w:rFonts w:asciiTheme="minorHAnsi" w:hAnsiTheme="minorHAnsi" w:cstheme="minorHAnsi"/>
              </w:rPr>
              <w:t>385</w:t>
            </w:r>
            <w:r w:rsidRPr="00CD6E76">
              <w:rPr>
                <w:rFonts w:asciiTheme="minorHAnsi" w:hAnsiTheme="minorHAnsi" w:cstheme="minorHAnsi"/>
              </w:rPr>
              <w:t>818</w:t>
            </w:r>
          </w:p>
        </w:tc>
        <w:tc>
          <w:tcPr>
            <w:tcW w:w="3402" w:type="dxa"/>
          </w:tcPr>
          <w:p w14:paraId="608E43A8" w14:textId="77777777" w:rsidR="002E5DA4" w:rsidRPr="00CD6E76" w:rsidRDefault="000D6425" w:rsidP="00DE6981">
            <w:pPr>
              <w:rPr>
                <w:rFonts w:asciiTheme="minorHAnsi" w:hAnsiTheme="minorHAnsi" w:cstheme="minorHAnsi"/>
              </w:rPr>
            </w:pPr>
            <w:r w:rsidRPr="00CD6E76">
              <w:rPr>
                <w:rFonts w:asciiTheme="minorHAnsi" w:hAnsiTheme="minorHAnsi" w:cstheme="minorHAnsi"/>
              </w:rPr>
              <w:t>Bear left into village</w:t>
            </w:r>
          </w:p>
          <w:p w14:paraId="7390479A" w14:textId="693AD534" w:rsidR="000D6425" w:rsidRPr="00CD6E76" w:rsidRDefault="000D6425" w:rsidP="00DE6981">
            <w:pPr>
              <w:rPr>
                <w:rFonts w:asciiTheme="minorHAnsi" w:hAnsiTheme="minorHAnsi" w:cstheme="minorHAnsi"/>
              </w:rPr>
            </w:pPr>
            <w:r w:rsidRPr="00CD6E76">
              <w:rPr>
                <w:rFonts w:asciiTheme="minorHAnsi" w:hAnsiTheme="minorHAnsi" w:cstheme="minorHAnsi"/>
              </w:rPr>
              <w:t>Minor rd on right</w:t>
            </w:r>
          </w:p>
        </w:tc>
        <w:tc>
          <w:tcPr>
            <w:tcW w:w="1276" w:type="dxa"/>
          </w:tcPr>
          <w:p w14:paraId="0117D2B7" w14:textId="62790ED1" w:rsidR="00DE6981" w:rsidRPr="00CD6E76" w:rsidRDefault="000D6425" w:rsidP="00DE6981">
            <w:pPr>
              <w:jc w:val="center"/>
              <w:rPr>
                <w:rFonts w:asciiTheme="minorHAnsi" w:hAnsiTheme="minorHAnsi" w:cstheme="minorHAnsi"/>
              </w:rPr>
            </w:pPr>
            <w:r w:rsidRPr="00CD6E76">
              <w:rPr>
                <w:rFonts w:asciiTheme="minorHAnsi" w:hAnsiTheme="minorHAnsi" w:cstheme="minorHAnsi"/>
              </w:rPr>
              <w:t>Low</w:t>
            </w:r>
          </w:p>
        </w:tc>
        <w:tc>
          <w:tcPr>
            <w:tcW w:w="3337" w:type="dxa"/>
          </w:tcPr>
          <w:p w14:paraId="66351726" w14:textId="77777777" w:rsidR="00C37D9D" w:rsidRPr="00CD6E76" w:rsidRDefault="000D6425" w:rsidP="00DE6981">
            <w:pPr>
              <w:rPr>
                <w:rFonts w:asciiTheme="minorHAnsi" w:hAnsiTheme="minorHAnsi" w:cstheme="minorHAnsi"/>
              </w:rPr>
            </w:pPr>
            <w:r w:rsidRPr="00CD6E76">
              <w:rPr>
                <w:rFonts w:asciiTheme="minorHAnsi" w:hAnsiTheme="minorHAnsi" w:cstheme="minorHAnsi"/>
              </w:rPr>
              <w:t>Marshall</w:t>
            </w:r>
          </w:p>
          <w:p w14:paraId="7F9B7993" w14:textId="64CA367A" w:rsidR="000D6425" w:rsidRPr="00CD6E76" w:rsidRDefault="000D6425" w:rsidP="00DE6981">
            <w:pPr>
              <w:rPr>
                <w:rFonts w:asciiTheme="minorHAnsi" w:hAnsiTheme="minorHAnsi" w:cstheme="minorHAnsi"/>
              </w:rPr>
            </w:pPr>
            <w:r w:rsidRPr="00CD6E76">
              <w:rPr>
                <w:rFonts w:asciiTheme="minorHAnsi" w:hAnsiTheme="minorHAnsi" w:cstheme="minorHAnsi"/>
              </w:rPr>
              <w:t>Direction sign</w:t>
            </w:r>
          </w:p>
          <w:p w14:paraId="3C98C541" w14:textId="4BD42DC6" w:rsidR="00CD6E76" w:rsidRPr="00CD6E76" w:rsidRDefault="00CD6E76" w:rsidP="00DE6981">
            <w:pPr>
              <w:rPr>
                <w:rFonts w:asciiTheme="minorHAnsi" w:hAnsiTheme="minorHAnsi" w:cstheme="minorHAnsi"/>
              </w:rPr>
            </w:pPr>
            <w:r w:rsidRPr="00CD6E76">
              <w:rPr>
                <w:rFonts w:asciiTheme="minorHAnsi" w:hAnsiTheme="minorHAnsi" w:cstheme="minorHAnsi"/>
              </w:rPr>
              <w:t>Cycle event signs x2</w:t>
            </w:r>
          </w:p>
          <w:p w14:paraId="09FB5C06" w14:textId="21D19059" w:rsidR="000D6425" w:rsidRPr="00CD6E76" w:rsidRDefault="000D6425" w:rsidP="00DE6981">
            <w:pPr>
              <w:rPr>
                <w:rFonts w:asciiTheme="minorHAnsi" w:hAnsiTheme="minorHAnsi" w:cstheme="minorHAnsi"/>
              </w:rPr>
            </w:pPr>
          </w:p>
        </w:tc>
      </w:tr>
      <w:tr w:rsidR="00190002" w14:paraId="7AD8FA00" w14:textId="77777777" w:rsidTr="008427B4">
        <w:trPr>
          <w:cantSplit/>
          <w:trHeight w:hRule="exact" w:val="1287"/>
          <w:jc w:val="center"/>
        </w:trPr>
        <w:tc>
          <w:tcPr>
            <w:tcW w:w="704" w:type="dxa"/>
          </w:tcPr>
          <w:p w14:paraId="4A09F678" w14:textId="3C0BBAA7" w:rsidR="00190002" w:rsidRPr="00CD6E76" w:rsidRDefault="00D00026" w:rsidP="00DE6981">
            <w:pPr>
              <w:rPr>
                <w:rFonts w:asciiTheme="minorHAnsi" w:hAnsiTheme="minorHAnsi" w:cstheme="minorHAnsi"/>
              </w:rPr>
            </w:pPr>
            <w:r w:rsidRPr="00CD6E76">
              <w:rPr>
                <w:rFonts w:asciiTheme="minorHAnsi" w:hAnsiTheme="minorHAnsi" w:cstheme="minorHAnsi"/>
              </w:rPr>
              <w:t>4.4</w:t>
            </w:r>
          </w:p>
        </w:tc>
        <w:tc>
          <w:tcPr>
            <w:tcW w:w="1701" w:type="dxa"/>
          </w:tcPr>
          <w:p w14:paraId="7B413AB3" w14:textId="08543389" w:rsidR="00190002" w:rsidRPr="00CD6E76" w:rsidRDefault="00B34D5C" w:rsidP="00DE6981">
            <w:pPr>
              <w:rPr>
                <w:rFonts w:asciiTheme="minorHAnsi" w:hAnsiTheme="minorHAnsi" w:cstheme="minorHAnsi"/>
                <w:bCs/>
              </w:rPr>
            </w:pPr>
            <w:r w:rsidRPr="00CD6E76">
              <w:rPr>
                <w:rFonts w:asciiTheme="minorHAnsi" w:hAnsiTheme="minorHAnsi" w:cstheme="minorHAnsi"/>
              </w:rPr>
              <w:t xml:space="preserve">East Lulworth </w:t>
            </w:r>
            <w:r w:rsidR="00A97687">
              <w:rPr>
                <w:rFonts w:asciiTheme="minorHAnsi" w:hAnsiTheme="minorHAnsi" w:cstheme="minorHAnsi"/>
              </w:rPr>
              <w:t>3</w:t>
            </w:r>
            <w:r w:rsidRPr="00CD6E76">
              <w:rPr>
                <w:rFonts w:asciiTheme="minorHAnsi" w:hAnsiTheme="minorHAnsi" w:cstheme="minorHAnsi"/>
              </w:rPr>
              <w:t>85819</w:t>
            </w:r>
          </w:p>
        </w:tc>
        <w:tc>
          <w:tcPr>
            <w:tcW w:w="3402" w:type="dxa"/>
          </w:tcPr>
          <w:p w14:paraId="574664F2" w14:textId="61FFF86B" w:rsidR="009C17CD" w:rsidRPr="00DD05FF" w:rsidRDefault="00CD6E76" w:rsidP="00DD05FF">
            <w:pPr>
              <w:pStyle w:val="ListParagraph"/>
              <w:numPr>
                <w:ilvl w:val="0"/>
                <w:numId w:val="5"/>
              </w:numPr>
              <w:rPr>
                <w:rFonts w:asciiTheme="minorHAnsi" w:hAnsiTheme="minorHAnsi" w:cstheme="minorHAnsi"/>
              </w:rPr>
            </w:pPr>
            <w:r w:rsidRPr="00DD05FF">
              <w:rPr>
                <w:rFonts w:asciiTheme="minorHAnsi" w:hAnsiTheme="minorHAnsi" w:cstheme="minorHAnsi"/>
              </w:rPr>
              <w:t>Minor road on right</w:t>
            </w:r>
          </w:p>
          <w:p w14:paraId="33EA16E2" w14:textId="44EDABB6" w:rsidR="009C17CD" w:rsidRPr="00DD05FF" w:rsidRDefault="009C17CD" w:rsidP="00DD05FF">
            <w:pPr>
              <w:pStyle w:val="ListParagraph"/>
              <w:numPr>
                <w:ilvl w:val="0"/>
                <w:numId w:val="5"/>
              </w:numPr>
              <w:rPr>
                <w:rFonts w:asciiTheme="minorHAnsi" w:hAnsiTheme="minorHAnsi" w:cstheme="minorHAnsi"/>
              </w:rPr>
            </w:pPr>
            <w:r w:rsidRPr="00DD05FF">
              <w:rPr>
                <w:rFonts w:asciiTheme="minorHAnsi" w:hAnsiTheme="minorHAnsi" w:cstheme="minorHAnsi"/>
              </w:rPr>
              <w:t>En</w:t>
            </w:r>
            <w:r w:rsidR="00DD05FF" w:rsidRPr="00DD05FF">
              <w:rPr>
                <w:rFonts w:asciiTheme="minorHAnsi" w:hAnsiTheme="minorHAnsi" w:cstheme="minorHAnsi"/>
              </w:rPr>
              <w:t>t</w:t>
            </w:r>
            <w:r w:rsidRPr="00DD05FF">
              <w:rPr>
                <w:rFonts w:asciiTheme="minorHAnsi" w:hAnsiTheme="minorHAnsi" w:cstheme="minorHAnsi"/>
              </w:rPr>
              <w:t>rance to PH on right</w:t>
            </w:r>
          </w:p>
          <w:p w14:paraId="4A6BBB56" w14:textId="77777777" w:rsidR="00DD05FF" w:rsidRDefault="009C17CD" w:rsidP="00DD05FF">
            <w:pPr>
              <w:pStyle w:val="ListParagraph"/>
              <w:numPr>
                <w:ilvl w:val="0"/>
                <w:numId w:val="5"/>
              </w:numPr>
              <w:rPr>
                <w:rFonts w:asciiTheme="minorHAnsi" w:hAnsiTheme="minorHAnsi" w:cstheme="minorHAnsi"/>
              </w:rPr>
            </w:pPr>
            <w:r w:rsidRPr="00DD05FF">
              <w:rPr>
                <w:rFonts w:asciiTheme="minorHAnsi" w:hAnsiTheme="minorHAnsi" w:cstheme="minorHAnsi"/>
              </w:rPr>
              <w:t>S</w:t>
            </w:r>
            <w:r w:rsidR="00CD6E76" w:rsidRPr="00DD05FF">
              <w:rPr>
                <w:rFonts w:asciiTheme="minorHAnsi" w:hAnsiTheme="minorHAnsi" w:cstheme="minorHAnsi"/>
              </w:rPr>
              <w:t>harp left &amp; right bends in road through village</w:t>
            </w:r>
          </w:p>
          <w:p w14:paraId="1075CE74" w14:textId="2861C914" w:rsidR="00190002" w:rsidRPr="00DD05FF" w:rsidRDefault="001D080F" w:rsidP="00DD05FF">
            <w:pPr>
              <w:pStyle w:val="ListParagraph"/>
              <w:numPr>
                <w:ilvl w:val="0"/>
                <w:numId w:val="5"/>
              </w:numPr>
              <w:rPr>
                <w:rFonts w:asciiTheme="minorHAnsi" w:hAnsiTheme="minorHAnsi" w:cstheme="minorHAnsi"/>
              </w:rPr>
            </w:pPr>
            <w:r w:rsidRPr="00DD05FF">
              <w:rPr>
                <w:rFonts w:asciiTheme="minorHAnsi" w:hAnsiTheme="minorHAnsi" w:cstheme="minorHAnsi"/>
              </w:rPr>
              <w:t>Oncoming traffic</w:t>
            </w:r>
          </w:p>
        </w:tc>
        <w:tc>
          <w:tcPr>
            <w:tcW w:w="1276" w:type="dxa"/>
          </w:tcPr>
          <w:p w14:paraId="127E0180" w14:textId="1E91884E" w:rsidR="00190002" w:rsidRPr="00CD6E76" w:rsidRDefault="00EA7B7A" w:rsidP="00DE6981">
            <w:pPr>
              <w:jc w:val="center"/>
              <w:rPr>
                <w:rFonts w:asciiTheme="minorHAnsi" w:hAnsiTheme="minorHAnsi" w:cstheme="minorHAnsi"/>
              </w:rPr>
            </w:pPr>
            <w:r>
              <w:rPr>
                <w:rFonts w:asciiTheme="minorHAnsi" w:hAnsiTheme="minorHAnsi" w:cstheme="minorHAnsi"/>
              </w:rPr>
              <w:t>medium</w:t>
            </w:r>
          </w:p>
        </w:tc>
        <w:tc>
          <w:tcPr>
            <w:tcW w:w="3337" w:type="dxa"/>
          </w:tcPr>
          <w:p w14:paraId="1B9BE165" w14:textId="3EB32075" w:rsidR="00190002" w:rsidRDefault="007B28A2" w:rsidP="00DE6981">
            <w:pPr>
              <w:rPr>
                <w:rFonts w:asciiTheme="minorHAnsi" w:hAnsiTheme="minorHAnsi" w:cstheme="minorHAnsi"/>
              </w:rPr>
            </w:pPr>
            <w:r w:rsidRPr="00CD6E76">
              <w:rPr>
                <w:rFonts w:asciiTheme="minorHAnsi" w:hAnsiTheme="minorHAnsi" w:cstheme="minorHAnsi"/>
              </w:rPr>
              <w:t>Cycle event warning sign</w:t>
            </w:r>
            <w:r w:rsidR="00A94F85" w:rsidRPr="00CD6E76">
              <w:rPr>
                <w:rFonts w:asciiTheme="minorHAnsi" w:hAnsiTheme="minorHAnsi" w:cstheme="minorHAnsi"/>
              </w:rPr>
              <w:t xml:space="preserve"> </w:t>
            </w:r>
            <w:r w:rsidR="00F0372A" w:rsidRPr="00CD6E76">
              <w:rPr>
                <w:rFonts w:asciiTheme="minorHAnsi" w:hAnsiTheme="minorHAnsi" w:cstheme="minorHAnsi"/>
              </w:rPr>
              <w:t>x</w:t>
            </w:r>
            <w:r w:rsidR="001D080F" w:rsidRPr="00CD6E76">
              <w:rPr>
                <w:rFonts w:asciiTheme="minorHAnsi" w:hAnsiTheme="minorHAnsi" w:cstheme="minorHAnsi"/>
              </w:rPr>
              <w:t>2</w:t>
            </w:r>
          </w:p>
          <w:p w14:paraId="78F0EC9C" w14:textId="5265BB0C" w:rsidR="00815DEA" w:rsidRDefault="00815DEA" w:rsidP="00DE6981">
            <w:pPr>
              <w:rPr>
                <w:rFonts w:asciiTheme="minorHAnsi" w:hAnsiTheme="minorHAnsi" w:cstheme="minorHAnsi"/>
              </w:rPr>
            </w:pPr>
            <w:r>
              <w:rPr>
                <w:rFonts w:asciiTheme="minorHAnsi" w:hAnsiTheme="minorHAnsi" w:cstheme="minorHAnsi"/>
              </w:rPr>
              <w:t>Direction Sign x2</w:t>
            </w:r>
          </w:p>
          <w:p w14:paraId="23C58B03" w14:textId="4468CC55" w:rsidR="00815DEA" w:rsidRPr="00CD6E76" w:rsidRDefault="00815DEA" w:rsidP="00DE6981">
            <w:pPr>
              <w:rPr>
                <w:rFonts w:asciiTheme="minorHAnsi" w:hAnsiTheme="minorHAnsi" w:cstheme="minorHAnsi"/>
              </w:rPr>
            </w:pPr>
            <w:r>
              <w:rPr>
                <w:rFonts w:asciiTheme="minorHAnsi" w:hAnsiTheme="minorHAnsi" w:cstheme="minorHAnsi"/>
              </w:rPr>
              <w:t>Marshall</w:t>
            </w:r>
          </w:p>
          <w:p w14:paraId="303764F3" w14:textId="77777777" w:rsidR="001D080F" w:rsidRPr="00CD6E76" w:rsidRDefault="001D080F" w:rsidP="00DE6981">
            <w:pPr>
              <w:rPr>
                <w:rFonts w:asciiTheme="minorHAnsi" w:hAnsiTheme="minorHAnsi" w:cstheme="minorHAnsi"/>
              </w:rPr>
            </w:pPr>
            <w:r w:rsidRPr="00CD6E76">
              <w:rPr>
                <w:rFonts w:asciiTheme="minorHAnsi" w:hAnsiTheme="minorHAnsi" w:cstheme="minorHAnsi"/>
              </w:rPr>
              <w:t>Warning on start sheet</w:t>
            </w:r>
          </w:p>
          <w:p w14:paraId="070C3850" w14:textId="174EA240" w:rsidR="00912E48" w:rsidRPr="00CD6E76" w:rsidRDefault="00912E48" w:rsidP="00DE6981">
            <w:pPr>
              <w:rPr>
                <w:rFonts w:asciiTheme="minorHAnsi" w:hAnsiTheme="minorHAnsi" w:cstheme="minorHAnsi"/>
              </w:rPr>
            </w:pPr>
            <w:r w:rsidRPr="00CD6E76">
              <w:rPr>
                <w:rFonts w:asciiTheme="minorHAnsi" w:hAnsiTheme="minorHAnsi" w:cstheme="minorHAnsi"/>
              </w:rPr>
              <w:t>Pub given advance notice.</w:t>
            </w:r>
          </w:p>
        </w:tc>
      </w:tr>
      <w:tr w:rsidR="00D81276" w14:paraId="09DA771D" w14:textId="77777777" w:rsidTr="008427B4">
        <w:trPr>
          <w:cantSplit/>
          <w:trHeight w:hRule="exact" w:val="709"/>
          <w:jc w:val="center"/>
        </w:trPr>
        <w:tc>
          <w:tcPr>
            <w:tcW w:w="704" w:type="dxa"/>
          </w:tcPr>
          <w:p w14:paraId="474EAA4B" w14:textId="296FDE33" w:rsidR="00D81276" w:rsidRPr="00EA7B7A" w:rsidRDefault="007E3687" w:rsidP="00DE6981">
            <w:pPr>
              <w:rPr>
                <w:rFonts w:asciiTheme="minorHAnsi" w:hAnsiTheme="minorHAnsi" w:cstheme="minorHAnsi"/>
              </w:rPr>
            </w:pPr>
            <w:r w:rsidRPr="00EA7B7A">
              <w:rPr>
                <w:rFonts w:asciiTheme="minorHAnsi" w:hAnsiTheme="minorHAnsi" w:cstheme="minorHAnsi"/>
              </w:rPr>
              <w:t>4.5</w:t>
            </w:r>
          </w:p>
        </w:tc>
        <w:tc>
          <w:tcPr>
            <w:tcW w:w="1701" w:type="dxa"/>
          </w:tcPr>
          <w:p w14:paraId="2A864AF7" w14:textId="77777777" w:rsidR="00A97687" w:rsidRDefault="00A97687" w:rsidP="00DE6981">
            <w:pPr>
              <w:rPr>
                <w:rFonts w:asciiTheme="minorHAnsi" w:hAnsiTheme="minorHAnsi" w:cstheme="minorHAnsi"/>
                <w:bCs/>
              </w:rPr>
            </w:pPr>
            <w:r>
              <w:rPr>
                <w:rFonts w:asciiTheme="minorHAnsi" w:hAnsiTheme="minorHAnsi" w:cstheme="minorHAnsi"/>
                <w:bCs/>
              </w:rPr>
              <w:t>O</w:t>
            </w:r>
            <w:r w:rsidR="00163DDA" w:rsidRPr="00EA7B7A">
              <w:rPr>
                <w:rFonts w:asciiTheme="minorHAnsi" w:hAnsiTheme="minorHAnsi" w:cstheme="minorHAnsi"/>
                <w:bCs/>
              </w:rPr>
              <w:t>n left (</w:t>
            </w:r>
            <w:r w:rsidR="00815DEA" w:rsidRPr="00EA7B7A">
              <w:rPr>
                <w:rFonts w:asciiTheme="minorHAnsi" w:hAnsiTheme="minorHAnsi" w:cstheme="minorHAnsi"/>
                <w:bCs/>
              </w:rPr>
              <w:t>Castle entrance)</w:t>
            </w:r>
          </w:p>
          <w:p w14:paraId="2FE7C887" w14:textId="51FFDD70" w:rsidR="00D81276" w:rsidRPr="00EA7B7A" w:rsidRDefault="008427B4" w:rsidP="00DE6981">
            <w:pPr>
              <w:rPr>
                <w:rFonts w:asciiTheme="minorHAnsi" w:hAnsiTheme="minorHAnsi" w:cstheme="minorHAnsi"/>
                <w:bCs/>
              </w:rPr>
            </w:pPr>
            <w:r>
              <w:rPr>
                <w:rFonts w:asciiTheme="minorHAnsi" w:hAnsiTheme="minorHAnsi" w:cstheme="minorHAnsi"/>
                <w:bCs/>
              </w:rPr>
              <w:t>385820</w:t>
            </w:r>
          </w:p>
        </w:tc>
        <w:tc>
          <w:tcPr>
            <w:tcW w:w="3402" w:type="dxa"/>
          </w:tcPr>
          <w:p w14:paraId="6A04AF3E" w14:textId="7EC87FE4" w:rsidR="00D81276" w:rsidRPr="00EA7B7A" w:rsidRDefault="00163DDA" w:rsidP="00DE6981">
            <w:pPr>
              <w:rPr>
                <w:rFonts w:asciiTheme="minorHAnsi" w:hAnsiTheme="minorHAnsi" w:cstheme="minorHAnsi"/>
              </w:rPr>
            </w:pPr>
            <w:r w:rsidRPr="00EA7B7A">
              <w:rPr>
                <w:rFonts w:asciiTheme="minorHAnsi" w:hAnsiTheme="minorHAnsi" w:cstheme="minorHAnsi"/>
              </w:rPr>
              <w:t>Emerging traffic</w:t>
            </w:r>
          </w:p>
        </w:tc>
        <w:tc>
          <w:tcPr>
            <w:tcW w:w="1276" w:type="dxa"/>
          </w:tcPr>
          <w:p w14:paraId="50C3D34F" w14:textId="2B9A565E" w:rsidR="00D81276" w:rsidRPr="00EA7B7A" w:rsidRDefault="00163DDA" w:rsidP="00DE6981">
            <w:pPr>
              <w:jc w:val="center"/>
              <w:rPr>
                <w:rFonts w:asciiTheme="minorHAnsi" w:hAnsiTheme="minorHAnsi" w:cstheme="minorHAnsi"/>
              </w:rPr>
            </w:pPr>
            <w:r w:rsidRPr="00EA7B7A">
              <w:rPr>
                <w:rFonts w:asciiTheme="minorHAnsi" w:hAnsiTheme="minorHAnsi" w:cstheme="minorHAnsi"/>
              </w:rPr>
              <w:t>Low</w:t>
            </w:r>
          </w:p>
        </w:tc>
        <w:tc>
          <w:tcPr>
            <w:tcW w:w="3337" w:type="dxa"/>
          </w:tcPr>
          <w:p w14:paraId="6E4A5EEE" w14:textId="77777777" w:rsidR="00D81276" w:rsidRPr="00EA7B7A" w:rsidRDefault="00163DDA" w:rsidP="00DE6981">
            <w:pPr>
              <w:rPr>
                <w:rFonts w:asciiTheme="minorHAnsi" w:hAnsiTheme="minorHAnsi" w:cstheme="minorHAnsi"/>
              </w:rPr>
            </w:pPr>
            <w:r w:rsidRPr="00EA7B7A">
              <w:rPr>
                <w:rFonts w:asciiTheme="minorHAnsi" w:hAnsiTheme="minorHAnsi" w:cstheme="minorHAnsi"/>
              </w:rPr>
              <w:t>Cycle event signs x</w:t>
            </w:r>
            <w:r w:rsidR="00815DEA" w:rsidRPr="00EA7B7A">
              <w:rPr>
                <w:rFonts w:asciiTheme="minorHAnsi" w:hAnsiTheme="minorHAnsi" w:cstheme="minorHAnsi"/>
              </w:rPr>
              <w:t>1</w:t>
            </w:r>
          </w:p>
          <w:p w14:paraId="038E6C39" w14:textId="5569F5A9" w:rsidR="00815DEA" w:rsidRPr="00EA7B7A" w:rsidRDefault="00815DEA" w:rsidP="00DE6981">
            <w:pPr>
              <w:rPr>
                <w:rFonts w:asciiTheme="minorHAnsi" w:hAnsiTheme="minorHAnsi" w:cstheme="minorHAnsi"/>
              </w:rPr>
            </w:pPr>
            <w:r w:rsidRPr="00EA7B7A">
              <w:rPr>
                <w:rFonts w:asciiTheme="minorHAnsi" w:hAnsiTheme="minorHAnsi" w:cstheme="minorHAnsi"/>
              </w:rPr>
              <w:t>Marshall</w:t>
            </w:r>
          </w:p>
        </w:tc>
      </w:tr>
      <w:tr w:rsidR="00163DDA" w14:paraId="099EDD2B" w14:textId="77777777" w:rsidTr="008427B4">
        <w:trPr>
          <w:cantSplit/>
          <w:trHeight w:hRule="exact" w:val="992"/>
          <w:jc w:val="center"/>
        </w:trPr>
        <w:tc>
          <w:tcPr>
            <w:tcW w:w="704" w:type="dxa"/>
          </w:tcPr>
          <w:p w14:paraId="5F54F2E2" w14:textId="7D5F2869" w:rsidR="00163DDA" w:rsidRPr="00EA7B7A" w:rsidRDefault="00446248" w:rsidP="00DE6981">
            <w:pPr>
              <w:rPr>
                <w:rFonts w:asciiTheme="minorHAnsi" w:hAnsiTheme="minorHAnsi" w:cstheme="minorHAnsi"/>
              </w:rPr>
            </w:pPr>
            <w:r w:rsidRPr="00EA7B7A">
              <w:rPr>
                <w:rFonts w:asciiTheme="minorHAnsi" w:hAnsiTheme="minorHAnsi" w:cstheme="minorHAnsi"/>
              </w:rPr>
              <w:t>4.6</w:t>
            </w:r>
          </w:p>
        </w:tc>
        <w:tc>
          <w:tcPr>
            <w:tcW w:w="1701" w:type="dxa"/>
          </w:tcPr>
          <w:p w14:paraId="5F1BC3D7" w14:textId="74147AD9" w:rsidR="00163DDA" w:rsidRPr="00EA7B7A" w:rsidRDefault="00A838EF" w:rsidP="00A838EF">
            <w:pPr>
              <w:rPr>
                <w:rFonts w:asciiTheme="minorHAnsi" w:hAnsiTheme="minorHAnsi" w:cstheme="minorHAnsi"/>
                <w:bCs/>
              </w:rPr>
            </w:pPr>
            <w:r w:rsidRPr="00EA7B7A">
              <w:rPr>
                <w:rFonts w:asciiTheme="minorHAnsi" w:hAnsiTheme="minorHAnsi" w:cstheme="minorHAnsi"/>
                <w:bCs/>
              </w:rPr>
              <w:t xml:space="preserve">Minor road on </w:t>
            </w:r>
            <w:r w:rsidR="004419B5" w:rsidRPr="00EA7B7A">
              <w:rPr>
                <w:rFonts w:asciiTheme="minorHAnsi" w:hAnsiTheme="minorHAnsi" w:cstheme="minorHAnsi"/>
                <w:bCs/>
              </w:rPr>
              <w:t>left</w:t>
            </w:r>
            <w:r w:rsidR="00B27EB7" w:rsidRPr="00EA7B7A">
              <w:rPr>
                <w:rFonts w:asciiTheme="minorHAnsi" w:hAnsiTheme="minorHAnsi" w:cstheme="minorHAnsi"/>
                <w:bCs/>
              </w:rPr>
              <w:t xml:space="preserve"> from </w:t>
            </w:r>
            <w:r w:rsidR="00EA7B7A">
              <w:rPr>
                <w:rFonts w:asciiTheme="minorHAnsi" w:hAnsiTheme="minorHAnsi" w:cstheme="minorHAnsi"/>
                <w:bCs/>
              </w:rPr>
              <w:t>C</w:t>
            </w:r>
            <w:r w:rsidR="00B27EB7" w:rsidRPr="00EA7B7A">
              <w:rPr>
                <w:rFonts w:asciiTheme="minorHAnsi" w:hAnsiTheme="minorHAnsi" w:cstheme="minorHAnsi"/>
                <w:bCs/>
              </w:rPr>
              <w:t>oombe Keynes</w:t>
            </w:r>
          </w:p>
          <w:p w14:paraId="58F6A589" w14:textId="0479A577" w:rsidR="00B27EB7" w:rsidRPr="00EA7B7A" w:rsidRDefault="00CD4239" w:rsidP="00A838EF">
            <w:pPr>
              <w:rPr>
                <w:rFonts w:asciiTheme="minorHAnsi" w:hAnsiTheme="minorHAnsi" w:cstheme="minorHAnsi"/>
                <w:bCs/>
              </w:rPr>
            </w:pPr>
            <w:r>
              <w:rPr>
                <w:rFonts w:asciiTheme="minorHAnsi" w:hAnsiTheme="minorHAnsi" w:cstheme="minorHAnsi"/>
              </w:rPr>
              <w:t>3</w:t>
            </w:r>
            <w:r w:rsidR="00B27EB7" w:rsidRPr="00EA7B7A">
              <w:rPr>
                <w:rFonts w:asciiTheme="minorHAnsi" w:hAnsiTheme="minorHAnsi" w:cstheme="minorHAnsi"/>
              </w:rPr>
              <w:t>86822</w:t>
            </w:r>
          </w:p>
        </w:tc>
        <w:tc>
          <w:tcPr>
            <w:tcW w:w="3402" w:type="dxa"/>
          </w:tcPr>
          <w:p w14:paraId="09396605" w14:textId="71A6E11F" w:rsidR="00163DDA" w:rsidRPr="00EA7B7A" w:rsidRDefault="00A838EF" w:rsidP="00DE6981">
            <w:pPr>
              <w:rPr>
                <w:rFonts w:asciiTheme="minorHAnsi" w:hAnsiTheme="minorHAnsi" w:cstheme="minorHAnsi"/>
              </w:rPr>
            </w:pPr>
            <w:r w:rsidRPr="00EA7B7A">
              <w:rPr>
                <w:rFonts w:asciiTheme="minorHAnsi" w:hAnsiTheme="minorHAnsi" w:cstheme="minorHAnsi"/>
              </w:rPr>
              <w:t>Emerging traffic</w:t>
            </w:r>
          </w:p>
        </w:tc>
        <w:tc>
          <w:tcPr>
            <w:tcW w:w="1276" w:type="dxa"/>
          </w:tcPr>
          <w:p w14:paraId="7A0B7AD8" w14:textId="4EE38912" w:rsidR="00163DDA" w:rsidRPr="00EA7B7A" w:rsidRDefault="00A838EF" w:rsidP="00DE6981">
            <w:pPr>
              <w:jc w:val="center"/>
              <w:rPr>
                <w:rFonts w:asciiTheme="minorHAnsi" w:hAnsiTheme="minorHAnsi" w:cstheme="minorHAnsi"/>
              </w:rPr>
            </w:pPr>
            <w:r w:rsidRPr="00EA7B7A">
              <w:rPr>
                <w:rFonts w:asciiTheme="minorHAnsi" w:hAnsiTheme="minorHAnsi" w:cstheme="minorHAnsi"/>
              </w:rPr>
              <w:t>Low</w:t>
            </w:r>
          </w:p>
        </w:tc>
        <w:tc>
          <w:tcPr>
            <w:tcW w:w="3337" w:type="dxa"/>
          </w:tcPr>
          <w:p w14:paraId="2574B70B" w14:textId="72B9DDE0" w:rsidR="00163DDA" w:rsidRPr="00EA7B7A" w:rsidRDefault="00A838EF" w:rsidP="00DE6981">
            <w:pPr>
              <w:rPr>
                <w:rFonts w:asciiTheme="minorHAnsi" w:hAnsiTheme="minorHAnsi" w:cstheme="minorHAnsi"/>
              </w:rPr>
            </w:pPr>
            <w:r w:rsidRPr="00EA7B7A">
              <w:rPr>
                <w:rFonts w:asciiTheme="minorHAnsi" w:hAnsiTheme="minorHAnsi" w:cstheme="minorHAnsi"/>
              </w:rPr>
              <w:t>Cycle event signs x2</w:t>
            </w:r>
          </w:p>
        </w:tc>
      </w:tr>
      <w:tr w:rsidR="00446248" w14:paraId="12E749F2" w14:textId="77777777" w:rsidTr="008427B4">
        <w:trPr>
          <w:cantSplit/>
          <w:trHeight w:hRule="exact" w:val="709"/>
          <w:jc w:val="center"/>
        </w:trPr>
        <w:tc>
          <w:tcPr>
            <w:tcW w:w="704" w:type="dxa"/>
          </w:tcPr>
          <w:p w14:paraId="3B5199DB" w14:textId="4AA0C079" w:rsidR="00446248" w:rsidRPr="00EA7B7A" w:rsidRDefault="005B6243" w:rsidP="00DE6981">
            <w:pPr>
              <w:rPr>
                <w:rFonts w:asciiTheme="minorHAnsi" w:hAnsiTheme="minorHAnsi" w:cstheme="minorHAnsi"/>
              </w:rPr>
            </w:pPr>
            <w:r w:rsidRPr="00EA7B7A">
              <w:rPr>
                <w:rFonts w:asciiTheme="minorHAnsi" w:hAnsiTheme="minorHAnsi" w:cstheme="minorHAnsi"/>
              </w:rPr>
              <w:t>4.9</w:t>
            </w:r>
          </w:p>
        </w:tc>
        <w:tc>
          <w:tcPr>
            <w:tcW w:w="1701" w:type="dxa"/>
          </w:tcPr>
          <w:p w14:paraId="44884A23" w14:textId="4762073E" w:rsidR="00A70171" w:rsidRPr="00EA7B7A" w:rsidRDefault="00446248" w:rsidP="00A838EF">
            <w:pPr>
              <w:rPr>
                <w:rFonts w:asciiTheme="minorHAnsi" w:hAnsiTheme="minorHAnsi" w:cstheme="minorHAnsi"/>
                <w:bCs/>
              </w:rPr>
            </w:pPr>
            <w:r w:rsidRPr="00EA7B7A">
              <w:rPr>
                <w:rFonts w:asciiTheme="minorHAnsi" w:hAnsiTheme="minorHAnsi" w:cstheme="minorHAnsi"/>
                <w:bCs/>
              </w:rPr>
              <w:t>Minor roads on right</w:t>
            </w:r>
            <w:r w:rsidR="00CD4239">
              <w:rPr>
                <w:rFonts w:asciiTheme="minorHAnsi" w:hAnsiTheme="minorHAnsi" w:cstheme="minorHAnsi"/>
                <w:bCs/>
              </w:rPr>
              <w:t xml:space="preserve"> </w:t>
            </w:r>
            <w:r w:rsidR="00B97C55">
              <w:rPr>
                <w:rFonts w:asciiTheme="minorHAnsi" w:hAnsiTheme="minorHAnsi" w:cstheme="minorHAnsi"/>
                <w:bCs/>
              </w:rPr>
              <w:t>3</w:t>
            </w:r>
            <w:r w:rsidR="00A70171" w:rsidRPr="00EA7B7A">
              <w:rPr>
                <w:rFonts w:asciiTheme="minorHAnsi" w:hAnsiTheme="minorHAnsi" w:cstheme="minorHAnsi"/>
              </w:rPr>
              <w:t>8682</w:t>
            </w:r>
            <w:r w:rsidR="00B97C55">
              <w:rPr>
                <w:rFonts w:asciiTheme="minorHAnsi" w:hAnsiTheme="minorHAnsi" w:cstheme="minorHAnsi"/>
              </w:rPr>
              <w:t>3</w:t>
            </w:r>
          </w:p>
        </w:tc>
        <w:tc>
          <w:tcPr>
            <w:tcW w:w="3402" w:type="dxa"/>
          </w:tcPr>
          <w:p w14:paraId="4280F126" w14:textId="77777777" w:rsidR="00446248" w:rsidRPr="00EA7B7A" w:rsidRDefault="00446248" w:rsidP="00DE6981">
            <w:pPr>
              <w:rPr>
                <w:rFonts w:asciiTheme="minorHAnsi" w:hAnsiTheme="minorHAnsi" w:cstheme="minorHAnsi"/>
              </w:rPr>
            </w:pPr>
          </w:p>
          <w:p w14:paraId="3B9109EA" w14:textId="729172A0" w:rsidR="00446248" w:rsidRPr="00EA7B7A" w:rsidRDefault="00446248" w:rsidP="00446248">
            <w:pPr>
              <w:rPr>
                <w:rFonts w:asciiTheme="minorHAnsi" w:hAnsiTheme="minorHAnsi" w:cstheme="minorHAnsi"/>
              </w:rPr>
            </w:pPr>
            <w:r w:rsidRPr="00EA7B7A">
              <w:rPr>
                <w:rFonts w:asciiTheme="minorHAnsi" w:hAnsiTheme="minorHAnsi" w:cstheme="minorHAnsi"/>
              </w:rPr>
              <w:t>Emerging traffic</w:t>
            </w:r>
          </w:p>
        </w:tc>
        <w:tc>
          <w:tcPr>
            <w:tcW w:w="1276" w:type="dxa"/>
          </w:tcPr>
          <w:p w14:paraId="463630BF" w14:textId="2FFDE557" w:rsidR="00446248" w:rsidRPr="00EA7B7A" w:rsidRDefault="00446248" w:rsidP="00DE6981">
            <w:pPr>
              <w:jc w:val="center"/>
              <w:rPr>
                <w:rFonts w:asciiTheme="minorHAnsi" w:hAnsiTheme="minorHAnsi" w:cstheme="minorHAnsi"/>
              </w:rPr>
            </w:pPr>
            <w:r w:rsidRPr="00EA7B7A">
              <w:rPr>
                <w:rFonts w:asciiTheme="minorHAnsi" w:hAnsiTheme="minorHAnsi" w:cstheme="minorHAnsi"/>
              </w:rPr>
              <w:t>Low</w:t>
            </w:r>
          </w:p>
        </w:tc>
        <w:tc>
          <w:tcPr>
            <w:tcW w:w="3337" w:type="dxa"/>
          </w:tcPr>
          <w:p w14:paraId="27F8E7F4" w14:textId="4DC5F860" w:rsidR="00446248" w:rsidRPr="00EA7B7A" w:rsidRDefault="00446248" w:rsidP="00DE6981">
            <w:pPr>
              <w:rPr>
                <w:rFonts w:asciiTheme="minorHAnsi" w:hAnsiTheme="minorHAnsi" w:cstheme="minorHAnsi"/>
              </w:rPr>
            </w:pPr>
            <w:r w:rsidRPr="00EA7B7A">
              <w:rPr>
                <w:rFonts w:asciiTheme="minorHAnsi" w:hAnsiTheme="minorHAnsi" w:cstheme="minorHAnsi"/>
              </w:rPr>
              <w:t>Cycle event signs x2</w:t>
            </w:r>
          </w:p>
        </w:tc>
      </w:tr>
      <w:tr w:rsidR="005B6243" w14:paraId="1D2D42A4" w14:textId="77777777" w:rsidTr="008427B4">
        <w:trPr>
          <w:cantSplit/>
          <w:trHeight w:hRule="exact" w:val="855"/>
          <w:jc w:val="center"/>
        </w:trPr>
        <w:tc>
          <w:tcPr>
            <w:tcW w:w="704" w:type="dxa"/>
          </w:tcPr>
          <w:p w14:paraId="40B31DE6" w14:textId="12A34257" w:rsidR="005B6243" w:rsidRPr="00EA7B7A" w:rsidRDefault="001158FF" w:rsidP="00DE6981">
            <w:pPr>
              <w:rPr>
                <w:rFonts w:asciiTheme="minorHAnsi" w:hAnsiTheme="minorHAnsi" w:cstheme="minorHAnsi"/>
              </w:rPr>
            </w:pPr>
            <w:r>
              <w:rPr>
                <w:rFonts w:asciiTheme="minorHAnsi" w:hAnsiTheme="minorHAnsi" w:cstheme="minorHAnsi"/>
              </w:rPr>
              <w:t>7.5</w:t>
            </w:r>
          </w:p>
        </w:tc>
        <w:tc>
          <w:tcPr>
            <w:tcW w:w="1701" w:type="dxa"/>
          </w:tcPr>
          <w:p w14:paraId="328EE26A" w14:textId="1766DE13" w:rsidR="005B6243" w:rsidRPr="00EA7B7A" w:rsidRDefault="000E3D46" w:rsidP="00A838EF">
            <w:pPr>
              <w:rPr>
                <w:rFonts w:asciiTheme="minorHAnsi" w:hAnsiTheme="minorHAnsi" w:cstheme="minorHAnsi"/>
                <w:bCs/>
              </w:rPr>
            </w:pPr>
            <w:r w:rsidRPr="00EA7B7A">
              <w:rPr>
                <w:rFonts w:asciiTheme="minorHAnsi" w:hAnsiTheme="minorHAnsi" w:cstheme="minorHAnsi"/>
              </w:rPr>
              <w:t xml:space="preserve">West Holme crossroads </w:t>
            </w:r>
            <w:r w:rsidR="00902916">
              <w:rPr>
                <w:rFonts w:asciiTheme="minorHAnsi" w:hAnsiTheme="minorHAnsi" w:cstheme="minorHAnsi"/>
              </w:rPr>
              <w:t>3</w:t>
            </w:r>
            <w:r w:rsidRPr="00EA7B7A">
              <w:rPr>
                <w:rFonts w:asciiTheme="minorHAnsi" w:hAnsiTheme="minorHAnsi" w:cstheme="minorHAnsi"/>
              </w:rPr>
              <w:t>88855</w:t>
            </w:r>
          </w:p>
        </w:tc>
        <w:tc>
          <w:tcPr>
            <w:tcW w:w="3402" w:type="dxa"/>
          </w:tcPr>
          <w:p w14:paraId="0BA40076" w14:textId="77777777" w:rsidR="005B6243" w:rsidRPr="00EA7B7A" w:rsidRDefault="007653BC" w:rsidP="00DE6981">
            <w:pPr>
              <w:rPr>
                <w:rFonts w:asciiTheme="minorHAnsi" w:hAnsiTheme="minorHAnsi" w:cstheme="minorHAnsi"/>
              </w:rPr>
            </w:pPr>
            <w:r w:rsidRPr="00EA7B7A">
              <w:rPr>
                <w:rFonts w:asciiTheme="minorHAnsi" w:hAnsiTheme="minorHAnsi" w:cstheme="minorHAnsi"/>
              </w:rPr>
              <w:t>Left turn into Minor road (Holme Lane)</w:t>
            </w:r>
          </w:p>
          <w:p w14:paraId="2E90B887" w14:textId="650AE9B4" w:rsidR="007653BC" w:rsidRPr="00EA7B7A" w:rsidRDefault="007653BC" w:rsidP="00DE6981">
            <w:pPr>
              <w:rPr>
                <w:rFonts w:asciiTheme="minorHAnsi" w:hAnsiTheme="minorHAnsi" w:cstheme="minorHAnsi"/>
              </w:rPr>
            </w:pPr>
            <w:r w:rsidRPr="00EA7B7A">
              <w:rPr>
                <w:rFonts w:asciiTheme="minorHAnsi" w:hAnsiTheme="minorHAnsi" w:cstheme="minorHAnsi"/>
              </w:rPr>
              <w:t>Emerging traffic at crossroads</w:t>
            </w:r>
          </w:p>
        </w:tc>
        <w:tc>
          <w:tcPr>
            <w:tcW w:w="1276" w:type="dxa"/>
          </w:tcPr>
          <w:p w14:paraId="0103D97B" w14:textId="11BBAE94" w:rsidR="005B6243" w:rsidRPr="00EA7B7A" w:rsidRDefault="00EA7B7A" w:rsidP="00DE6981">
            <w:pPr>
              <w:jc w:val="center"/>
              <w:rPr>
                <w:rFonts w:asciiTheme="minorHAnsi" w:hAnsiTheme="minorHAnsi" w:cstheme="minorHAnsi"/>
              </w:rPr>
            </w:pPr>
            <w:r w:rsidRPr="00EA7B7A">
              <w:rPr>
                <w:rFonts w:asciiTheme="minorHAnsi" w:hAnsiTheme="minorHAnsi" w:cstheme="minorHAnsi"/>
              </w:rPr>
              <w:t>Low</w:t>
            </w:r>
          </w:p>
        </w:tc>
        <w:tc>
          <w:tcPr>
            <w:tcW w:w="3337" w:type="dxa"/>
          </w:tcPr>
          <w:p w14:paraId="3385133B" w14:textId="77777777" w:rsidR="005B6243" w:rsidRPr="00EA7B7A" w:rsidRDefault="007653BC" w:rsidP="00DE6981">
            <w:pPr>
              <w:rPr>
                <w:rFonts w:asciiTheme="minorHAnsi" w:hAnsiTheme="minorHAnsi" w:cstheme="minorHAnsi"/>
              </w:rPr>
            </w:pPr>
            <w:r w:rsidRPr="00EA7B7A">
              <w:rPr>
                <w:rFonts w:asciiTheme="minorHAnsi" w:hAnsiTheme="minorHAnsi" w:cstheme="minorHAnsi"/>
              </w:rPr>
              <w:t>Cycle event signs x4</w:t>
            </w:r>
          </w:p>
          <w:p w14:paraId="4C2A4E70" w14:textId="77777777" w:rsidR="007653BC" w:rsidRPr="00EA7B7A" w:rsidRDefault="007653BC" w:rsidP="00DE6981">
            <w:pPr>
              <w:rPr>
                <w:rFonts w:asciiTheme="minorHAnsi" w:hAnsiTheme="minorHAnsi" w:cstheme="minorHAnsi"/>
              </w:rPr>
            </w:pPr>
            <w:r w:rsidRPr="00EA7B7A">
              <w:rPr>
                <w:rFonts w:asciiTheme="minorHAnsi" w:hAnsiTheme="minorHAnsi" w:cstheme="minorHAnsi"/>
              </w:rPr>
              <w:t>Marshall</w:t>
            </w:r>
          </w:p>
          <w:p w14:paraId="0BBAED46" w14:textId="3157B9F7" w:rsidR="007C7EDF" w:rsidRPr="00EA7B7A" w:rsidRDefault="007C7EDF" w:rsidP="00DE6981">
            <w:pPr>
              <w:rPr>
                <w:rFonts w:asciiTheme="minorHAnsi" w:hAnsiTheme="minorHAnsi" w:cstheme="minorHAnsi"/>
              </w:rPr>
            </w:pPr>
            <w:r w:rsidRPr="00EA7B7A">
              <w:rPr>
                <w:rFonts w:asciiTheme="minorHAnsi" w:hAnsiTheme="minorHAnsi" w:cstheme="minorHAnsi"/>
              </w:rPr>
              <w:t>Directions signs x2</w:t>
            </w:r>
          </w:p>
        </w:tc>
      </w:tr>
      <w:tr w:rsidR="007C7EDF" w14:paraId="1B21B2A9" w14:textId="77777777" w:rsidTr="008427B4">
        <w:trPr>
          <w:cantSplit/>
          <w:trHeight w:hRule="exact" w:val="709"/>
          <w:jc w:val="center"/>
        </w:trPr>
        <w:tc>
          <w:tcPr>
            <w:tcW w:w="704" w:type="dxa"/>
          </w:tcPr>
          <w:p w14:paraId="001725E4" w14:textId="25D27C6F" w:rsidR="007C7EDF" w:rsidRPr="00EA7B7A" w:rsidRDefault="00C20B13" w:rsidP="00DE6981">
            <w:pPr>
              <w:rPr>
                <w:rFonts w:asciiTheme="minorHAnsi" w:hAnsiTheme="minorHAnsi" w:cstheme="minorHAnsi"/>
              </w:rPr>
            </w:pPr>
            <w:r>
              <w:rPr>
                <w:rFonts w:asciiTheme="minorHAnsi" w:hAnsiTheme="minorHAnsi" w:cstheme="minorHAnsi"/>
              </w:rPr>
              <w:t>8.5</w:t>
            </w:r>
          </w:p>
        </w:tc>
        <w:tc>
          <w:tcPr>
            <w:tcW w:w="1701" w:type="dxa"/>
          </w:tcPr>
          <w:p w14:paraId="131554ED" w14:textId="37DF9734" w:rsidR="007C7EDF" w:rsidRPr="00EA7B7A" w:rsidRDefault="007C7EDF" w:rsidP="00A838EF">
            <w:pPr>
              <w:rPr>
                <w:rFonts w:asciiTheme="minorHAnsi" w:hAnsiTheme="minorHAnsi" w:cstheme="minorHAnsi"/>
              </w:rPr>
            </w:pPr>
            <w:r w:rsidRPr="00EA7B7A">
              <w:rPr>
                <w:rFonts w:asciiTheme="minorHAnsi" w:hAnsiTheme="minorHAnsi" w:cstheme="minorHAnsi"/>
              </w:rPr>
              <w:t xml:space="preserve">East Stoke </w:t>
            </w:r>
            <w:r w:rsidR="00902916">
              <w:rPr>
                <w:rFonts w:asciiTheme="minorHAnsi" w:hAnsiTheme="minorHAnsi" w:cstheme="minorHAnsi"/>
              </w:rPr>
              <w:t>3</w:t>
            </w:r>
            <w:r w:rsidRPr="00EA7B7A">
              <w:rPr>
                <w:rFonts w:asciiTheme="minorHAnsi" w:hAnsiTheme="minorHAnsi" w:cstheme="minorHAnsi"/>
              </w:rPr>
              <w:t>8786</w:t>
            </w:r>
            <w:r w:rsidR="001B1929">
              <w:rPr>
                <w:rFonts w:asciiTheme="minorHAnsi" w:hAnsiTheme="minorHAnsi" w:cstheme="minorHAnsi"/>
              </w:rPr>
              <w:t>2</w:t>
            </w:r>
          </w:p>
        </w:tc>
        <w:tc>
          <w:tcPr>
            <w:tcW w:w="3402" w:type="dxa"/>
          </w:tcPr>
          <w:p w14:paraId="3467CB50" w14:textId="36D7EC87" w:rsidR="007C7EDF" w:rsidRPr="00EA7B7A" w:rsidRDefault="00E444B3" w:rsidP="00DE6981">
            <w:pPr>
              <w:rPr>
                <w:rFonts w:asciiTheme="minorHAnsi" w:hAnsiTheme="minorHAnsi" w:cstheme="minorHAnsi"/>
              </w:rPr>
            </w:pPr>
            <w:r w:rsidRPr="00EA7B7A">
              <w:rPr>
                <w:rFonts w:asciiTheme="minorHAnsi" w:hAnsiTheme="minorHAnsi" w:cstheme="minorHAnsi"/>
              </w:rPr>
              <w:t>Minor crossroads</w:t>
            </w:r>
            <w:r w:rsidR="00EA7B7A" w:rsidRPr="00EA7B7A">
              <w:rPr>
                <w:rFonts w:asciiTheme="minorHAnsi" w:hAnsiTheme="minorHAnsi" w:cstheme="minorHAnsi"/>
              </w:rPr>
              <w:t>. Emerging traffic</w:t>
            </w:r>
          </w:p>
        </w:tc>
        <w:tc>
          <w:tcPr>
            <w:tcW w:w="1276" w:type="dxa"/>
          </w:tcPr>
          <w:p w14:paraId="0CEF7A93" w14:textId="4A128696" w:rsidR="007C7EDF" w:rsidRPr="00EA7B7A" w:rsidRDefault="00E444B3" w:rsidP="00DE6981">
            <w:pPr>
              <w:jc w:val="center"/>
              <w:rPr>
                <w:rFonts w:asciiTheme="minorHAnsi" w:hAnsiTheme="minorHAnsi" w:cstheme="minorHAnsi"/>
              </w:rPr>
            </w:pPr>
            <w:r w:rsidRPr="00EA7B7A">
              <w:rPr>
                <w:rFonts w:asciiTheme="minorHAnsi" w:hAnsiTheme="minorHAnsi" w:cstheme="minorHAnsi"/>
              </w:rPr>
              <w:t>Low</w:t>
            </w:r>
          </w:p>
        </w:tc>
        <w:tc>
          <w:tcPr>
            <w:tcW w:w="3337" w:type="dxa"/>
          </w:tcPr>
          <w:p w14:paraId="5A3E17BE" w14:textId="1D6054A2" w:rsidR="007C7EDF" w:rsidRPr="00EA7B7A" w:rsidRDefault="00E444B3" w:rsidP="00DE6981">
            <w:pPr>
              <w:rPr>
                <w:rFonts w:asciiTheme="minorHAnsi" w:hAnsiTheme="minorHAnsi" w:cstheme="minorHAnsi"/>
              </w:rPr>
            </w:pPr>
            <w:r w:rsidRPr="00EA7B7A">
              <w:rPr>
                <w:rFonts w:asciiTheme="minorHAnsi" w:hAnsiTheme="minorHAnsi" w:cstheme="minorHAnsi"/>
              </w:rPr>
              <w:t>Cycle event signs x2</w:t>
            </w:r>
          </w:p>
        </w:tc>
      </w:tr>
      <w:tr w:rsidR="00E444B3" w14:paraId="0559F502" w14:textId="77777777" w:rsidTr="008427B4">
        <w:trPr>
          <w:cantSplit/>
          <w:trHeight w:hRule="exact" w:val="709"/>
          <w:jc w:val="center"/>
        </w:trPr>
        <w:tc>
          <w:tcPr>
            <w:tcW w:w="704" w:type="dxa"/>
          </w:tcPr>
          <w:p w14:paraId="4A107B33" w14:textId="16FC77E8" w:rsidR="00E444B3" w:rsidRPr="00EA7B7A" w:rsidRDefault="00C20B13" w:rsidP="00DE6981">
            <w:pPr>
              <w:rPr>
                <w:rFonts w:asciiTheme="minorHAnsi" w:hAnsiTheme="minorHAnsi" w:cstheme="minorHAnsi"/>
              </w:rPr>
            </w:pPr>
            <w:r>
              <w:rPr>
                <w:rFonts w:asciiTheme="minorHAnsi" w:hAnsiTheme="minorHAnsi" w:cstheme="minorHAnsi"/>
              </w:rPr>
              <w:t>9</w:t>
            </w:r>
          </w:p>
        </w:tc>
        <w:tc>
          <w:tcPr>
            <w:tcW w:w="1701" w:type="dxa"/>
          </w:tcPr>
          <w:p w14:paraId="75531ED4" w14:textId="714EBBE0" w:rsidR="00E444B3" w:rsidRPr="00EA7B7A" w:rsidRDefault="00EA7B7A" w:rsidP="00A838EF">
            <w:pPr>
              <w:rPr>
                <w:rFonts w:asciiTheme="minorHAnsi" w:hAnsiTheme="minorHAnsi" w:cstheme="minorHAnsi"/>
              </w:rPr>
            </w:pPr>
            <w:r w:rsidRPr="00EA7B7A">
              <w:rPr>
                <w:rFonts w:asciiTheme="minorHAnsi" w:hAnsiTheme="minorHAnsi" w:cstheme="minorHAnsi"/>
              </w:rPr>
              <w:t xml:space="preserve">Minor lane (Wood Street) </w:t>
            </w:r>
            <w:r w:rsidR="00FE735F">
              <w:rPr>
                <w:rFonts w:asciiTheme="minorHAnsi" w:hAnsiTheme="minorHAnsi" w:cstheme="minorHAnsi"/>
              </w:rPr>
              <w:t>3</w:t>
            </w:r>
            <w:r w:rsidRPr="00EA7B7A">
              <w:rPr>
                <w:rFonts w:asciiTheme="minorHAnsi" w:hAnsiTheme="minorHAnsi" w:cstheme="minorHAnsi"/>
              </w:rPr>
              <w:t>86861</w:t>
            </w:r>
          </w:p>
        </w:tc>
        <w:tc>
          <w:tcPr>
            <w:tcW w:w="3402" w:type="dxa"/>
          </w:tcPr>
          <w:p w14:paraId="10D299EA" w14:textId="74F3098E" w:rsidR="00E444B3" w:rsidRPr="00EA7B7A" w:rsidRDefault="00EA7B7A" w:rsidP="00DE6981">
            <w:pPr>
              <w:rPr>
                <w:rFonts w:asciiTheme="minorHAnsi" w:hAnsiTheme="minorHAnsi" w:cstheme="minorHAnsi"/>
              </w:rPr>
            </w:pPr>
            <w:r w:rsidRPr="00EA7B7A">
              <w:rPr>
                <w:rFonts w:asciiTheme="minorHAnsi" w:hAnsiTheme="minorHAnsi" w:cstheme="minorHAnsi"/>
              </w:rPr>
              <w:t>Minor road on left. Emerging traffic.</w:t>
            </w:r>
          </w:p>
        </w:tc>
        <w:tc>
          <w:tcPr>
            <w:tcW w:w="1276" w:type="dxa"/>
          </w:tcPr>
          <w:p w14:paraId="7A6752E3" w14:textId="242B2681" w:rsidR="00E444B3" w:rsidRPr="00EA7B7A" w:rsidRDefault="00E444B3" w:rsidP="00DE6981">
            <w:pPr>
              <w:jc w:val="center"/>
              <w:rPr>
                <w:rFonts w:asciiTheme="minorHAnsi" w:hAnsiTheme="minorHAnsi" w:cstheme="minorHAnsi"/>
              </w:rPr>
            </w:pPr>
            <w:r w:rsidRPr="00EA7B7A">
              <w:rPr>
                <w:rFonts w:asciiTheme="minorHAnsi" w:hAnsiTheme="minorHAnsi" w:cstheme="minorHAnsi"/>
              </w:rPr>
              <w:t>Low</w:t>
            </w:r>
          </w:p>
        </w:tc>
        <w:tc>
          <w:tcPr>
            <w:tcW w:w="3337" w:type="dxa"/>
          </w:tcPr>
          <w:p w14:paraId="68E3C719" w14:textId="671908EB" w:rsidR="00E444B3" w:rsidRPr="00EA7B7A" w:rsidRDefault="00E444B3" w:rsidP="00DE6981">
            <w:pPr>
              <w:rPr>
                <w:rFonts w:asciiTheme="minorHAnsi" w:hAnsiTheme="minorHAnsi" w:cstheme="minorHAnsi"/>
              </w:rPr>
            </w:pPr>
            <w:r w:rsidRPr="00EA7B7A">
              <w:rPr>
                <w:rFonts w:asciiTheme="minorHAnsi" w:hAnsiTheme="minorHAnsi" w:cstheme="minorHAnsi"/>
              </w:rPr>
              <w:t>Cycle event signs x2</w:t>
            </w:r>
          </w:p>
        </w:tc>
      </w:tr>
      <w:tr w:rsidR="00443FF2" w14:paraId="30EEAFCA" w14:textId="77777777" w:rsidTr="008427B4">
        <w:trPr>
          <w:cantSplit/>
          <w:trHeight w:hRule="exact" w:val="1696"/>
          <w:jc w:val="center"/>
        </w:trPr>
        <w:tc>
          <w:tcPr>
            <w:tcW w:w="704" w:type="dxa"/>
          </w:tcPr>
          <w:p w14:paraId="2856F9C8" w14:textId="77777777" w:rsidR="00443FF2" w:rsidRPr="00EA7B7A" w:rsidRDefault="00443FF2" w:rsidP="00443FF2">
            <w:pPr>
              <w:rPr>
                <w:rFonts w:asciiTheme="minorHAnsi" w:hAnsiTheme="minorHAnsi" w:cstheme="minorHAnsi"/>
              </w:rPr>
            </w:pPr>
          </w:p>
          <w:p w14:paraId="2BB93C08" w14:textId="3C8A103C" w:rsidR="00443FF2" w:rsidRPr="00EA7B7A" w:rsidRDefault="00443FF2" w:rsidP="00443FF2">
            <w:pPr>
              <w:rPr>
                <w:rFonts w:asciiTheme="minorHAnsi" w:hAnsiTheme="minorHAnsi" w:cstheme="minorHAnsi"/>
              </w:rPr>
            </w:pPr>
          </w:p>
        </w:tc>
        <w:tc>
          <w:tcPr>
            <w:tcW w:w="1701" w:type="dxa"/>
          </w:tcPr>
          <w:p w14:paraId="7C40D898" w14:textId="77777777" w:rsidR="00443FF2" w:rsidRPr="00EA7B7A" w:rsidRDefault="00443FF2" w:rsidP="00443FF2">
            <w:pPr>
              <w:rPr>
                <w:rFonts w:asciiTheme="minorHAnsi" w:hAnsiTheme="minorHAnsi" w:cstheme="minorHAnsi"/>
                <w:b/>
              </w:rPr>
            </w:pPr>
          </w:p>
          <w:p w14:paraId="18CA3FFC" w14:textId="77777777" w:rsidR="00443FF2" w:rsidRDefault="001158FF" w:rsidP="00443FF2">
            <w:pPr>
              <w:rPr>
                <w:rFonts w:asciiTheme="minorHAnsi" w:hAnsiTheme="minorHAnsi" w:cstheme="minorHAnsi"/>
                <w:b/>
              </w:rPr>
            </w:pPr>
            <w:r>
              <w:rPr>
                <w:rFonts w:asciiTheme="minorHAnsi" w:hAnsiTheme="minorHAnsi" w:cstheme="minorHAnsi"/>
                <w:b/>
              </w:rPr>
              <w:t>Finish</w:t>
            </w:r>
          </w:p>
          <w:p w14:paraId="5EC22951" w14:textId="4F4B25F8" w:rsidR="001B1929" w:rsidRPr="00EA7B7A" w:rsidRDefault="001B1929" w:rsidP="00443FF2">
            <w:pPr>
              <w:rPr>
                <w:rFonts w:asciiTheme="minorHAnsi" w:hAnsiTheme="minorHAnsi" w:cstheme="minorHAnsi"/>
                <w:b/>
              </w:rPr>
            </w:pPr>
            <w:r>
              <w:rPr>
                <w:rFonts w:asciiTheme="minorHAnsi" w:hAnsiTheme="minorHAnsi" w:cstheme="minorHAnsi"/>
                <w:b/>
              </w:rPr>
              <w:t>384868</w:t>
            </w:r>
          </w:p>
        </w:tc>
        <w:tc>
          <w:tcPr>
            <w:tcW w:w="3402" w:type="dxa"/>
          </w:tcPr>
          <w:p w14:paraId="4AFEEA3E" w14:textId="46FBBB7D" w:rsidR="00443FF2" w:rsidRDefault="00915A80" w:rsidP="00443FF2">
            <w:pPr>
              <w:rPr>
                <w:rFonts w:asciiTheme="minorHAnsi" w:hAnsiTheme="minorHAnsi" w:cstheme="minorHAnsi"/>
              </w:rPr>
            </w:pPr>
            <w:r>
              <w:rPr>
                <w:rFonts w:asciiTheme="minorHAnsi" w:hAnsiTheme="minorHAnsi" w:cstheme="minorHAnsi"/>
              </w:rPr>
              <w:t>Timekeepers vehicle</w:t>
            </w:r>
          </w:p>
          <w:p w14:paraId="05F42B0C" w14:textId="33541C0A" w:rsidR="00915A80" w:rsidRPr="00EA7B7A" w:rsidRDefault="00915A80" w:rsidP="00443FF2">
            <w:pPr>
              <w:rPr>
                <w:rFonts w:asciiTheme="minorHAnsi" w:hAnsiTheme="minorHAnsi" w:cstheme="minorHAnsi"/>
              </w:rPr>
            </w:pPr>
            <w:r>
              <w:rPr>
                <w:rFonts w:asciiTheme="minorHAnsi" w:hAnsiTheme="minorHAnsi" w:cstheme="minorHAnsi"/>
              </w:rPr>
              <w:t>Riders stopping to query timekeeper</w:t>
            </w:r>
          </w:p>
        </w:tc>
        <w:tc>
          <w:tcPr>
            <w:tcW w:w="1276" w:type="dxa"/>
          </w:tcPr>
          <w:p w14:paraId="03242090" w14:textId="77777777" w:rsidR="00443FF2" w:rsidRPr="00EA7B7A" w:rsidRDefault="00443FF2" w:rsidP="00443FF2">
            <w:pPr>
              <w:rPr>
                <w:rFonts w:asciiTheme="minorHAnsi" w:hAnsiTheme="minorHAnsi" w:cstheme="minorHAnsi"/>
              </w:rPr>
            </w:pPr>
          </w:p>
          <w:p w14:paraId="63F75CF2" w14:textId="05056947" w:rsidR="00443FF2" w:rsidRPr="00EA7B7A" w:rsidRDefault="00443FF2" w:rsidP="00443FF2">
            <w:pPr>
              <w:jc w:val="center"/>
              <w:rPr>
                <w:rFonts w:asciiTheme="minorHAnsi" w:hAnsiTheme="minorHAnsi" w:cstheme="minorHAnsi"/>
              </w:rPr>
            </w:pPr>
          </w:p>
        </w:tc>
        <w:tc>
          <w:tcPr>
            <w:tcW w:w="3337" w:type="dxa"/>
          </w:tcPr>
          <w:p w14:paraId="4233DC76" w14:textId="77777777" w:rsidR="00443FF2" w:rsidRDefault="00043BFD" w:rsidP="00D81276">
            <w:r>
              <w:t>Chequered board/flag. Instructions on start sheet – not times will be given/no stopping/no U-turns at Finish</w:t>
            </w:r>
          </w:p>
          <w:p w14:paraId="5CB2B4AA" w14:textId="77777777" w:rsidR="00915A80" w:rsidRDefault="00633284" w:rsidP="00D81276">
            <w:r>
              <w:t>Spotter to act as Marshall</w:t>
            </w:r>
          </w:p>
          <w:p w14:paraId="242B6C83" w14:textId="07CB2327" w:rsidR="00633284" w:rsidRPr="00EA7B7A" w:rsidRDefault="00633284" w:rsidP="00D81276">
            <w:pPr>
              <w:rPr>
                <w:rFonts w:asciiTheme="minorHAnsi" w:hAnsiTheme="minorHAnsi" w:cstheme="minorHAnsi"/>
              </w:rPr>
            </w:pPr>
            <w:r>
              <w:rPr>
                <w:rFonts w:asciiTheme="minorHAnsi" w:hAnsiTheme="minorHAnsi" w:cstheme="minorHAnsi"/>
              </w:rPr>
              <w:t>Cycle event sign x1</w:t>
            </w: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3B15E562" w14:textId="77777777">
        <w:tc>
          <w:tcPr>
            <w:tcW w:w="10420" w:type="dxa"/>
            <w:shd w:val="clear" w:color="auto" w:fill="auto"/>
          </w:tcPr>
          <w:p w14:paraId="0FB29766" w14:textId="77777777" w:rsidR="006A42DB" w:rsidRPr="000A4B66" w:rsidRDefault="006A42DB">
            <w:pPr>
              <w:rPr>
                <w:rFonts w:ascii="Arial" w:hAnsi="Arial"/>
                <w:color w:val="0000FF"/>
                <w:sz w:val="16"/>
                <w:szCs w:val="16"/>
              </w:rPr>
            </w:pPr>
          </w:p>
          <w:p w14:paraId="5166CC11" w14:textId="1B71F45B"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5551518B"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r w:rsidR="00F21D03">
        <w:rPr>
          <w:rFonts w:ascii="Arial" w:hAnsi="Arial" w:cs="Arial"/>
          <w:b/>
        </w:rPr>
        <w:t>13/2/2021</w:t>
      </w:r>
    </w:p>
    <w:p w14:paraId="18C0BC9A" w14:textId="35100E7A" w:rsidR="00E10281" w:rsidRDefault="00E10281" w:rsidP="00C819AB">
      <w:pPr>
        <w:rPr>
          <w:rFonts w:ascii="Arial" w:hAnsi="Arial"/>
          <w:b/>
          <w:sz w:val="16"/>
          <w:szCs w:val="16"/>
        </w:rPr>
      </w:pPr>
    </w:p>
    <w:p w14:paraId="44083071" w14:textId="09373BE4" w:rsidR="00E10281" w:rsidRDefault="00E10281" w:rsidP="00C819AB">
      <w:pPr>
        <w:rPr>
          <w:rFonts w:ascii="Arial" w:hAnsi="Arial"/>
          <w:b/>
          <w:sz w:val="16"/>
          <w:szCs w:val="16"/>
        </w:rPr>
      </w:pPr>
    </w:p>
    <w:p w14:paraId="27014F54" w14:textId="784D1783" w:rsidR="00E10281" w:rsidRDefault="00E10281" w:rsidP="00C819AB">
      <w:pPr>
        <w:rPr>
          <w:rFonts w:ascii="Arial" w:hAnsi="Arial"/>
          <w:b/>
          <w:sz w:val="16"/>
          <w:szCs w:val="16"/>
        </w:rPr>
      </w:pPr>
    </w:p>
    <w:p w14:paraId="494FD530" w14:textId="77777777" w:rsidR="00F525A0" w:rsidRDefault="00F525A0" w:rsidP="00C819AB"/>
    <w:p w14:paraId="56F365D3" w14:textId="77777777" w:rsidR="00F525A0" w:rsidRDefault="00F525A0" w:rsidP="00C819AB"/>
    <w:p w14:paraId="679A033C" w14:textId="77777777" w:rsidR="00F525A0" w:rsidRDefault="00F525A0" w:rsidP="00C819AB"/>
    <w:p w14:paraId="0C34930A" w14:textId="2A4266CB" w:rsidR="00F525A0" w:rsidRPr="002B289E" w:rsidRDefault="00F525A0" w:rsidP="002B289E">
      <w:pPr>
        <w:jc w:val="center"/>
        <w:rPr>
          <w:rFonts w:asciiTheme="minorHAnsi" w:hAnsiTheme="minorHAnsi" w:cstheme="minorHAnsi"/>
          <w:sz w:val="48"/>
          <w:szCs w:val="48"/>
        </w:rPr>
      </w:pPr>
      <w:r w:rsidRPr="002B289E">
        <w:rPr>
          <w:rFonts w:asciiTheme="minorHAnsi" w:hAnsiTheme="minorHAnsi" w:cstheme="minorHAnsi"/>
          <w:sz w:val="48"/>
          <w:szCs w:val="48"/>
        </w:rPr>
        <w:lastRenderedPageBreak/>
        <w:t>CYCLING TIME TRIALS</w:t>
      </w:r>
    </w:p>
    <w:p w14:paraId="1B554FF8" w14:textId="77777777" w:rsidR="00F525A0" w:rsidRPr="002B289E" w:rsidRDefault="00F525A0" w:rsidP="002B289E">
      <w:pPr>
        <w:jc w:val="center"/>
        <w:rPr>
          <w:rFonts w:asciiTheme="minorHAnsi" w:hAnsiTheme="minorHAnsi" w:cstheme="minorHAnsi"/>
          <w:sz w:val="48"/>
          <w:szCs w:val="48"/>
        </w:rPr>
      </w:pPr>
    </w:p>
    <w:p w14:paraId="7B43DC50" w14:textId="506E35D7" w:rsidR="00F525A0" w:rsidRPr="002B289E" w:rsidRDefault="00F525A0" w:rsidP="002B289E">
      <w:pPr>
        <w:jc w:val="center"/>
        <w:rPr>
          <w:rFonts w:asciiTheme="minorHAnsi" w:hAnsiTheme="minorHAnsi" w:cstheme="minorHAnsi"/>
          <w:sz w:val="48"/>
          <w:szCs w:val="48"/>
        </w:rPr>
      </w:pPr>
      <w:r w:rsidRPr="002B289E">
        <w:rPr>
          <w:rFonts w:asciiTheme="minorHAnsi" w:hAnsiTheme="minorHAnsi" w:cstheme="minorHAnsi"/>
          <w:sz w:val="48"/>
          <w:szCs w:val="48"/>
        </w:rPr>
        <w:t>The national governing body for CYCLING time trials</w:t>
      </w:r>
    </w:p>
    <w:p w14:paraId="2BFFC363" w14:textId="2F144682" w:rsidR="00F525A0" w:rsidRPr="002B289E" w:rsidRDefault="00412134" w:rsidP="002B289E">
      <w:pPr>
        <w:jc w:val="center"/>
        <w:rPr>
          <w:rFonts w:asciiTheme="minorHAnsi" w:hAnsiTheme="minorHAnsi" w:cstheme="minorHAnsi"/>
          <w:sz w:val="48"/>
          <w:szCs w:val="48"/>
        </w:rPr>
      </w:pPr>
      <w:hyperlink r:id="rId8" w:history="1">
        <w:r w:rsidR="00F525A0" w:rsidRPr="002B289E">
          <w:rPr>
            <w:rStyle w:val="Hyperlink"/>
            <w:rFonts w:asciiTheme="minorHAnsi" w:hAnsiTheme="minorHAnsi" w:cstheme="minorHAnsi"/>
            <w:sz w:val="48"/>
            <w:szCs w:val="48"/>
          </w:rPr>
          <w:t>www.ctt.org.uk</w:t>
        </w:r>
      </w:hyperlink>
    </w:p>
    <w:p w14:paraId="4A3F3F2B" w14:textId="77777777" w:rsidR="00F525A0" w:rsidRPr="002B289E" w:rsidRDefault="00F525A0" w:rsidP="002B289E">
      <w:pPr>
        <w:jc w:val="center"/>
        <w:rPr>
          <w:rFonts w:asciiTheme="minorHAnsi" w:hAnsiTheme="minorHAnsi" w:cstheme="minorHAnsi"/>
          <w:sz w:val="48"/>
          <w:szCs w:val="48"/>
        </w:rPr>
      </w:pPr>
    </w:p>
    <w:p w14:paraId="4D348D9D" w14:textId="37E1B50E" w:rsidR="00F525A0" w:rsidRPr="002B289E" w:rsidRDefault="00F525A0" w:rsidP="002B289E">
      <w:pPr>
        <w:jc w:val="center"/>
        <w:rPr>
          <w:rFonts w:asciiTheme="minorHAnsi" w:hAnsiTheme="minorHAnsi" w:cstheme="minorHAnsi"/>
          <w:sz w:val="48"/>
          <w:szCs w:val="48"/>
        </w:rPr>
      </w:pPr>
      <w:r w:rsidRPr="002B289E">
        <w:rPr>
          <w:rFonts w:asciiTheme="minorHAnsi" w:hAnsiTheme="minorHAnsi" w:cstheme="minorHAnsi"/>
          <w:sz w:val="48"/>
          <w:szCs w:val="48"/>
        </w:rPr>
        <w:t>SOUTH DISTRICT COUNCIL</w:t>
      </w:r>
    </w:p>
    <w:p w14:paraId="7E53D1C3" w14:textId="77777777" w:rsidR="00F525A0" w:rsidRPr="002B289E" w:rsidRDefault="00F525A0" w:rsidP="002B289E">
      <w:pPr>
        <w:jc w:val="center"/>
        <w:rPr>
          <w:rFonts w:asciiTheme="minorHAnsi" w:hAnsiTheme="minorHAnsi" w:cstheme="minorHAnsi"/>
          <w:sz w:val="48"/>
          <w:szCs w:val="48"/>
        </w:rPr>
      </w:pPr>
    </w:p>
    <w:p w14:paraId="3F16B8D0" w14:textId="68EBAD08" w:rsidR="00F525A0" w:rsidRPr="002B289E" w:rsidRDefault="00F525A0" w:rsidP="002B289E">
      <w:pPr>
        <w:jc w:val="center"/>
        <w:rPr>
          <w:rFonts w:asciiTheme="minorHAnsi" w:hAnsiTheme="minorHAnsi" w:cstheme="minorHAnsi"/>
          <w:sz w:val="48"/>
          <w:szCs w:val="48"/>
        </w:rPr>
      </w:pPr>
      <w:r w:rsidRPr="002B289E">
        <w:rPr>
          <w:rFonts w:asciiTheme="minorHAnsi" w:hAnsiTheme="minorHAnsi" w:cstheme="minorHAnsi"/>
          <w:sz w:val="48"/>
          <w:szCs w:val="48"/>
        </w:rPr>
        <w:t>COURSE DETAILS FOR START SHEETS &amp; RISK ASSESSMENT</w:t>
      </w:r>
    </w:p>
    <w:p w14:paraId="163F2FDB" w14:textId="77777777" w:rsidR="00F525A0" w:rsidRPr="002B289E" w:rsidRDefault="00F525A0" w:rsidP="002B289E">
      <w:pPr>
        <w:jc w:val="center"/>
        <w:rPr>
          <w:rFonts w:asciiTheme="minorHAnsi" w:hAnsiTheme="minorHAnsi" w:cstheme="minorHAnsi"/>
          <w:sz w:val="48"/>
          <w:szCs w:val="48"/>
        </w:rPr>
      </w:pPr>
    </w:p>
    <w:p w14:paraId="6CAF8B67" w14:textId="7A581226" w:rsidR="00F525A0" w:rsidRPr="00C565C6" w:rsidRDefault="00F525A0" w:rsidP="00C565C6">
      <w:pPr>
        <w:jc w:val="center"/>
        <w:rPr>
          <w:rFonts w:asciiTheme="minorHAnsi" w:hAnsiTheme="minorHAnsi" w:cstheme="minorHAnsi"/>
          <w:sz w:val="48"/>
          <w:szCs w:val="48"/>
        </w:rPr>
      </w:pPr>
      <w:r w:rsidRPr="00C565C6">
        <w:rPr>
          <w:rFonts w:asciiTheme="minorHAnsi" w:hAnsiTheme="minorHAnsi" w:cstheme="minorHAnsi"/>
          <w:sz w:val="48"/>
          <w:szCs w:val="48"/>
        </w:rPr>
        <w:t>COURSE NUMBER P454/10</w:t>
      </w:r>
    </w:p>
    <w:p w14:paraId="4E2A40C1" w14:textId="77777777" w:rsidR="00F525A0" w:rsidRPr="002B289E" w:rsidRDefault="00F525A0" w:rsidP="00C819AB">
      <w:pPr>
        <w:rPr>
          <w:rFonts w:asciiTheme="minorHAnsi" w:hAnsiTheme="minorHAnsi" w:cstheme="minorHAnsi"/>
        </w:rPr>
      </w:pPr>
    </w:p>
    <w:p w14:paraId="3A334D69" w14:textId="77777777" w:rsidR="00C565C6" w:rsidRDefault="00C565C6" w:rsidP="00C819AB">
      <w:pPr>
        <w:rPr>
          <w:rFonts w:asciiTheme="minorHAnsi" w:hAnsiTheme="minorHAnsi" w:cstheme="minorHAnsi"/>
        </w:rPr>
      </w:pPr>
    </w:p>
    <w:p w14:paraId="36E775D3" w14:textId="77777777" w:rsidR="00C565C6" w:rsidRDefault="00C565C6" w:rsidP="00C819AB">
      <w:pPr>
        <w:rPr>
          <w:rFonts w:asciiTheme="minorHAnsi" w:hAnsiTheme="minorHAnsi" w:cstheme="minorHAnsi"/>
        </w:rPr>
      </w:pPr>
    </w:p>
    <w:p w14:paraId="745AE79E" w14:textId="5D2D88D7" w:rsidR="00F525A0" w:rsidRPr="002B289E" w:rsidRDefault="00F525A0" w:rsidP="00C819AB">
      <w:pPr>
        <w:rPr>
          <w:rFonts w:asciiTheme="minorHAnsi" w:hAnsiTheme="minorHAnsi" w:cstheme="minorHAnsi"/>
        </w:rPr>
      </w:pPr>
      <w:r w:rsidRPr="002B289E">
        <w:rPr>
          <w:rFonts w:asciiTheme="minorHAnsi" w:hAnsiTheme="minorHAnsi" w:cstheme="minorHAnsi"/>
        </w:rPr>
        <w:t xml:space="preserve">INDEX </w:t>
      </w:r>
    </w:p>
    <w:p w14:paraId="38B06D78" w14:textId="77777777" w:rsidR="00F525A0" w:rsidRPr="002B289E" w:rsidRDefault="00F525A0" w:rsidP="002B289E">
      <w:pPr>
        <w:pStyle w:val="ListParagraph"/>
        <w:numPr>
          <w:ilvl w:val="0"/>
          <w:numId w:val="8"/>
        </w:numPr>
        <w:rPr>
          <w:rFonts w:asciiTheme="minorHAnsi" w:hAnsiTheme="minorHAnsi" w:cstheme="minorHAnsi"/>
        </w:rPr>
      </w:pPr>
      <w:r w:rsidRPr="002B289E">
        <w:rPr>
          <w:rFonts w:asciiTheme="minorHAnsi" w:hAnsiTheme="minorHAnsi" w:cstheme="minorHAnsi"/>
        </w:rPr>
        <w:t xml:space="preserve">Guidance Notes for Event Promoters </w:t>
      </w:r>
    </w:p>
    <w:p w14:paraId="2082B7C3" w14:textId="77777777" w:rsidR="00F525A0" w:rsidRPr="002B289E" w:rsidRDefault="00F525A0" w:rsidP="002B289E">
      <w:pPr>
        <w:pStyle w:val="ListParagraph"/>
        <w:numPr>
          <w:ilvl w:val="0"/>
          <w:numId w:val="8"/>
        </w:numPr>
        <w:rPr>
          <w:rFonts w:asciiTheme="minorHAnsi" w:hAnsiTheme="minorHAnsi" w:cstheme="minorHAnsi"/>
        </w:rPr>
      </w:pPr>
      <w:r w:rsidRPr="002B289E">
        <w:rPr>
          <w:rFonts w:asciiTheme="minorHAnsi" w:hAnsiTheme="minorHAnsi" w:cstheme="minorHAnsi"/>
        </w:rPr>
        <w:t xml:space="preserve">Summary of Course </w:t>
      </w:r>
    </w:p>
    <w:p w14:paraId="47EF485C" w14:textId="77777777" w:rsidR="00F525A0" w:rsidRPr="002B289E" w:rsidRDefault="00F525A0" w:rsidP="002B289E">
      <w:pPr>
        <w:pStyle w:val="ListParagraph"/>
        <w:numPr>
          <w:ilvl w:val="0"/>
          <w:numId w:val="8"/>
        </w:numPr>
        <w:rPr>
          <w:rFonts w:asciiTheme="minorHAnsi" w:hAnsiTheme="minorHAnsi" w:cstheme="minorHAnsi"/>
        </w:rPr>
      </w:pPr>
      <w:r w:rsidRPr="002B289E">
        <w:rPr>
          <w:rFonts w:asciiTheme="minorHAnsi" w:hAnsiTheme="minorHAnsi" w:cstheme="minorHAnsi"/>
        </w:rPr>
        <w:t xml:space="preserve">Details for Start Sheets </w:t>
      </w:r>
    </w:p>
    <w:p w14:paraId="41348F93" w14:textId="77777777" w:rsidR="00F525A0" w:rsidRPr="002B289E" w:rsidRDefault="00F525A0" w:rsidP="002B289E">
      <w:pPr>
        <w:pStyle w:val="ListParagraph"/>
        <w:numPr>
          <w:ilvl w:val="0"/>
          <w:numId w:val="8"/>
        </w:numPr>
        <w:rPr>
          <w:rFonts w:asciiTheme="minorHAnsi" w:hAnsiTheme="minorHAnsi" w:cstheme="minorHAnsi"/>
        </w:rPr>
      </w:pPr>
      <w:r w:rsidRPr="002B289E">
        <w:rPr>
          <w:rFonts w:asciiTheme="minorHAnsi" w:hAnsiTheme="minorHAnsi" w:cstheme="minorHAnsi"/>
        </w:rPr>
        <w:t xml:space="preserve">Course Risk Assessment </w:t>
      </w:r>
    </w:p>
    <w:p w14:paraId="72693FE2" w14:textId="77777777" w:rsidR="00C565C6" w:rsidRDefault="00F525A0" w:rsidP="002B289E">
      <w:pPr>
        <w:pStyle w:val="ListParagraph"/>
        <w:numPr>
          <w:ilvl w:val="0"/>
          <w:numId w:val="8"/>
        </w:numPr>
        <w:rPr>
          <w:rFonts w:asciiTheme="minorHAnsi" w:hAnsiTheme="minorHAnsi" w:cstheme="minorHAnsi"/>
        </w:rPr>
      </w:pPr>
      <w:r w:rsidRPr="002B289E">
        <w:rPr>
          <w:rFonts w:asciiTheme="minorHAnsi" w:hAnsiTheme="minorHAnsi" w:cstheme="minorHAnsi"/>
        </w:rPr>
        <w:t xml:space="preserve">Map of Course with Ordnance Survey Grid Reference Squares </w:t>
      </w:r>
    </w:p>
    <w:p w14:paraId="24C50C3B" w14:textId="294FB897" w:rsidR="001D4DEE" w:rsidRPr="002B289E" w:rsidRDefault="00F525A0" w:rsidP="002B289E">
      <w:pPr>
        <w:pStyle w:val="ListParagraph"/>
        <w:numPr>
          <w:ilvl w:val="0"/>
          <w:numId w:val="8"/>
        </w:numPr>
        <w:rPr>
          <w:rFonts w:asciiTheme="minorHAnsi" w:hAnsiTheme="minorHAnsi" w:cstheme="minorHAnsi"/>
        </w:rPr>
      </w:pPr>
      <w:r w:rsidRPr="002B289E">
        <w:rPr>
          <w:rFonts w:asciiTheme="minorHAnsi" w:hAnsiTheme="minorHAnsi" w:cstheme="minorHAnsi"/>
        </w:rPr>
        <w:t xml:space="preserve">Street Maps to aid identification of Hazards Event Risk Assessment </w:t>
      </w:r>
    </w:p>
    <w:p w14:paraId="7275BA47" w14:textId="77777777" w:rsidR="001D4DEE" w:rsidRPr="002B289E" w:rsidRDefault="001D4DEE" w:rsidP="00C819AB">
      <w:pPr>
        <w:rPr>
          <w:rFonts w:asciiTheme="minorHAnsi" w:hAnsiTheme="minorHAnsi" w:cstheme="minorHAnsi"/>
        </w:rPr>
      </w:pPr>
    </w:p>
    <w:p w14:paraId="5B0835E5" w14:textId="77777777" w:rsidR="00C565C6" w:rsidRDefault="00C565C6" w:rsidP="00C819AB">
      <w:pPr>
        <w:rPr>
          <w:rFonts w:asciiTheme="minorHAnsi" w:hAnsiTheme="minorHAnsi" w:cstheme="minorHAnsi"/>
        </w:rPr>
      </w:pPr>
    </w:p>
    <w:p w14:paraId="1010F5FA" w14:textId="77777777" w:rsidR="00C565C6" w:rsidRDefault="00C565C6" w:rsidP="00C819AB">
      <w:pPr>
        <w:rPr>
          <w:rFonts w:asciiTheme="minorHAnsi" w:hAnsiTheme="minorHAnsi" w:cstheme="minorHAnsi"/>
        </w:rPr>
      </w:pPr>
    </w:p>
    <w:p w14:paraId="5CC74862" w14:textId="77777777" w:rsidR="00C565C6" w:rsidRDefault="00C565C6" w:rsidP="00C819AB">
      <w:pPr>
        <w:rPr>
          <w:rFonts w:asciiTheme="minorHAnsi" w:hAnsiTheme="minorHAnsi" w:cstheme="minorHAnsi"/>
        </w:rPr>
      </w:pPr>
    </w:p>
    <w:p w14:paraId="3BB5067B" w14:textId="77777777" w:rsidR="00C565C6" w:rsidRDefault="00C565C6" w:rsidP="00C819AB">
      <w:pPr>
        <w:rPr>
          <w:rFonts w:asciiTheme="minorHAnsi" w:hAnsiTheme="minorHAnsi" w:cstheme="minorHAnsi"/>
        </w:rPr>
      </w:pPr>
    </w:p>
    <w:p w14:paraId="1A95862A" w14:textId="77777777" w:rsidR="00C565C6" w:rsidRDefault="00C565C6" w:rsidP="00C819AB">
      <w:pPr>
        <w:rPr>
          <w:rFonts w:asciiTheme="minorHAnsi" w:hAnsiTheme="minorHAnsi" w:cstheme="minorHAnsi"/>
        </w:rPr>
      </w:pPr>
    </w:p>
    <w:p w14:paraId="02EBD962" w14:textId="77777777" w:rsidR="00C565C6" w:rsidRDefault="00C565C6" w:rsidP="00C819AB">
      <w:pPr>
        <w:rPr>
          <w:rFonts w:asciiTheme="minorHAnsi" w:hAnsiTheme="minorHAnsi" w:cstheme="minorHAnsi"/>
        </w:rPr>
      </w:pPr>
    </w:p>
    <w:p w14:paraId="55A42E1D" w14:textId="77777777" w:rsidR="00C565C6" w:rsidRDefault="00C565C6" w:rsidP="00C819AB">
      <w:pPr>
        <w:rPr>
          <w:rFonts w:asciiTheme="minorHAnsi" w:hAnsiTheme="minorHAnsi" w:cstheme="minorHAnsi"/>
        </w:rPr>
      </w:pPr>
    </w:p>
    <w:p w14:paraId="42FAE42D" w14:textId="77777777" w:rsidR="00C565C6" w:rsidRDefault="00C565C6" w:rsidP="00C819AB">
      <w:pPr>
        <w:rPr>
          <w:rFonts w:asciiTheme="minorHAnsi" w:hAnsiTheme="minorHAnsi" w:cstheme="minorHAnsi"/>
        </w:rPr>
      </w:pPr>
    </w:p>
    <w:p w14:paraId="48F34983" w14:textId="77777777" w:rsidR="00C565C6" w:rsidRDefault="00C565C6" w:rsidP="00C819AB">
      <w:pPr>
        <w:rPr>
          <w:rFonts w:asciiTheme="minorHAnsi" w:hAnsiTheme="minorHAnsi" w:cstheme="minorHAnsi"/>
        </w:rPr>
      </w:pPr>
    </w:p>
    <w:p w14:paraId="235D2A67" w14:textId="77777777" w:rsidR="00C565C6" w:rsidRDefault="00C565C6" w:rsidP="00C819AB">
      <w:pPr>
        <w:rPr>
          <w:rFonts w:asciiTheme="minorHAnsi" w:hAnsiTheme="minorHAnsi" w:cstheme="minorHAnsi"/>
        </w:rPr>
      </w:pPr>
    </w:p>
    <w:p w14:paraId="055902D2" w14:textId="77777777" w:rsidR="00C565C6" w:rsidRDefault="00C565C6" w:rsidP="00C819AB">
      <w:pPr>
        <w:rPr>
          <w:rFonts w:asciiTheme="minorHAnsi" w:hAnsiTheme="minorHAnsi" w:cstheme="minorHAnsi"/>
        </w:rPr>
      </w:pPr>
    </w:p>
    <w:p w14:paraId="71E5AB80" w14:textId="77777777" w:rsidR="00C565C6" w:rsidRDefault="00C565C6" w:rsidP="00C819AB">
      <w:pPr>
        <w:rPr>
          <w:rFonts w:asciiTheme="minorHAnsi" w:hAnsiTheme="minorHAnsi" w:cstheme="minorHAnsi"/>
        </w:rPr>
      </w:pPr>
    </w:p>
    <w:p w14:paraId="4AD20BA8" w14:textId="77777777" w:rsidR="00C565C6" w:rsidRDefault="00C565C6" w:rsidP="00C819AB">
      <w:pPr>
        <w:rPr>
          <w:rFonts w:asciiTheme="minorHAnsi" w:hAnsiTheme="minorHAnsi" w:cstheme="minorHAnsi"/>
        </w:rPr>
      </w:pPr>
    </w:p>
    <w:p w14:paraId="2395A60E" w14:textId="77777777" w:rsidR="00C565C6" w:rsidRDefault="00C565C6" w:rsidP="00C819AB">
      <w:pPr>
        <w:rPr>
          <w:rFonts w:asciiTheme="minorHAnsi" w:hAnsiTheme="minorHAnsi" w:cstheme="minorHAnsi"/>
        </w:rPr>
      </w:pPr>
    </w:p>
    <w:p w14:paraId="6B97ECCA" w14:textId="77777777" w:rsidR="00C565C6" w:rsidRDefault="00C565C6" w:rsidP="00C819AB">
      <w:pPr>
        <w:rPr>
          <w:rFonts w:asciiTheme="minorHAnsi" w:hAnsiTheme="minorHAnsi" w:cstheme="minorHAnsi"/>
        </w:rPr>
      </w:pPr>
    </w:p>
    <w:p w14:paraId="187EE437" w14:textId="77777777" w:rsidR="00C565C6" w:rsidRDefault="00C565C6" w:rsidP="00C819AB">
      <w:pPr>
        <w:rPr>
          <w:rFonts w:asciiTheme="minorHAnsi" w:hAnsiTheme="minorHAnsi" w:cstheme="minorHAnsi"/>
        </w:rPr>
      </w:pPr>
    </w:p>
    <w:p w14:paraId="145800F6" w14:textId="77777777" w:rsidR="00C565C6" w:rsidRDefault="00C565C6" w:rsidP="00C819AB">
      <w:pPr>
        <w:rPr>
          <w:rFonts w:asciiTheme="minorHAnsi" w:hAnsiTheme="minorHAnsi" w:cstheme="minorHAnsi"/>
        </w:rPr>
      </w:pPr>
    </w:p>
    <w:p w14:paraId="4B893EE7" w14:textId="77777777" w:rsidR="00C565C6" w:rsidRDefault="00C565C6" w:rsidP="00C819AB">
      <w:pPr>
        <w:rPr>
          <w:rFonts w:asciiTheme="minorHAnsi" w:hAnsiTheme="minorHAnsi" w:cstheme="minorHAnsi"/>
        </w:rPr>
      </w:pPr>
    </w:p>
    <w:p w14:paraId="6CCA53ED" w14:textId="77777777" w:rsidR="00C565C6" w:rsidRDefault="00C565C6" w:rsidP="00C819AB">
      <w:pPr>
        <w:rPr>
          <w:rFonts w:asciiTheme="minorHAnsi" w:hAnsiTheme="minorHAnsi" w:cstheme="minorHAnsi"/>
        </w:rPr>
      </w:pPr>
    </w:p>
    <w:p w14:paraId="66B1B7DF" w14:textId="77777777" w:rsidR="00C565C6" w:rsidRDefault="00C565C6" w:rsidP="00C819AB">
      <w:pPr>
        <w:rPr>
          <w:rFonts w:asciiTheme="minorHAnsi" w:hAnsiTheme="minorHAnsi" w:cstheme="minorHAnsi"/>
        </w:rPr>
      </w:pPr>
    </w:p>
    <w:p w14:paraId="3C5B0A75" w14:textId="77777777" w:rsidR="00C565C6" w:rsidRDefault="00C565C6" w:rsidP="00C819AB">
      <w:pPr>
        <w:rPr>
          <w:rFonts w:asciiTheme="minorHAnsi" w:hAnsiTheme="minorHAnsi" w:cstheme="minorHAnsi"/>
        </w:rPr>
      </w:pPr>
    </w:p>
    <w:p w14:paraId="0561AE9B" w14:textId="77777777" w:rsidR="00C565C6" w:rsidRDefault="00C565C6" w:rsidP="00C819AB">
      <w:pPr>
        <w:rPr>
          <w:rFonts w:asciiTheme="minorHAnsi" w:hAnsiTheme="minorHAnsi" w:cstheme="minorHAnsi"/>
        </w:rPr>
      </w:pPr>
    </w:p>
    <w:p w14:paraId="73F29A2F" w14:textId="77777777" w:rsidR="00C565C6" w:rsidRDefault="00C565C6" w:rsidP="00C819AB">
      <w:pPr>
        <w:rPr>
          <w:rFonts w:asciiTheme="minorHAnsi" w:hAnsiTheme="minorHAnsi" w:cstheme="minorHAnsi"/>
        </w:rPr>
      </w:pPr>
    </w:p>
    <w:p w14:paraId="01D39F5F" w14:textId="7A58D6C4" w:rsidR="001D4DEE" w:rsidRPr="006918CD" w:rsidRDefault="00F525A0" w:rsidP="00C819AB">
      <w:pPr>
        <w:rPr>
          <w:rFonts w:asciiTheme="minorHAnsi" w:hAnsiTheme="minorHAnsi" w:cstheme="minorHAnsi"/>
          <w:sz w:val="24"/>
          <w:szCs w:val="24"/>
        </w:rPr>
      </w:pPr>
      <w:r w:rsidRPr="006918CD">
        <w:rPr>
          <w:rFonts w:asciiTheme="minorHAnsi" w:hAnsiTheme="minorHAnsi" w:cstheme="minorHAnsi"/>
          <w:sz w:val="24"/>
          <w:szCs w:val="24"/>
        </w:rPr>
        <w:lastRenderedPageBreak/>
        <w:t xml:space="preserve">CYCLING TIME TRIALS - SOUTH DISTRICT COUNCIL </w:t>
      </w:r>
    </w:p>
    <w:p w14:paraId="427BA901" w14:textId="77777777" w:rsidR="001D4DEE" w:rsidRPr="006918CD" w:rsidRDefault="001D4DEE" w:rsidP="00C819AB">
      <w:pPr>
        <w:rPr>
          <w:rFonts w:asciiTheme="minorHAnsi" w:hAnsiTheme="minorHAnsi" w:cstheme="minorHAnsi"/>
          <w:sz w:val="24"/>
          <w:szCs w:val="24"/>
        </w:rPr>
      </w:pPr>
    </w:p>
    <w:p w14:paraId="1BC19ECF" w14:textId="77777777" w:rsidR="001D4DEE" w:rsidRPr="006918CD" w:rsidRDefault="00F525A0" w:rsidP="00C819AB">
      <w:pPr>
        <w:rPr>
          <w:rFonts w:asciiTheme="minorHAnsi" w:hAnsiTheme="minorHAnsi" w:cstheme="minorHAnsi"/>
          <w:sz w:val="24"/>
          <w:szCs w:val="24"/>
        </w:rPr>
      </w:pPr>
      <w:r w:rsidRPr="006918CD">
        <w:rPr>
          <w:rFonts w:asciiTheme="minorHAnsi" w:hAnsiTheme="minorHAnsi" w:cstheme="minorHAnsi"/>
          <w:sz w:val="24"/>
          <w:szCs w:val="24"/>
        </w:rPr>
        <w:t>COURSE NUMBER: P45</w:t>
      </w:r>
      <w:r w:rsidR="001D4DEE" w:rsidRPr="006918CD">
        <w:rPr>
          <w:rFonts w:asciiTheme="minorHAnsi" w:hAnsiTheme="minorHAnsi" w:cstheme="minorHAnsi"/>
          <w:sz w:val="24"/>
          <w:szCs w:val="24"/>
        </w:rPr>
        <w:t>4/10</w:t>
      </w:r>
    </w:p>
    <w:p w14:paraId="5DDB414B" w14:textId="77777777" w:rsidR="006918CD" w:rsidRPr="006918CD" w:rsidRDefault="006918CD" w:rsidP="00C819AB">
      <w:pPr>
        <w:rPr>
          <w:rFonts w:asciiTheme="minorHAnsi" w:hAnsiTheme="minorHAnsi" w:cstheme="minorHAnsi"/>
          <w:sz w:val="24"/>
          <w:szCs w:val="24"/>
        </w:rPr>
      </w:pPr>
    </w:p>
    <w:p w14:paraId="0D6A32CF" w14:textId="70B4CC62" w:rsidR="001D4DEE" w:rsidRPr="006918CD" w:rsidRDefault="00F525A0" w:rsidP="00C819AB">
      <w:pPr>
        <w:rPr>
          <w:rFonts w:asciiTheme="minorHAnsi" w:hAnsiTheme="minorHAnsi" w:cstheme="minorHAnsi"/>
          <w:sz w:val="24"/>
          <w:szCs w:val="24"/>
        </w:rPr>
      </w:pPr>
      <w:r w:rsidRPr="006918CD">
        <w:rPr>
          <w:rFonts w:asciiTheme="minorHAnsi" w:hAnsiTheme="minorHAnsi" w:cstheme="minorHAnsi"/>
          <w:sz w:val="24"/>
          <w:szCs w:val="24"/>
        </w:rPr>
        <w:t>Distan</w:t>
      </w:r>
      <w:r w:rsidR="006918CD" w:rsidRPr="006918CD">
        <w:rPr>
          <w:rFonts w:asciiTheme="minorHAnsi" w:hAnsiTheme="minorHAnsi" w:cstheme="minorHAnsi"/>
          <w:sz w:val="24"/>
          <w:szCs w:val="24"/>
        </w:rPr>
        <w:t xml:space="preserve">ce: </w:t>
      </w:r>
      <w:r w:rsidR="001D4DEE" w:rsidRPr="006918CD">
        <w:rPr>
          <w:rFonts w:asciiTheme="minorHAnsi" w:hAnsiTheme="minorHAnsi" w:cstheme="minorHAnsi"/>
          <w:sz w:val="24"/>
          <w:szCs w:val="24"/>
        </w:rPr>
        <w:t>10</w:t>
      </w:r>
      <w:r w:rsidRPr="006918CD">
        <w:rPr>
          <w:rFonts w:asciiTheme="minorHAnsi" w:hAnsiTheme="minorHAnsi" w:cstheme="minorHAnsi"/>
          <w:sz w:val="24"/>
          <w:szCs w:val="24"/>
        </w:rPr>
        <w:t xml:space="preserve"> mile</w:t>
      </w:r>
      <w:r w:rsidR="006918CD" w:rsidRPr="006918CD">
        <w:rPr>
          <w:rFonts w:asciiTheme="minorHAnsi" w:hAnsiTheme="minorHAnsi" w:cstheme="minorHAnsi"/>
          <w:sz w:val="24"/>
          <w:szCs w:val="24"/>
        </w:rPr>
        <w:t>s.</w:t>
      </w:r>
      <w:r w:rsidR="006918CD" w:rsidRPr="006918CD">
        <w:rPr>
          <w:rFonts w:asciiTheme="minorHAnsi" w:hAnsiTheme="minorHAnsi" w:cstheme="minorHAnsi"/>
          <w:sz w:val="24"/>
          <w:szCs w:val="24"/>
        </w:rPr>
        <w:tab/>
      </w:r>
      <w:r w:rsidRPr="006918CD">
        <w:rPr>
          <w:rFonts w:asciiTheme="minorHAnsi" w:hAnsiTheme="minorHAnsi" w:cstheme="minorHAnsi"/>
          <w:b/>
          <w:bCs/>
          <w:sz w:val="24"/>
          <w:szCs w:val="24"/>
        </w:rPr>
        <w:t>Short Descriptio</w:t>
      </w:r>
      <w:r w:rsidR="006918CD" w:rsidRPr="006918CD">
        <w:rPr>
          <w:rFonts w:asciiTheme="minorHAnsi" w:hAnsiTheme="minorHAnsi" w:cstheme="minorHAnsi"/>
          <w:b/>
          <w:bCs/>
          <w:sz w:val="24"/>
          <w:szCs w:val="24"/>
        </w:rPr>
        <w:t xml:space="preserve">n: </w:t>
      </w:r>
      <w:r w:rsidRPr="006918CD">
        <w:rPr>
          <w:rFonts w:asciiTheme="minorHAnsi" w:hAnsiTheme="minorHAnsi" w:cstheme="minorHAnsi"/>
          <w:sz w:val="24"/>
          <w:szCs w:val="24"/>
        </w:rPr>
        <w:t xml:space="preserve">Wool – </w:t>
      </w:r>
      <w:r w:rsidR="001D4DEE" w:rsidRPr="006918CD">
        <w:rPr>
          <w:rFonts w:asciiTheme="minorHAnsi" w:hAnsiTheme="minorHAnsi" w:cstheme="minorHAnsi"/>
          <w:sz w:val="24"/>
          <w:szCs w:val="24"/>
        </w:rPr>
        <w:t xml:space="preserve">West </w:t>
      </w:r>
      <w:r w:rsidRPr="006918CD">
        <w:rPr>
          <w:rFonts w:asciiTheme="minorHAnsi" w:hAnsiTheme="minorHAnsi" w:cstheme="minorHAnsi"/>
          <w:sz w:val="24"/>
          <w:szCs w:val="24"/>
        </w:rPr>
        <w:t>Lulworth</w:t>
      </w:r>
      <w:r w:rsidR="001D4DEE" w:rsidRPr="006918CD">
        <w:rPr>
          <w:rFonts w:asciiTheme="minorHAnsi" w:hAnsiTheme="minorHAnsi" w:cstheme="minorHAnsi"/>
          <w:sz w:val="24"/>
          <w:szCs w:val="24"/>
        </w:rPr>
        <w:t xml:space="preserve"> – East lulworth- West Home - Wool</w:t>
      </w:r>
      <w:r w:rsidRPr="006918CD">
        <w:rPr>
          <w:rFonts w:asciiTheme="minorHAnsi" w:hAnsiTheme="minorHAnsi" w:cstheme="minorHAnsi"/>
          <w:sz w:val="24"/>
          <w:szCs w:val="24"/>
        </w:rPr>
        <w:t xml:space="preserve"> Circuit </w:t>
      </w:r>
    </w:p>
    <w:p w14:paraId="32E92C70" w14:textId="77777777" w:rsidR="001D4DEE" w:rsidRPr="006918CD" w:rsidRDefault="001D4DEE" w:rsidP="00C819AB">
      <w:pPr>
        <w:rPr>
          <w:rFonts w:asciiTheme="minorHAnsi" w:hAnsiTheme="minorHAnsi" w:cstheme="minorHAnsi"/>
          <w:sz w:val="24"/>
          <w:szCs w:val="24"/>
        </w:rPr>
      </w:pPr>
    </w:p>
    <w:p w14:paraId="4E253366" w14:textId="77777777" w:rsidR="006C3FEC" w:rsidRPr="006918CD" w:rsidRDefault="006C3FEC" w:rsidP="00C819AB">
      <w:pPr>
        <w:rPr>
          <w:rFonts w:asciiTheme="minorHAnsi" w:hAnsiTheme="minorHAnsi" w:cstheme="minorHAnsi"/>
          <w:sz w:val="24"/>
          <w:szCs w:val="24"/>
        </w:rPr>
      </w:pPr>
    </w:p>
    <w:p w14:paraId="52AC05B4" w14:textId="4AC4C8CC" w:rsidR="006C3FEC" w:rsidRPr="006918CD" w:rsidRDefault="00F525A0" w:rsidP="00C565C6">
      <w:pPr>
        <w:jc w:val="center"/>
        <w:rPr>
          <w:rFonts w:asciiTheme="minorHAnsi" w:hAnsiTheme="minorHAnsi" w:cstheme="minorHAnsi"/>
          <w:b/>
          <w:bCs/>
          <w:sz w:val="24"/>
          <w:szCs w:val="24"/>
        </w:rPr>
      </w:pPr>
      <w:r w:rsidRPr="006918CD">
        <w:rPr>
          <w:rFonts w:asciiTheme="minorHAnsi" w:hAnsiTheme="minorHAnsi" w:cstheme="minorHAnsi"/>
          <w:b/>
          <w:bCs/>
          <w:sz w:val="24"/>
          <w:szCs w:val="24"/>
        </w:rPr>
        <w:t>GUIDANCE NOTES FOR PROMOTING SECRETARIES</w:t>
      </w:r>
    </w:p>
    <w:p w14:paraId="467079FC" w14:textId="77777777" w:rsidR="00F20F03" w:rsidRPr="006918CD" w:rsidRDefault="00F525A0" w:rsidP="00C819AB">
      <w:pPr>
        <w:rPr>
          <w:rFonts w:asciiTheme="minorHAnsi" w:hAnsiTheme="minorHAnsi" w:cstheme="minorHAnsi"/>
          <w:sz w:val="24"/>
          <w:szCs w:val="24"/>
        </w:rPr>
      </w:pPr>
      <w:r w:rsidRPr="006918CD">
        <w:rPr>
          <w:rFonts w:asciiTheme="minorHAnsi" w:hAnsiTheme="minorHAnsi" w:cstheme="minorHAnsi"/>
          <w:sz w:val="24"/>
          <w:szCs w:val="24"/>
        </w:rPr>
        <w:t xml:space="preserve">RISK ASSESSMENT. Promoting Secretaries should refer to the Course Risk Assessment and check that all measures to reduce risks have been covered. </w:t>
      </w:r>
    </w:p>
    <w:p w14:paraId="1E06566D" w14:textId="77777777" w:rsidR="00F20F03" w:rsidRPr="006918CD" w:rsidRDefault="00F20F03" w:rsidP="00C819AB">
      <w:pPr>
        <w:rPr>
          <w:rFonts w:asciiTheme="minorHAnsi" w:hAnsiTheme="minorHAnsi" w:cstheme="minorHAnsi"/>
          <w:sz w:val="24"/>
          <w:szCs w:val="24"/>
        </w:rPr>
      </w:pPr>
    </w:p>
    <w:p w14:paraId="2E32D808" w14:textId="77777777" w:rsidR="00F20F03" w:rsidRPr="006918CD" w:rsidRDefault="00F525A0" w:rsidP="00C819AB">
      <w:pPr>
        <w:rPr>
          <w:rFonts w:asciiTheme="minorHAnsi" w:hAnsiTheme="minorHAnsi" w:cstheme="minorHAnsi"/>
          <w:sz w:val="24"/>
          <w:szCs w:val="24"/>
        </w:rPr>
      </w:pPr>
      <w:r w:rsidRPr="006918CD">
        <w:rPr>
          <w:rFonts w:asciiTheme="minorHAnsi" w:hAnsiTheme="minorHAnsi" w:cstheme="minorHAnsi"/>
          <w:sz w:val="24"/>
          <w:szCs w:val="24"/>
        </w:rPr>
        <w:t xml:space="preserve">Promoting Secretaries should complete an Event Risk Assessment to identify any additional risks arising shortly before the event and brief competitors if necessary. Promoting Secretaries should still complete an Event Risk Assessment even if there were no additional hazards, and return it to the District Secretary. </w:t>
      </w:r>
    </w:p>
    <w:p w14:paraId="7C9D62FC" w14:textId="77777777" w:rsidR="00F20F03" w:rsidRPr="006918CD" w:rsidRDefault="00F20F03" w:rsidP="00C819AB">
      <w:pPr>
        <w:rPr>
          <w:rFonts w:asciiTheme="minorHAnsi" w:hAnsiTheme="minorHAnsi" w:cstheme="minorHAnsi"/>
          <w:sz w:val="24"/>
          <w:szCs w:val="24"/>
        </w:rPr>
      </w:pPr>
    </w:p>
    <w:p w14:paraId="67C37B7F" w14:textId="77777777" w:rsidR="00E26137" w:rsidRPr="006918CD" w:rsidRDefault="00F525A0" w:rsidP="00C819AB">
      <w:pPr>
        <w:rPr>
          <w:rFonts w:asciiTheme="minorHAnsi" w:hAnsiTheme="minorHAnsi" w:cstheme="minorHAnsi"/>
          <w:sz w:val="24"/>
          <w:szCs w:val="24"/>
        </w:rPr>
      </w:pPr>
      <w:r w:rsidRPr="006918CD">
        <w:rPr>
          <w:rFonts w:asciiTheme="minorHAnsi" w:hAnsiTheme="minorHAnsi" w:cstheme="minorHAnsi"/>
          <w:sz w:val="24"/>
          <w:szCs w:val="24"/>
        </w:rPr>
        <w:t xml:space="preserve">FIELD PLACEMENT. Whilst the underlying principle of field placement is to arrange the starting position of each rider to avoid paced and company riding, the overriding consideration must be the Safety of Competitors. </w:t>
      </w:r>
    </w:p>
    <w:p w14:paraId="09248660" w14:textId="77777777" w:rsidR="006918CD" w:rsidRDefault="00F525A0" w:rsidP="00C819AB">
      <w:pPr>
        <w:rPr>
          <w:rFonts w:asciiTheme="minorHAnsi" w:hAnsiTheme="minorHAnsi" w:cstheme="minorHAnsi"/>
          <w:sz w:val="24"/>
          <w:szCs w:val="24"/>
        </w:rPr>
      </w:pPr>
      <w:r w:rsidRPr="006918CD">
        <w:rPr>
          <w:rFonts w:asciiTheme="minorHAnsi" w:hAnsiTheme="minorHAnsi" w:cstheme="minorHAnsi"/>
          <w:sz w:val="24"/>
          <w:szCs w:val="24"/>
        </w:rPr>
        <w:t xml:space="preserve">The event should be on the road for as little time as practicable, so that slower riders are not exposed to the danger of becoming left adrift by being placed at the end of the field. This will also reduce the duty of care placed on marshals and timekeepers who may not be aware that riders are still out on the course. The Safety of Competitors must be given priority over the strict application of the principle of field placement as per Guidance Note No.8. </w:t>
      </w:r>
    </w:p>
    <w:p w14:paraId="1760676A" w14:textId="77777777" w:rsidR="006918CD" w:rsidRDefault="006918CD" w:rsidP="00C819AB">
      <w:pPr>
        <w:rPr>
          <w:rFonts w:asciiTheme="minorHAnsi" w:hAnsiTheme="minorHAnsi" w:cstheme="minorHAnsi"/>
          <w:sz w:val="24"/>
          <w:szCs w:val="24"/>
        </w:rPr>
      </w:pPr>
    </w:p>
    <w:p w14:paraId="45D59AAD" w14:textId="5943C16D" w:rsidR="00E26137" w:rsidRPr="006918CD" w:rsidRDefault="00F525A0" w:rsidP="00C819AB">
      <w:pPr>
        <w:rPr>
          <w:rFonts w:asciiTheme="minorHAnsi" w:hAnsiTheme="minorHAnsi" w:cstheme="minorHAnsi"/>
          <w:sz w:val="24"/>
          <w:szCs w:val="24"/>
        </w:rPr>
      </w:pPr>
      <w:r w:rsidRPr="006918CD">
        <w:rPr>
          <w:rFonts w:asciiTheme="minorHAnsi" w:hAnsiTheme="minorHAnsi" w:cstheme="minorHAnsi"/>
          <w:sz w:val="24"/>
          <w:szCs w:val="24"/>
        </w:rPr>
        <w:t xml:space="preserve">In order to reduce the danger to the slower riders, consideration should be given to placing faster riders at the end of the field even though their potential time might qualify them for a higher spot nearer the front of the field. The latter part of Guidance Note No. 8 may also be helpful in this respect </w:t>
      </w:r>
    </w:p>
    <w:p w14:paraId="24F82168" w14:textId="77777777" w:rsidR="00E26137" w:rsidRPr="006918CD" w:rsidRDefault="00E26137" w:rsidP="00C819AB">
      <w:pPr>
        <w:rPr>
          <w:rFonts w:asciiTheme="minorHAnsi" w:hAnsiTheme="minorHAnsi" w:cstheme="minorHAnsi"/>
          <w:sz w:val="24"/>
          <w:szCs w:val="24"/>
        </w:rPr>
      </w:pPr>
    </w:p>
    <w:p w14:paraId="11EB7AAF" w14:textId="77777777" w:rsidR="004E2A42" w:rsidRPr="006918CD" w:rsidRDefault="00F525A0" w:rsidP="00C819AB">
      <w:pPr>
        <w:rPr>
          <w:rFonts w:asciiTheme="minorHAnsi" w:hAnsiTheme="minorHAnsi" w:cstheme="minorHAnsi"/>
          <w:b/>
          <w:bCs/>
          <w:sz w:val="24"/>
          <w:szCs w:val="24"/>
        </w:rPr>
      </w:pPr>
      <w:r w:rsidRPr="006918CD">
        <w:rPr>
          <w:rFonts w:asciiTheme="minorHAnsi" w:hAnsiTheme="minorHAnsi" w:cstheme="minorHAnsi"/>
          <w:b/>
          <w:bCs/>
          <w:sz w:val="24"/>
          <w:szCs w:val="24"/>
        </w:rPr>
        <w:t>NOTES TO BE INCLUDED ON START SHEETS/START CARDS or DISPLAYED AT SIGNING-~ON SAFETY INSTRUCTIONS</w:t>
      </w:r>
    </w:p>
    <w:p w14:paraId="31585BC2" w14:textId="77777777" w:rsidR="004E2A42" w:rsidRPr="006918CD" w:rsidRDefault="004E2A42" w:rsidP="00C819AB">
      <w:pPr>
        <w:rPr>
          <w:rFonts w:asciiTheme="minorHAnsi" w:hAnsiTheme="minorHAnsi" w:cstheme="minorHAnsi"/>
          <w:sz w:val="24"/>
          <w:szCs w:val="24"/>
        </w:rPr>
      </w:pPr>
    </w:p>
    <w:p w14:paraId="0D01D11B" w14:textId="216BFAC5" w:rsidR="004E2A42" w:rsidRDefault="00F525A0" w:rsidP="00C819AB">
      <w:pPr>
        <w:rPr>
          <w:rFonts w:asciiTheme="minorHAnsi" w:hAnsiTheme="minorHAnsi" w:cstheme="minorHAnsi"/>
          <w:sz w:val="24"/>
          <w:szCs w:val="24"/>
        </w:rPr>
      </w:pPr>
      <w:r w:rsidRPr="006918CD">
        <w:rPr>
          <w:rFonts w:asciiTheme="minorHAnsi" w:hAnsiTheme="minorHAnsi" w:cstheme="minorHAnsi"/>
          <w:sz w:val="24"/>
          <w:szCs w:val="24"/>
        </w:rPr>
        <w:t xml:space="preserve">Riders must: </w:t>
      </w:r>
    </w:p>
    <w:p w14:paraId="468015C2" w14:textId="6D68B5A0" w:rsidR="007B5DDF" w:rsidRPr="006918CD" w:rsidRDefault="007B5DDF" w:rsidP="00C819AB">
      <w:pPr>
        <w:rPr>
          <w:rFonts w:asciiTheme="minorHAnsi" w:hAnsiTheme="minorHAnsi" w:cstheme="minorHAnsi"/>
          <w:sz w:val="24"/>
          <w:szCs w:val="24"/>
        </w:rPr>
      </w:pPr>
      <w:r>
        <w:rPr>
          <w:rFonts w:asciiTheme="minorHAnsi" w:hAnsiTheme="minorHAnsi" w:cstheme="minorHAnsi"/>
          <w:sz w:val="24"/>
          <w:szCs w:val="24"/>
        </w:rPr>
        <w:t xml:space="preserve">Ensure their cycle is in a </w:t>
      </w:r>
      <w:r w:rsidR="004D2778">
        <w:rPr>
          <w:rFonts w:asciiTheme="minorHAnsi" w:hAnsiTheme="minorHAnsi" w:cstheme="minorHAnsi"/>
          <w:sz w:val="24"/>
          <w:szCs w:val="24"/>
        </w:rPr>
        <w:t>safe</w:t>
      </w:r>
      <w:r>
        <w:rPr>
          <w:rFonts w:asciiTheme="minorHAnsi" w:hAnsiTheme="minorHAnsi" w:cstheme="minorHAnsi"/>
          <w:sz w:val="24"/>
          <w:szCs w:val="24"/>
        </w:rPr>
        <w:t xml:space="preserve"> and roadworthy condition prior to starting the event</w:t>
      </w:r>
      <w:r w:rsidR="004D2778">
        <w:rPr>
          <w:rFonts w:asciiTheme="minorHAnsi" w:hAnsiTheme="minorHAnsi" w:cstheme="minorHAnsi"/>
          <w:sz w:val="24"/>
          <w:szCs w:val="24"/>
        </w:rPr>
        <w:t xml:space="preserve"> and that is has working brakes</w:t>
      </w:r>
      <w:r w:rsidR="00EC4976">
        <w:rPr>
          <w:rFonts w:asciiTheme="minorHAnsi" w:hAnsiTheme="minorHAnsi" w:cstheme="minorHAnsi"/>
          <w:sz w:val="24"/>
          <w:szCs w:val="24"/>
        </w:rPr>
        <w:t>,</w:t>
      </w:r>
      <w:r w:rsidR="004D2778">
        <w:rPr>
          <w:rFonts w:asciiTheme="minorHAnsi" w:hAnsiTheme="minorHAnsi" w:cstheme="minorHAnsi"/>
          <w:sz w:val="24"/>
          <w:szCs w:val="24"/>
        </w:rPr>
        <w:t xml:space="preserve"> front and rear.</w:t>
      </w:r>
    </w:p>
    <w:p w14:paraId="6B63659E" w14:textId="77777777" w:rsidR="004E2A42" w:rsidRPr="006918CD" w:rsidRDefault="004E2A42" w:rsidP="00C819AB">
      <w:pPr>
        <w:rPr>
          <w:rFonts w:asciiTheme="minorHAnsi" w:hAnsiTheme="minorHAnsi" w:cstheme="minorHAnsi"/>
          <w:sz w:val="24"/>
          <w:szCs w:val="24"/>
        </w:rPr>
      </w:pPr>
    </w:p>
    <w:p w14:paraId="745327A0" w14:textId="77777777" w:rsidR="004E2A42" w:rsidRPr="006918CD" w:rsidRDefault="00F525A0" w:rsidP="00C819AB">
      <w:pPr>
        <w:rPr>
          <w:rFonts w:asciiTheme="minorHAnsi" w:hAnsiTheme="minorHAnsi" w:cstheme="minorHAnsi"/>
          <w:sz w:val="24"/>
          <w:szCs w:val="24"/>
        </w:rPr>
      </w:pPr>
      <w:r w:rsidRPr="006918CD">
        <w:rPr>
          <w:rFonts w:asciiTheme="minorHAnsi" w:hAnsiTheme="minorHAnsi" w:cstheme="minorHAnsi"/>
          <w:sz w:val="24"/>
          <w:szCs w:val="24"/>
        </w:rPr>
        <w:t xml:space="preserve">Any rider observed riding in a manner which may jeopardise his or her own safety, the safety of others and the future of the Sport will be disqualified and reported to the South District Council of Cycling Time Trials. </w:t>
      </w:r>
    </w:p>
    <w:p w14:paraId="431E22DA" w14:textId="5895D0F7" w:rsidR="004E2A42" w:rsidRDefault="00EC4976" w:rsidP="00C819AB">
      <w:pPr>
        <w:rPr>
          <w:rFonts w:asciiTheme="minorHAnsi" w:hAnsiTheme="minorHAnsi" w:cstheme="minorHAnsi"/>
          <w:sz w:val="24"/>
          <w:szCs w:val="24"/>
        </w:rPr>
      </w:pPr>
      <w:r>
        <w:rPr>
          <w:rFonts w:asciiTheme="minorHAnsi" w:hAnsiTheme="minorHAnsi" w:cstheme="minorHAnsi"/>
          <w:sz w:val="24"/>
          <w:szCs w:val="24"/>
        </w:rPr>
        <w:t>REAR LIGHTS</w:t>
      </w:r>
    </w:p>
    <w:p w14:paraId="067E72D1" w14:textId="486F4D2E" w:rsidR="00EC4976" w:rsidRDefault="00EC4976" w:rsidP="00C819AB">
      <w:pPr>
        <w:rPr>
          <w:rFonts w:asciiTheme="minorHAnsi" w:hAnsiTheme="minorHAnsi" w:cstheme="minorHAnsi"/>
          <w:sz w:val="24"/>
          <w:szCs w:val="24"/>
        </w:rPr>
      </w:pPr>
      <w:r>
        <w:rPr>
          <w:rFonts w:asciiTheme="minorHAnsi" w:hAnsiTheme="minorHAnsi" w:cstheme="minorHAnsi"/>
          <w:sz w:val="24"/>
          <w:szCs w:val="24"/>
        </w:rPr>
        <w:t>Riders must have a working rear light attached to their cycle prior to starting the event</w:t>
      </w:r>
    </w:p>
    <w:p w14:paraId="70F0CB07" w14:textId="77777777" w:rsidR="00EC4976" w:rsidRPr="006918CD" w:rsidRDefault="00EC4976" w:rsidP="00C819AB">
      <w:pPr>
        <w:rPr>
          <w:rFonts w:asciiTheme="minorHAnsi" w:hAnsiTheme="minorHAnsi" w:cstheme="minorHAnsi"/>
          <w:sz w:val="24"/>
          <w:szCs w:val="24"/>
        </w:rPr>
      </w:pPr>
    </w:p>
    <w:p w14:paraId="072C52DB" w14:textId="77777777" w:rsidR="00EC4976" w:rsidRDefault="00F525A0" w:rsidP="00C819AB">
      <w:pPr>
        <w:rPr>
          <w:rFonts w:asciiTheme="minorHAnsi" w:hAnsiTheme="minorHAnsi" w:cstheme="minorHAnsi"/>
          <w:sz w:val="24"/>
          <w:szCs w:val="24"/>
        </w:rPr>
      </w:pPr>
      <w:r w:rsidRPr="006918CD">
        <w:rPr>
          <w:rFonts w:asciiTheme="minorHAnsi" w:hAnsiTheme="minorHAnsi" w:cstheme="minorHAnsi"/>
          <w:sz w:val="24"/>
          <w:szCs w:val="24"/>
        </w:rPr>
        <w:t xml:space="preserve">SAFETY HELMETS </w:t>
      </w:r>
    </w:p>
    <w:p w14:paraId="02C7300D" w14:textId="3C0782A9" w:rsidR="00E21C5A" w:rsidRPr="006918CD" w:rsidRDefault="00F525A0" w:rsidP="00C819AB">
      <w:pPr>
        <w:rPr>
          <w:rFonts w:asciiTheme="minorHAnsi" w:hAnsiTheme="minorHAnsi" w:cstheme="minorHAnsi"/>
          <w:sz w:val="24"/>
          <w:szCs w:val="24"/>
        </w:rPr>
      </w:pPr>
      <w:r w:rsidRPr="006918CD">
        <w:rPr>
          <w:rFonts w:asciiTheme="minorHAnsi" w:hAnsiTheme="minorHAnsi" w:cstheme="minorHAnsi"/>
          <w:sz w:val="24"/>
          <w:szCs w:val="24"/>
        </w:rPr>
        <w:t xml:space="preserve">For events where helmets are not compulsory, the following should be printed on all Start Sheets: “In the interests of your Own Safety, Cycling Time Trials and the event promoters strongly advise competitors to wear a HARD SHELL HELMET that meets an internationally accepted safety standard. Cycling Time Trial regulations require all competitors under the age of 18 years to wear a Hard Shell Helmet ”. For events where helmets are compulsory, the notice should read “All competitors in this event are required to wear HARD SHELL HELMETS, which should meet an internationally accepted safety </w:t>
      </w:r>
      <w:r w:rsidRPr="006918CD">
        <w:rPr>
          <w:rFonts w:asciiTheme="minorHAnsi" w:hAnsiTheme="minorHAnsi" w:cstheme="minorHAnsi"/>
          <w:sz w:val="24"/>
          <w:szCs w:val="24"/>
        </w:rPr>
        <w:lastRenderedPageBreak/>
        <w:t xml:space="preserve">standard”. Any rider failing to wear a Hard Shell Helmet in such an event MUST be disqualified and this must be stated on the Start Sheet. </w:t>
      </w:r>
    </w:p>
    <w:p w14:paraId="01CCF060" w14:textId="77777777" w:rsidR="00E336F7" w:rsidRPr="006918CD" w:rsidRDefault="00E336F7" w:rsidP="00C819AB">
      <w:pPr>
        <w:rPr>
          <w:rFonts w:asciiTheme="minorHAnsi" w:hAnsiTheme="minorHAnsi" w:cstheme="minorHAnsi"/>
          <w:sz w:val="24"/>
          <w:szCs w:val="24"/>
        </w:rPr>
      </w:pPr>
    </w:p>
    <w:p w14:paraId="3F39C8C9" w14:textId="1D0D4710" w:rsidR="00E336F7" w:rsidRPr="006918CD" w:rsidRDefault="00F525A0" w:rsidP="00C819AB">
      <w:pPr>
        <w:rPr>
          <w:rFonts w:asciiTheme="minorHAnsi" w:hAnsiTheme="minorHAnsi" w:cstheme="minorHAnsi"/>
          <w:sz w:val="24"/>
          <w:szCs w:val="24"/>
        </w:rPr>
      </w:pPr>
      <w:r w:rsidRPr="006918CD">
        <w:rPr>
          <w:rFonts w:asciiTheme="minorHAnsi" w:hAnsiTheme="minorHAnsi" w:cstheme="minorHAnsi"/>
          <w:sz w:val="24"/>
          <w:szCs w:val="24"/>
        </w:rPr>
        <w:t>SIGNING-ON SHEET &amp; RACE NUMBERS Riders must sign the Official Signing-On Sheet at the Event HQ to obtain their Race Number</w:t>
      </w:r>
      <w:r w:rsidR="007B5DDF">
        <w:rPr>
          <w:rFonts w:asciiTheme="minorHAnsi" w:hAnsiTheme="minorHAnsi" w:cstheme="minorHAnsi"/>
          <w:sz w:val="24"/>
          <w:szCs w:val="24"/>
        </w:rPr>
        <w:t xml:space="preserve"> and sign the official Signing Out sheet after the event.</w:t>
      </w:r>
      <w:r w:rsidRPr="006918CD">
        <w:rPr>
          <w:rFonts w:asciiTheme="minorHAnsi" w:hAnsiTheme="minorHAnsi" w:cstheme="minorHAnsi"/>
          <w:sz w:val="24"/>
          <w:szCs w:val="24"/>
        </w:rPr>
        <w:t xml:space="preserve">. </w:t>
      </w:r>
    </w:p>
    <w:p w14:paraId="5F0D5030" w14:textId="77777777" w:rsidR="00E336F7" w:rsidRPr="006918CD" w:rsidRDefault="00E336F7" w:rsidP="00C819AB">
      <w:pPr>
        <w:rPr>
          <w:rFonts w:asciiTheme="minorHAnsi" w:hAnsiTheme="minorHAnsi" w:cstheme="minorHAnsi"/>
          <w:sz w:val="24"/>
          <w:szCs w:val="24"/>
        </w:rPr>
      </w:pPr>
    </w:p>
    <w:p w14:paraId="307183D7" w14:textId="60A9CC45" w:rsidR="00AC2B8E" w:rsidRDefault="00F525A0" w:rsidP="00C819AB">
      <w:pPr>
        <w:rPr>
          <w:rFonts w:asciiTheme="minorHAnsi" w:hAnsiTheme="minorHAnsi" w:cstheme="minorHAnsi"/>
          <w:sz w:val="24"/>
          <w:szCs w:val="24"/>
        </w:rPr>
      </w:pPr>
      <w:r w:rsidRPr="006918CD">
        <w:rPr>
          <w:rFonts w:asciiTheme="minorHAnsi" w:hAnsiTheme="minorHAnsi" w:cstheme="minorHAnsi"/>
          <w:sz w:val="24"/>
          <w:szCs w:val="24"/>
        </w:rPr>
        <w:t xml:space="preserve">SAFE ROUTES TO START AND FROM FINISH </w:t>
      </w:r>
    </w:p>
    <w:p w14:paraId="6D0E4F4D" w14:textId="1F53E226" w:rsidR="00EC4976" w:rsidRPr="006918CD" w:rsidRDefault="00EC4976" w:rsidP="00C819AB">
      <w:pPr>
        <w:rPr>
          <w:rFonts w:asciiTheme="minorHAnsi" w:hAnsiTheme="minorHAnsi" w:cstheme="minorHAnsi"/>
          <w:sz w:val="24"/>
          <w:szCs w:val="24"/>
        </w:rPr>
      </w:pPr>
      <w:r>
        <w:rPr>
          <w:rFonts w:asciiTheme="minorHAnsi" w:hAnsiTheme="minorHAnsi" w:cstheme="minorHAnsi"/>
          <w:sz w:val="24"/>
          <w:szCs w:val="24"/>
        </w:rPr>
        <w:t>Please see the attached ‘Route to the start’ Risk assessment.</w:t>
      </w:r>
    </w:p>
    <w:p w14:paraId="3F321A7C" w14:textId="77777777" w:rsidR="00AC2B8E" w:rsidRPr="006918CD" w:rsidRDefault="00AC2B8E" w:rsidP="00C819AB">
      <w:pPr>
        <w:rPr>
          <w:rFonts w:asciiTheme="minorHAnsi" w:hAnsiTheme="minorHAnsi" w:cstheme="minorHAnsi"/>
          <w:sz w:val="24"/>
          <w:szCs w:val="24"/>
        </w:rPr>
      </w:pPr>
    </w:p>
    <w:p w14:paraId="1E121D32" w14:textId="77777777" w:rsidR="00AC2B8E" w:rsidRPr="006918CD" w:rsidRDefault="00AC2B8E" w:rsidP="00C819AB">
      <w:pPr>
        <w:rPr>
          <w:rFonts w:asciiTheme="minorHAnsi" w:hAnsiTheme="minorHAnsi" w:cstheme="minorHAnsi"/>
          <w:sz w:val="24"/>
          <w:szCs w:val="24"/>
        </w:rPr>
      </w:pPr>
    </w:p>
    <w:p w14:paraId="544BD247" w14:textId="70179289" w:rsidR="00AC2B8E" w:rsidRPr="006918CD" w:rsidRDefault="00F525A0" w:rsidP="00C819AB">
      <w:pPr>
        <w:rPr>
          <w:rFonts w:asciiTheme="minorHAnsi" w:hAnsiTheme="minorHAnsi" w:cstheme="minorHAnsi"/>
          <w:sz w:val="24"/>
          <w:szCs w:val="24"/>
        </w:rPr>
      </w:pPr>
      <w:r w:rsidRPr="006918CD">
        <w:rPr>
          <w:rFonts w:asciiTheme="minorHAnsi" w:hAnsiTheme="minorHAnsi" w:cstheme="minorHAnsi"/>
          <w:sz w:val="24"/>
          <w:szCs w:val="24"/>
        </w:rPr>
        <w:t>GUIDANCE NOTES FOR PROMOTING SECRETARIES</w:t>
      </w:r>
      <w:r w:rsidR="00EC4976">
        <w:rPr>
          <w:rFonts w:asciiTheme="minorHAnsi" w:hAnsiTheme="minorHAnsi" w:cstheme="minorHAnsi"/>
          <w:sz w:val="24"/>
          <w:szCs w:val="24"/>
        </w:rPr>
        <w:t>:</w:t>
      </w:r>
      <w:r w:rsidRPr="006918CD">
        <w:rPr>
          <w:rFonts w:asciiTheme="minorHAnsi" w:hAnsiTheme="minorHAnsi" w:cstheme="minorHAnsi"/>
          <w:sz w:val="24"/>
          <w:szCs w:val="24"/>
        </w:rPr>
        <w:t xml:space="preserve"> DUTY OF CARE </w:t>
      </w:r>
    </w:p>
    <w:p w14:paraId="68E4692D" w14:textId="1DA3DD09" w:rsidR="001B1DF4" w:rsidRPr="006918CD" w:rsidRDefault="00F525A0" w:rsidP="001B1DF4">
      <w:pPr>
        <w:pStyle w:val="ListParagraph"/>
        <w:numPr>
          <w:ilvl w:val="0"/>
          <w:numId w:val="7"/>
        </w:numPr>
        <w:rPr>
          <w:rFonts w:asciiTheme="minorHAnsi" w:hAnsiTheme="minorHAnsi" w:cstheme="minorHAnsi"/>
          <w:sz w:val="24"/>
          <w:szCs w:val="24"/>
        </w:rPr>
      </w:pPr>
      <w:r w:rsidRPr="006918CD">
        <w:rPr>
          <w:rFonts w:asciiTheme="minorHAnsi" w:hAnsiTheme="minorHAnsi" w:cstheme="minorHAnsi"/>
          <w:sz w:val="24"/>
          <w:szCs w:val="24"/>
        </w:rPr>
        <w:t xml:space="preserve">The Riders </w:t>
      </w:r>
    </w:p>
    <w:p w14:paraId="7B421FBB"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The Primary “Duty of Care” rests with the Riders. It is their responsibility to: </w:t>
      </w:r>
    </w:p>
    <w:p w14:paraId="489F15FB"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 comply with traffic law and regulations; the Highway Code and the Risk Assessment. Failure to comply renders a Rider liable to disqualification and possible further disciplinary action. </w:t>
      </w:r>
    </w:p>
    <w:p w14:paraId="1A282A5E"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 observe the measures taken by the Highways Authorities to reduce risks and conflict with other road users. </w:t>
      </w:r>
    </w:p>
    <w:p w14:paraId="744F2A26"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 ride in a manner that is safe for themselves and all others. </w:t>
      </w:r>
    </w:p>
    <w:p w14:paraId="4E4606E3" w14:textId="6F8320E8"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 accept they participate at their own risk and must rely on their own ability and judgement in dealing with all hazards. </w:t>
      </w:r>
    </w:p>
    <w:p w14:paraId="14925A72" w14:textId="77777777" w:rsidR="001B1DF4" w:rsidRPr="006918CD" w:rsidRDefault="001B1DF4" w:rsidP="001B1DF4">
      <w:pPr>
        <w:ind w:left="360"/>
        <w:rPr>
          <w:rFonts w:asciiTheme="minorHAnsi" w:hAnsiTheme="minorHAnsi" w:cstheme="minorHAnsi"/>
          <w:sz w:val="24"/>
          <w:szCs w:val="24"/>
        </w:rPr>
      </w:pPr>
    </w:p>
    <w:p w14:paraId="3CA070C1" w14:textId="721280BD" w:rsidR="001B1DF4" w:rsidRPr="006918CD" w:rsidRDefault="00F525A0" w:rsidP="001B1DF4">
      <w:pPr>
        <w:pStyle w:val="ListParagraph"/>
        <w:numPr>
          <w:ilvl w:val="0"/>
          <w:numId w:val="7"/>
        </w:numPr>
        <w:rPr>
          <w:rFonts w:asciiTheme="minorHAnsi" w:hAnsiTheme="minorHAnsi" w:cstheme="minorHAnsi"/>
          <w:sz w:val="24"/>
          <w:szCs w:val="24"/>
        </w:rPr>
      </w:pPr>
      <w:r w:rsidRPr="006918CD">
        <w:rPr>
          <w:rFonts w:asciiTheme="minorHAnsi" w:hAnsiTheme="minorHAnsi" w:cstheme="minorHAnsi"/>
          <w:sz w:val="24"/>
          <w:szCs w:val="24"/>
        </w:rPr>
        <w:t xml:space="preserve">Other Road Users Other Road Users, particularly drivers, have a “Duty of Care”. </w:t>
      </w:r>
    </w:p>
    <w:p w14:paraId="4468B2B2"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It is their responsibility to: </w:t>
      </w:r>
    </w:p>
    <w:p w14:paraId="26177560"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 comply with traffic law and regulations and to obey the Highway Code. </w:t>
      </w:r>
    </w:p>
    <w:p w14:paraId="7E23A7D0"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 observe the measures taken by the Highways Authorities to reduce risks and conflict with other road users. </w:t>
      </w:r>
    </w:p>
    <w:p w14:paraId="7C2C029B"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 drive in a manner that is safe for themselves and all others. </w:t>
      </w:r>
    </w:p>
    <w:p w14:paraId="4F0A58A6"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 accept that cyclists have a legal right to use the Highway. </w:t>
      </w:r>
    </w:p>
    <w:p w14:paraId="6B3DA9D4" w14:textId="77777777" w:rsidR="001B1DF4" w:rsidRPr="006918CD" w:rsidRDefault="001B1DF4" w:rsidP="001B1DF4">
      <w:pPr>
        <w:ind w:left="360"/>
        <w:rPr>
          <w:rFonts w:asciiTheme="minorHAnsi" w:hAnsiTheme="minorHAnsi" w:cstheme="minorHAnsi"/>
          <w:sz w:val="24"/>
          <w:szCs w:val="24"/>
        </w:rPr>
      </w:pPr>
    </w:p>
    <w:p w14:paraId="6B6D0A10" w14:textId="5127F728" w:rsidR="001B1DF4" w:rsidRPr="006918CD" w:rsidRDefault="00F525A0" w:rsidP="001B1DF4">
      <w:pPr>
        <w:pStyle w:val="ListParagraph"/>
        <w:numPr>
          <w:ilvl w:val="0"/>
          <w:numId w:val="7"/>
        </w:numPr>
        <w:rPr>
          <w:rFonts w:asciiTheme="minorHAnsi" w:hAnsiTheme="minorHAnsi" w:cstheme="minorHAnsi"/>
          <w:sz w:val="24"/>
          <w:szCs w:val="24"/>
        </w:rPr>
      </w:pPr>
      <w:r w:rsidRPr="006918CD">
        <w:rPr>
          <w:rFonts w:asciiTheme="minorHAnsi" w:hAnsiTheme="minorHAnsi" w:cstheme="minorHAnsi"/>
          <w:sz w:val="24"/>
          <w:szCs w:val="24"/>
        </w:rPr>
        <w:t xml:space="preserve">The Highways Authorities </w:t>
      </w:r>
    </w:p>
    <w:p w14:paraId="44EE6E43"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The Highways Authorities have a “Duty of Care” to provide a Safe Road Infrastructure. It is their responsibility to: </w:t>
      </w:r>
    </w:p>
    <w:p w14:paraId="0DDB2897"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 identify locations where there is a potential for conflict between road users. </w:t>
      </w:r>
    </w:p>
    <w:p w14:paraId="397D6C03"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 reduce conflict by the use of signs, road markings or physical systems such as traffic lights and roundabouts. </w:t>
      </w:r>
    </w:p>
    <w:p w14:paraId="3594A5E3"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 reduce risks caused by hazards such as sharp bends, steep hills and narrow sections of road, wild life and vulnerable people by signing and road markings. </w:t>
      </w:r>
    </w:p>
    <w:p w14:paraId="5ABF1353"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 decide speed limits and implement traffic calming measures to reduce accidents. </w:t>
      </w:r>
    </w:p>
    <w:p w14:paraId="35AC4AC3"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 repair defective road surfaces, cut back vegetation, remove abandoned cars and fly tipping. </w:t>
      </w:r>
    </w:p>
    <w:p w14:paraId="41CD6DDF" w14:textId="77777777" w:rsidR="001B1DF4" w:rsidRPr="006918CD" w:rsidRDefault="001B1DF4" w:rsidP="001B1DF4">
      <w:pPr>
        <w:ind w:left="360"/>
        <w:rPr>
          <w:rFonts w:asciiTheme="minorHAnsi" w:hAnsiTheme="minorHAnsi" w:cstheme="minorHAnsi"/>
          <w:sz w:val="24"/>
          <w:szCs w:val="24"/>
        </w:rPr>
      </w:pPr>
    </w:p>
    <w:p w14:paraId="7E2E5901" w14:textId="53197738" w:rsidR="001B1DF4" w:rsidRPr="006918CD" w:rsidRDefault="00F525A0" w:rsidP="001B1DF4">
      <w:pPr>
        <w:pStyle w:val="ListParagraph"/>
        <w:numPr>
          <w:ilvl w:val="0"/>
          <w:numId w:val="7"/>
        </w:numPr>
        <w:rPr>
          <w:rFonts w:asciiTheme="minorHAnsi" w:hAnsiTheme="minorHAnsi" w:cstheme="minorHAnsi"/>
          <w:sz w:val="24"/>
          <w:szCs w:val="24"/>
        </w:rPr>
      </w:pPr>
      <w:r w:rsidRPr="006918CD">
        <w:rPr>
          <w:rFonts w:asciiTheme="minorHAnsi" w:hAnsiTheme="minorHAnsi" w:cstheme="minorHAnsi"/>
          <w:sz w:val="24"/>
          <w:szCs w:val="24"/>
        </w:rPr>
        <w:t>The Governing Body for Cycle Time Trials</w:t>
      </w:r>
    </w:p>
    <w:p w14:paraId="460885CD"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The District Council of the Governing Body has a “Duty of Care”. It is their responsibility to: </w:t>
      </w:r>
    </w:p>
    <w:p w14:paraId="73074AE8"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 check what the Highways Authorities have done is suitable for cycle time trials by carrying out a Course Risk Assessment and introducing additional specific measures to make the road safer for Riders and other road users. If additional measures are not required this will be recognised and signified on the Course Risk Assessment by the words “No additional measures required”. </w:t>
      </w:r>
    </w:p>
    <w:p w14:paraId="76D0A420" w14:textId="77777777" w:rsidR="001B1DF4" w:rsidRPr="006918CD" w:rsidRDefault="00F525A0" w:rsidP="001B1DF4">
      <w:pPr>
        <w:ind w:left="360"/>
        <w:rPr>
          <w:rFonts w:asciiTheme="minorHAnsi" w:hAnsiTheme="minorHAnsi" w:cstheme="minorHAnsi"/>
          <w:sz w:val="24"/>
          <w:szCs w:val="24"/>
        </w:rPr>
      </w:pPr>
      <w:r w:rsidRPr="006918CD">
        <w:rPr>
          <w:rFonts w:asciiTheme="minorHAnsi" w:hAnsiTheme="minorHAnsi" w:cstheme="minorHAnsi"/>
          <w:sz w:val="24"/>
          <w:szCs w:val="24"/>
        </w:rPr>
        <w:t xml:space="preserve">· instruct the Promoting Secretary (Event Organiser) on action to reduce all risks to “LOW”. </w:t>
      </w:r>
    </w:p>
    <w:p w14:paraId="40B8FBA5" w14:textId="77777777" w:rsidR="001B1DF4" w:rsidRPr="006918CD" w:rsidRDefault="001B1DF4" w:rsidP="001B1DF4">
      <w:pPr>
        <w:ind w:left="360"/>
        <w:rPr>
          <w:rFonts w:asciiTheme="minorHAnsi" w:hAnsiTheme="minorHAnsi" w:cstheme="minorHAnsi"/>
          <w:sz w:val="24"/>
          <w:szCs w:val="24"/>
        </w:rPr>
      </w:pPr>
    </w:p>
    <w:p w14:paraId="755A7283" w14:textId="29E80F8A" w:rsidR="00B72C5C" w:rsidRPr="006918CD" w:rsidRDefault="00F525A0" w:rsidP="00B72C5C">
      <w:pPr>
        <w:pStyle w:val="ListParagraph"/>
        <w:numPr>
          <w:ilvl w:val="0"/>
          <w:numId w:val="7"/>
        </w:numPr>
        <w:rPr>
          <w:rFonts w:asciiTheme="minorHAnsi" w:hAnsiTheme="minorHAnsi" w:cstheme="minorHAnsi"/>
          <w:sz w:val="24"/>
          <w:szCs w:val="24"/>
        </w:rPr>
      </w:pPr>
      <w:r w:rsidRPr="006918CD">
        <w:rPr>
          <w:rFonts w:asciiTheme="minorHAnsi" w:hAnsiTheme="minorHAnsi" w:cstheme="minorHAnsi"/>
          <w:sz w:val="24"/>
          <w:szCs w:val="24"/>
        </w:rPr>
        <w:t xml:space="preserve">The Event Organiser (or Promoting Secretary) </w:t>
      </w:r>
    </w:p>
    <w:p w14:paraId="752274B0" w14:textId="77777777" w:rsidR="00B72C5C" w:rsidRPr="006918CD" w:rsidRDefault="00F525A0" w:rsidP="00B72C5C">
      <w:pPr>
        <w:ind w:left="360"/>
        <w:rPr>
          <w:rFonts w:asciiTheme="minorHAnsi" w:hAnsiTheme="minorHAnsi" w:cstheme="minorHAnsi"/>
          <w:sz w:val="24"/>
          <w:szCs w:val="24"/>
        </w:rPr>
      </w:pPr>
      <w:r w:rsidRPr="006918CD">
        <w:rPr>
          <w:rFonts w:asciiTheme="minorHAnsi" w:hAnsiTheme="minorHAnsi" w:cstheme="minorHAnsi"/>
          <w:sz w:val="24"/>
          <w:szCs w:val="24"/>
        </w:rPr>
        <w:t xml:space="preserve">The Promoting Secretary (Event Organiser) has a “Duty of Care”. He or she is responsible for: </w:t>
      </w:r>
    </w:p>
    <w:p w14:paraId="4428ECA3" w14:textId="77777777" w:rsidR="00B72C5C" w:rsidRPr="006918CD" w:rsidRDefault="00F525A0" w:rsidP="00B72C5C">
      <w:pPr>
        <w:ind w:left="360"/>
        <w:rPr>
          <w:rFonts w:asciiTheme="minorHAnsi" w:hAnsiTheme="minorHAnsi" w:cstheme="minorHAnsi"/>
          <w:sz w:val="24"/>
          <w:szCs w:val="24"/>
        </w:rPr>
      </w:pPr>
      <w:r w:rsidRPr="006918CD">
        <w:rPr>
          <w:rFonts w:asciiTheme="minorHAnsi" w:hAnsiTheme="minorHAnsi" w:cstheme="minorHAnsi"/>
          <w:sz w:val="24"/>
          <w:szCs w:val="24"/>
        </w:rPr>
        <w:lastRenderedPageBreak/>
        <w:t xml:space="preserve">· implementing the Measures to Reduce Risk identified in the Course Risk Assessment. </w:t>
      </w:r>
    </w:p>
    <w:p w14:paraId="4CA0F75B" w14:textId="77777777" w:rsidR="00B72C5C" w:rsidRPr="006918CD" w:rsidRDefault="00F525A0" w:rsidP="00B72C5C">
      <w:pPr>
        <w:ind w:left="360"/>
        <w:rPr>
          <w:rFonts w:asciiTheme="minorHAnsi" w:hAnsiTheme="minorHAnsi" w:cstheme="minorHAnsi"/>
          <w:sz w:val="24"/>
          <w:szCs w:val="24"/>
        </w:rPr>
      </w:pPr>
      <w:r w:rsidRPr="006918CD">
        <w:rPr>
          <w:rFonts w:asciiTheme="minorHAnsi" w:hAnsiTheme="minorHAnsi" w:cstheme="minorHAnsi"/>
          <w:sz w:val="24"/>
          <w:szCs w:val="24"/>
        </w:rPr>
        <w:t xml:space="preserve">· completing an Event Risk Assessment to identify any additional risks arising shortly before the event and briefing Riders if appropriate, and taking measures to reduce new risks to “LOW”. This could include contacting the Highways Authority to eliminate hazards, eg; potholes, broken grids, and abandoned cars as part of the Authority’s “Duty of Care” </w:t>
      </w:r>
    </w:p>
    <w:p w14:paraId="408C002A" w14:textId="710AF68A" w:rsidR="00E10281" w:rsidRPr="006918CD" w:rsidRDefault="00F525A0" w:rsidP="00B72C5C">
      <w:pPr>
        <w:ind w:left="360"/>
        <w:rPr>
          <w:rFonts w:asciiTheme="minorHAnsi" w:hAnsiTheme="minorHAnsi" w:cstheme="minorHAnsi"/>
          <w:b/>
          <w:sz w:val="24"/>
          <w:szCs w:val="24"/>
        </w:rPr>
      </w:pPr>
      <w:r w:rsidRPr="006918CD">
        <w:rPr>
          <w:rFonts w:asciiTheme="minorHAnsi" w:hAnsiTheme="minorHAnsi" w:cstheme="minorHAnsi"/>
          <w:sz w:val="24"/>
          <w:szCs w:val="24"/>
        </w:rPr>
        <w:t>· submitting an Event Risk Assessment to the District Secretary of the Governing Body after the event. It there were no additional hazard, a Nil Return is required.</w:t>
      </w:r>
    </w:p>
    <w:p w14:paraId="5E8B02B3" w14:textId="15F36C6A" w:rsidR="00E10281" w:rsidRPr="006918CD" w:rsidRDefault="00E10281" w:rsidP="00C819AB">
      <w:pPr>
        <w:rPr>
          <w:rFonts w:asciiTheme="minorHAnsi" w:hAnsiTheme="minorHAnsi" w:cstheme="minorHAnsi"/>
          <w:b/>
          <w:sz w:val="24"/>
          <w:szCs w:val="24"/>
        </w:rPr>
      </w:pPr>
    </w:p>
    <w:p w14:paraId="24956858" w14:textId="12D0B0B1" w:rsidR="00E10281" w:rsidRPr="006918CD" w:rsidRDefault="00E10281" w:rsidP="00C819AB">
      <w:pPr>
        <w:rPr>
          <w:rFonts w:asciiTheme="minorHAnsi" w:hAnsiTheme="minorHAnsi" w:cstheme="minorHAnsi"/>
          <w:b/>
          <w:sz w:val="24"/>
          <w:szCs w:val="24"/>
        </w:rPr>
      </w:pPr>
    </w:p>
    <w:sectPr w:rsidR="00E10281" w:rsidRPr="006918CD" w:rsidSect="008A73C1">
      <w:footerReference w:type="default" r:id="rId9"/>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52CEE" w14:textId="77777777" w:rsidR="00412134" w:rsidRDefault="00412134">
      <w:r>
        <w:separator/>
      </w:r>
    </w:p>
  </w:endnote>
  <w:endnote w:type="continuationSeparator" w:id="0">
    <w:p w14:paraId="004FF498" w14:textId="77777777" w:rsidR="00412134" w:rsidRDefault="0041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E648F"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C/O DJH Accountants Ltd, Porthill Lodge, High Street, Wolstanton,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4E8E" w14:textId="77777777" w:rsidR="00412134" w:rsidRDefault="00412134">
      <w:r>
        <w:separator/>
      </w:r>
    </w:p>
  </w:footnote>
  <w:footnote w:type="continuationSeparator" w:id="0">
    <w:p w14:paraId="68BC16AF" w14:textId="77777777" w:rsidR="00412134" w:rsidRDefault="00412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CD8"/>
    <w:multiLevelType w:val="hybridMultilevel"/>
    <w:tmpl w:val="850A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60FD9"/>
    <w:multiLevelType w:val="hybridMultilevel"/>
    <w:tmpl w:val="71C65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C7FDD"/>
    <w:multiLevelType w:val="hybridMultilevel"/>
    <w:tmpl w:val="3436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227C6"/>
    <w:multiLevelType w:val="hybridMultilevel"/>
    <w:tmpl w:val="0A8CF3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751C50"/>
    <w:multiLevelType w:val="hybridMultilevel"/>
    <w:tmpl w:val="BD227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AF0521"/>
    <w:multiLevelType w:val="hybridMultilevel"/>
    <w:tmpl w:val="DF0A1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4D371A"/>
    <w:multiLevelType w:val="hybridMultilevel"/>
    <w:tmpl w:val="39C6B422"/>
    <w:lvl w:ilvl="0" w:tplc="D12C0E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1F"/>
    <w:rsid w:val="000048A6"/>
    <w:rsid w:val="000078F2"/>
    <w:rsid w:val="00013B0B"/>
    <w:rsid w:val="00021FC7"/>
    <w:rsid w:val="00022DF1"/>
    <w:rsid w:val="00031267"/>
    <w:rsid w:val="00036AA1"/>
    <w:rsid w:val="000428EC"/>
    <w:rsid w:val="00043BFD"/>
    <w:rsid w:val="000519D3"/>
    <w:rsid w:val="000550A0"/>
    <w:rsid w:val="0005510B"/>
    <w:rsid w:val="00064047"/>
    <w:rsid w:val="0008289F"/>
    <w:rsid w:val="00082FFD"/>
    <w:rsid w:val="00084A09"/>
    <w:rsid w:val="000A3C69"/>
    <w:rsid w:val="000A4B66"/>
    <w:rsid w:val="000D6425"/>
    <w:rsid w:val="000E3D46"/>
    <w:rsid w:val="000E5A13"/>
    <w:rsid w:val="001158FF"/>
    <w:rsid w:val="00117701"/>
    <w:rsid w:val="001217C6"/>
    <w:rsid w:val="001466E0"/>
    <w:rsid w:val="00163DDA"/>
    <w:rsid w:val="00190002"/>
    <w:rsid w:val="00190651"/>
    <w:rsid w:val="0019698F"/>
    <w:rsid w:val="001A7958"/>
    <w:rsid w:val="001B1929"/>
    <w:rsid w:val="001B1DF4"/>
    <w:rsid w:val="001D080F"/>
    <w:rsid w:val="001D4DEE"/>
    <w:rsid w:val="001F0BFF"/>
    <w:rsid w:val="001F798C"/>
    <w:rsid w:val="00240C45"/>
    <w:rsid w:val="00246E58"/>
    <w:rsid w:val="00294584"/>
    <w:rsid w:val="002B289E"/>
    <w:rsid w:val="002C37E0"/>
    <w:rsid w:val="002D302C"/>
    <w:rsid w:val="002D4B51"/>
    <w:rsid w:val="002E0060"/>
    <w:rsid w:val="002E5DA4"/>
    <w:rsid w:val="002F0C34"/>
    <w:rsid w:val="00317AE6"/>
    <w:rsid w:val="003314EE"/>
    <w:rsid w:val="00335625"/>
    <w:rsid w:val="00340828"/>
    <w:rsid w:val="00340891"/>
    <w:rsid w:val="00356838"/>
    <w:rsid w:val="003679EC"/>
    <w:rsid w:val="003708E5"/>
    <w:rsid w:val="00374662"/>
    <w:rsid w:val="003A492B"/>
    <w:rsid w:val="003B1966"/>
    <w:rsid w:val="003B3B9A"/>
    <w:rsid w:val="003B694F"/>
    <w:rsid w:val="003C16B0"/>
    <w:rsid w:val="003E21EA"/>
    <w:rsid w:val="003F3954"/>
    <w:rsid w:val="00412134"/>
    <w:rsid w:val="00425F7F"/>
    <w:rsid w:val="004311BD"/>
    <w:rsid w:val="004341F3"/>
    <w:rsid w:val="00440BDE"/>
    <w:rsid w:val="004419B5"/>
    <w:rsid w:val="00443FF2"/>
    <w:rsid w:val="00446248"/>
    <w:rsid w:val="00447C52"/>
    <w:rsid w:val="004627CB"/>
    <w:rsid w:val="004629F0"/>
    <w:rsid w:val="00475680"/>
    <w:rsid w:val="00485C58"/>
    <w:rsid w:val="004909A4"/>
    <w:rsid w:val="004A19DC"/>
    <w:rsid w:val="004A2810"/>
    <w:rsid w:val="004D16E8"/>
    <w:rsid w:val="004D2778"/>
    <w:rsid w:val="004E0C37"/>
    <w:rsid w:val="004E2A42"/>
    <w:rsid w:val="004F5413"/>
    <w:rsid w:val="004F5497"/>
    <w:rsid w:val="0050298C"/>
    <w:rsid w:val="005116C4"/>
    <w:rsid w:val="005217C3"/>
    <w:rsid w:val="00525DF1"/>
    <w:rsid w:val="005375CF"/>
    <w:rsid w:val="00550C4B"/>
    <w:rsid w:val="00571A40"/>
    <w:rsid w:val="00584C5E"/>
    <w:rsid w:val="00596BED"/>
    <w:rsid w:val="005A29F5"/>
    <w:rsid w:val="005B08F7"/>
    <w:rsid w:val="005B6243"/>
    <w:rsid w:val="005C4520"/>
    <w:rsid w:val="006123C8"/>
    <w:rsid w:val="00622307"/>
    <w:rsid w:val="00633284"/>
    <w:rsid w:val="00634A61"/>
    <w:rsid w:val="00647CA4"/>
    <w:rsid w:val="006566F1"/>
    <w:rsid w:val="00662266"/>
    <w:rsid w:val="00676149"/>
    <w:rsid w:val="006918CD"/>
    <w:rsid w:val="00696599"/>
    <w:rsid w:val="0069700E"/>
    <w:rsid w:val="006A42DB"/>
    <w:rsid w:val="006A4AAD"/>
    <w:rsid w:val="006B042E"/>
    <w:rsid w:val="006C3FEC"/>
    <w:rsid w:val="006E1B61"/>
    <w:rsid w:val="006E2984"/>
    <w:rsid w:val="006F2916"/>
    <w:rsid w:val="006F3367"/>
    <w:rsid w:val="00741F31"/>
    <w:rsid w:val="00747535"/>
    <w:rsid w:val="007653BC"/>
    <w:rsid w:val="00777D1C"/>
    <w:rsid w:val="00780D1B"/>
    <w:rsid w:val="007943C8"/>
    <w:rsid w:val="007A46E0"/>
    <w:rsid w:val="007A6CD9"/>
    <w:rsid w:val="007B28A2"/>
    <w:rsid w:val="007B5DDF"/>
    <w:rsid w:val="007C0868"/>
    <w:rsid w:val="007C615D"/>
    <w:rsid w:val="007C7EDF"/>
    <w:rsid w:val="007D16FE"/>
    <w:rsid w:val="007D3F82"/>
    <w:rsid w:val="007E3687"/>
    <w:rsid w:val="007F0187"/>
    <w:rsid w:val="00802F93"/>
    <w:rsid w:val="008032B5"/>
    <w:rsid w:val="00815DEA"/>
    <w:rsid w:val="0083276A"/>
    <w:rsid w:val="00837A94"/>
    <w:rsid w:val="008427B4"/>
    <w:rsid w:val="00856E33"/>
    <w:rsid w:val="008905FE"/>
    <w:rsid w:val="00896421"/>
    <w:rsid w:val="008A73C1"/>
    <w:rsid w:val="008D4129"/>
    <w:rsid w:val="008F0C51"/>
    <w:rsid w:val="008F7A85"/>
    <w:rsid w:val="00902916"/>
    <w:rsid w:val="00911F79"/>
    <w:rsid w:val="00912E48"/>
    <w:rsid w:val="00915A80"/>
    <w:rsid w:val="0092687B"/>
    <w:rsid w:val="00935DB3"/>
    <w:rsid w:val="00946E60"/>
    <w:rsid w:val="00950768"/>
    <w:rsid w:val="00977A14"/>
    <w:rsid w:val="0099096B"/>
    <w:rsid w:val="009945EF"/>
    <w:rsid w:val="00997B88"/>
    <w:rsid w:val="009A1E0A"/>
    <w:rsid w:val="009C17CD"/>
    <w:rsid w:val="009C19BD"/>
    <w:rsid w:val="009D1B61"/>
    <w:rsid w:val="009E6E05"/>
    <w:rsid w:val="009F19BA"/>
    <w:rsid w:val="009F4993"/>
    <w:rsid w:val="00A16081"/>
    <w:rsid w:val="00A1766F"/>
    <w:rsid w:val="00A200B8"/>
    <w:rsid w:val="00A20126"/>
    <w:rsid w:val="00A30E34"/>
    <w:rsid w:val="00A540C9"/>
    <w:rsid w:val="00A552E8"/>
    <w:rsid w:val="00A577CF"/>
    <w:rsid w:val="00A70171"/>
    <w:rsid w:val="00A838EF"/>
    <w:rsid w:val="00A84390"/>
    <w:rsid w:val="00A94F85"/>
    <w:rsid w:val="00A94FA1"/>
    <w:rsid w:val="00A97687"/>
    <w:rsid w:val="00AB02B4"/>
    <w:rsid w:val="00AB76D0"/>
    <w:rsid w:val="00AC2B8E"/>
    <w:rsid w:val="00AE565B"/>
    <w:rsid w:val="00AE7715"/>
    <w:rsid w:val="00AE78F2"/>
    <w:rsid w:val="00AF3202"/>
    <w:rsid w:val="00AF39D2"/>
    <w:rsid w:val="00AF47DD"/>
    <w:rsid w:val="00B024D1"/>
    <w:rsid w:val="00B07E3C"/>
    <w:rsid w:val="00B136F5"/>
    <w:rsid w:val="00B1686C"/>
    <w:rsid w:val="00B1711F"/>
    <w:rsid w:val="00B27C86"/>
    <w:rsid w:val="00B27EB7"/>
    <w:rsid w:val="00B34D5C"/>
    <w:rsid w:val="00B354C0"/>
    <w:rsid w:val="00B42442"/>
    <w:rsid w:val="00B55484"/>
    <w:rsid w:val="00B606E3"/>
    <w:rsid w:val="00B72C5C"/>
    <w:rsid w:val="00B72F20"/>
    <w:rsid w:val="00B914E7"/>
    <w:rsid w:val="00B97C55"/>
    <w:rsid w:val="00BA181C"/>
    <w:rsid w:val="00BA7081"/>
    <w:rsid w:val="00BB0E4A"/>
    <w:rsid w:val="00BC6450"/>
    <w:rsid w:val="00BD68DF"/>
    <w:rsid w:val="00BE26A4"/>
    <w:rsid w:val="00BE3736"/>
    <w:rsid w:val="00C01BA1"/>
    <w:rsid w:val="00C17589"/>
    <w:rsid w:val="00C20B13"/>
    <w:rsid w:val="00C37D9D"/>
    <w:rsid w:val="00C502BE"/>
    <w:rsid w:val="00C50A22"/>
    <w:rsid w:val="00C565C6"/>
    <w:rsid w:val="00C63248"/>
    <w:rsid w:val="00C70946"/>
    <w:rsid w:val="00C74F7F"/>
    <w:rsid w:val="00C819AB"/>
    <w:rsid w:val="00CA21FA"/>
    <w:rsid w:val="00CB57EE"/>
    <w:rsid w:val="00CB62B8"/>
    <w:rsid w:val="00CC3960"/>
    <w:rsid w:val="00CC3F35"/>
    <w:rsid w:val="00CD21E3"/>
    <w:rsid w:val="00CD4239"/>
    <w:rsid w:val="00CD6E76"/>
    <w:rsid w:val="00CE56F7"/>
    <w:rsid w:val="00CE745D"/>
    <w:rsid w:val="00D00026"/>
    <w:rsid w:val="00D032AA"/>
    <w:rsid w:val="00D058EC"/>
    <w:rsid w:val="00D10DD2"/>
    <w:rsid w:val="00D161C5"/>
    <w:rsid w:val="00D5614C"/>
    <w:rsid w:val="00D62FE2"/>
    <w:rsid w:val="00D63F53"/>
    <w:rsid w:val="00D7138A"/>
    <w:rsid w:val="00D748D2"/>
    <w:rsid w:val="00D76DE2"/>
    <w:rsid w:val="00D81276"/>
    <w:rsid w:val="00DA08D3"/>
    <w:rsid w:val="00DB7FE3"/>
    <w:rsid w:val="00DC6C62"/>
    <w:rsid w:val="00DD05FF"/>
    <w:rsid w:val="00DE2067"/>
    <w:rsid w:val="00DE6981"/>
    <w:rsid w:val="00E05E20"/>
    <w:rsid w:val="00E10281"/>
    <w:rsid w:val="00E15CB0"/>
    <w:rsid w:val="00E21C5A"/>
    <w:rsid w:val="00E26137"/>
    <w:rsid w:val="00E336F7"/>
    <w:rsid w:val="00E42B77"/>
    <w:rsid w:val="00E444B3"/>
    <w:rsid w:val="00E531E2"/>
    <w:rsid w:val="00E67622"/>
    <w:rsid w:val="00E8791B"/>
    <w:rsid w:val="00EA19B6"/>
    <w:rsid w:val="00EA7B7A"/>
    <w:rsid w:val="00EB412B"/>
    <w:rsid w:val="00EB47E9"/>
    <w:rsid w:val="00EC4691"/>
    <w:rsid w:val="00EC4976"/>
    <w:rsid w:val="00ED2BF9"/>
    <w:rsid w:val="00EE49D4"/>
    <w:rsid w:val="00F0372A"/>
    <w:rsid w:val="00F03987"/>
    <w:rsid w:val="00F0444F"/>
    <w:rsid w:val="00F0664E"/>
    <w:rsid w:val="00F10721"/>
    <w:rsid w:val="00F2038F"/>
    <w:rsid w:val="00F20F03"/>
    <w:rsid w:val="00F21D03"/>
    <w:rsid w:val="00F21D99"/>
    <w:rsid w:val="00F23564"/>
    <w:rsid w:val="00F253F4"/>
    <w:rsid w:val="00F40FAC"/>
    <w:rsid w:val="00F523CC"/>
    <w:rsid w:val="00F525A0"/>
    <w:rsid w:val="00F831F4"/>
    <w:rsid w:val="00F929AF"/>
    <w:rsid w:val="00FD6524"/>
    <w:rsid w:val="00FE7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CC523"/>
  <w15:chartTrackingRefBased/>
  <w15:docId w15:val="{A6377473-746A-4E70-9CB8-D4E5BC5E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 w:type="paragraph" w:styleId="ListParagraph">
    <w:name w:val="List Paragraph"/>
    <w:basedOn w:val="Normal"/>
    <w:uiPriority w:val="34"/>
    <w:qFormat/>
    <w:rsid w:val="004629F0"/>
    <w:pPr>
      <w:ind w:left="720"/>
      <w:contextualSpacing/>
    </w:pPr>
  </w:style>
  <w:style w:type="character" w:styleId="Hyperlink">
    <w:name w:val="Hyperlink"/>
    <w:basedOn w:val="DefaultParagraphFont"/>
    <w:uiPriority w:val="99"/>
    <w:unhideWhenUsed/>
    <w:rsid w:val="00F525A0"/>
    <w:rPr>
      <w:color w:val="0563C1" w:themeColor="hyperlink"/>
      <w:u w:val="single"/>
    </w:rPr>
  </w:style>
  <w:style w:type="character" w:styleId="UnresolvedMention">
    <w:name w:val="Unresolved Mention"/>
    <w:basedOn w:val="DefaultParagraphFont"/>
    <w:uiPriority w:val="99"/>
    <w:semiHidden/>
    <w:unhideWhenUsed/>
    <w:rsid w:val="00F5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t.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dc:description/>
  <cp:lastModifiedBy>Robert Richardson</cp:lastModifiedBy>
  <cp:revision>76</cp:revision>
  <cp:lastPrinted>2021-07-19T11:29:00Z</cp:lastPrinted>
  <dcterms:created xsi:type="dcterms:W3CDTF">2021-07-21T09:50:00Z</dcterms:created>
  <dcterms:modified xsi:type="dcterms:W3CDTF">2021-08-02T18:16:00Z</dcterms:modified>
</cp:coreProperties>
</file>