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A1E73B" w14:textId="77777777" w:rsidR="00DA0A5F" w:rsidRDefault="00DA0A5F">
      <w:pPr>
        <w:rPr>
          <w:sz w:val="2"/>
          <w:szCs w:val="2"/>
        </w:rPr>
      </w:pPr>
    </w:p>
    <w:tbl>
      <w:tblPr>
        <w:tblW w:w="0" w:type="auto"/>
        <w:tblLayout w:type="fixed"/>
        <w:tblLook w:val="0000" w:firstRow="0" w:lastRow="0" w:firstColumn="0" w:lastColumn="0" w:noHBand="0" w:noVBand="0"/>
      </w:tblPr>
      <w:tblGrid>
        <w:gridCol w:w="8613"/>
        <w:gridCol w:w="1701"/>
      </w:tblGrid>
      <w:tr w:rsidR="00DA0A5F" w:rsidRPr="00883DFB" w14:paraId="41EA6B6F" w14:textId="77777777">
        <w:tc>
          <w:tcPr>
            <w:tcW w:w="8613" w:type="dxa"/>
          </w:tcPr>
          <w:p w14:paraId="7E308A5C" w14:textId="105B61F1" w:rsidR="00DA0A5F" w:rsidRPr="00512113" w:rsidRDefault="006E60AE" w:rsidP="00015A1B">
            <w:pPr>
              <w:pStyle w:val="Header"/>
              <w:tabs>
                <w:tab w:val="clear" w:pos="4153"/>
                <w:tab w:val="clear" w:pos="8306"/>
              </w:tabs>
              <w:ind w:left="176" w:hanging="176"/>
              <w:jc w:val="both"/>
              <w:rPr>
                <w:rFonts w:ascii="Tahoma" w:hAnsi="Tahoma"/>
                <w:b/>
                <w:bCs/>
                <w:sz w:val="36"/>
                <w:szCs w:val="36"/>
              </w:rPr>
            </w:pPr>
            <w:r w:rsidRPr="00512113">
              <w:rPr>
                <w:rFonts w:ascii="Tahoma" w:hAnsi="Tahoma"/>
                <w:b/>
                <w:bCs/>
                <w:sz w:val="36"/>
                <w:szCs w:val="36"/>
              </w:rPr>
              <w:t>Result</w:t>
            </w:r>
            <w:r w:rsidR="00DA0A5F" w:rsidRPr="00512113">
              <w:rPr>
                <w:rFonts w:ascii="Tahoma" w:hAnsi="Tahoma"/>
                <w:b/>
                <w:bCs/>
                <w:sz w:val="36"/>
                <w:szCs w:val="36"/>
              </w:rPr>
              <w:t xml:space="preserve"> Sheet for the</w:t>
            </w:r>
          </w:p>
          <w:p w14:paraId="2738FA03" w14:textId="77777777" w:rsidR="00DA0A5F" w:rsidRPr="00883DFB" w:rsidRDefault="00DA0A5F" w:rsidP="00015A1B">
            <w:pPr>
              <w:jc w:val="both"/>
              <w:rPr>
                <w:sz w:val="6"/>
              </w:rPr>
            </w:pPr>
          </w:p>
          <w:p w14:paraId="4FDC120A" w14:textId="77777777" w:rsidR="00DA0A5F" w:rsidRPr="00883DFB" w:rsidRDefault="00DA0A5F" w:rsidP="00015A1B">
            <w:pPr>
              <w:pStyle w:val="Header"/>
              <w:tabs>
                <w:tab w:val="clear" w:pos="4153"/>
                <w:tab w:val="clear" w:pos="8306"/>
              </w:tabs>
              <w:ind w:left="176" w:hanging="176"/>
              <w:jc w:val="both"/>
              <w:rPr>
                <w:rFonts w:ascii="Tahoma" w:hAnsi="Tahoma"/>
                <w:b/>
                <w:sz w:val="36"/>
              </w:rPr>
            </w:pPr>
            <w:r w:rsidRPr="00883DFB">
              <w:rPr>
                <w:rFonts w:ascii="Tahoma" w:hAnsi="Tahoma"/>
                <w:b/>
                <w:sz w:val="36"/>
              </w:rPr>
              <w:t>Northampton &amp; District Cycling Association</w:t>
            </w:r>
          </w:p>
          <w:p w14:paraId="48ACF860" w14:textId="77777777" w:rsidR="00DA0A5F" w:rsidRPr="00883DFB" w:rsidRDefault="00DA0A5F" w:rsidP="00015A1B">
            <w:pPr>
              <w:pStyle w:val="Header"/>
              <w:tabs>
                <w:tab w:val="clear" w:pos="4153"/>
                <w:tab w:val="clear" w:pos="8306"/>
              </w:tabs>
              <w:ind w:left="176" w:hanging="176"/>
              <w:jc w:val="both"/>
              <w:rPr>
                <w:rFonts w:ascii="Tahoma" w:hAnsi="Tahoma"/>
                <w:sz w:val="6"/>
              </w:rPr>
            </w:pPr>
          </w:p>
          <w:p w14:paraId="2EC1668C" w14:textId="38B67723" w:rsidR="00DA0A5F" w:rsidRPr="00883DFB" w:rsidRDefault="00441EC9" w:rsidP="00015A1B">
            <w:pPr>
              <w:pStyle w:val="Header"/>
              <w:tabs>
                <w:tab w:val="clear" w:pos="4153"/>
                <w:tab w:val="clear" w:pos="8306"/>
              </w:tabs>
              <w:ind w:left="176" w:hanging="176"/>
              <w:jc w:val="both"/>
              <w:rPr>
                <w:rFonts w:ascii="Tahoma" w:hAnsi="Tahoma"/>
              </w:rPr>
            </w:pPr>
            <w:r>
              <w:rPr>
                <w:rFonts w:ascii="Tahoma" w:hAnsi="Tahoma"/>
                <w:b/>
                <w:sz w:val="32"/>
              </w:rPr>
              <w:t>25</w:t>
            </w:r>
            <w:r w:rsidR="00DA0A5F" w:rsidRPr="00883DFB">
              <w:rPr>
                <w:rFonts w:ascii="Tahoma" w:hAnsi="Tahoma"/>
                <w:b/>
                <w:sz w:val="32"/>
              </w:rPr>
              <w:t xml:space="preserve">  mile Time Trial</w:t>
            </w:r>
            <w:r w:rsidR="00DA0A5F" w:rsidRPr="00883DFB">
              <w:rPr>
                <w:rFonts w:ascii="Tahoma" w:hAnsi="Tahoma"/>
                <w:b/>
                <w:sz w:val="28"/>
              </w:rPr>
              <w:t xml:space="preserve">  </w:t>
            </w:r>
            <w:r w:rsidR="00DA0A5F" w:rsidRPr="00883DFB">
              <w:rPr>
                <w:rFonts w:ascii="Tahoma" w:hAnsi="Tahoma"/>
                <w:sz w:val="18"/>
                <w:szCs w:val="18"/>
              </w:rPr>
              <w:t xml:space="preserve">(TT Series Event </w:t>
            </w:r>
            <w:r>
              <w:rPr>
                <w:rFonts w:ascii="Tahoma" w:hAnsi="Tahoma"/>
                <w:sz w:val="18"/>
                <w:szCs w:val="18"/>
              </w:rPr>
              <w:t>4</w:t>
            </w:r>
            <w:r w:rsidR="00DA0A5F" w:rsidRPr="00883DFB">
              <w:rPr>
                <w:rFonts w:ascii="Tahoma" w:hAnsi="Tahoma"/>
                <w:sz w:val="18"/>
                <w:szCs w:val="18"/>
              </w:rPr>
              <w:t xml:space="preserve"> of </w:t>
            </w:r>
            <w:r w:rsidR="002857FC" w:rsidRPr="00883DFB">
              <w:rPr>
                <w:rFonts w:ascii="Tahoma" w:hAnsi="Tahoma"/>
                <w:sz w:val="18"/>
                <w:szCs w:val="18"/>
              </w:rPr>
              <w:t>8</w:t>
            </w:r>
            <w:r w:rsidR="00DA0A5F" w:rsidRPr="00883DFB">
              <w:rPr>
                <w:rFonts w:ascii="Tahoma" w:hAnsi="Tahoma"/>
                <w:sz w:val="18"/>
                <w:szCs w:val="18"/>
              </w:rPr>
              <w:t>)</w:t>
            </w:r>
          </w:p>
          <w:p w14:paraId="4C87E35F" w14:textId="77777777" w:rsidR="00DA0A5F" w:rsidRPr="00883DFB" w:rsidRDefault="00DA0A5F" w:rsidP="00015A1B">
            <w:pPr>
              <w:jc w:val="both"/>
              <w:rPr>
                <w:sz w:val="14"/>
              </w:rPr>
            </w:pPr>
          </w:p>
        </w:tc>
        <w:tc>
          <w:tcPr>
            <w:tcW w:w="1701" w:type="dxa"/>
            <w:vAlign w:val="bottom"/>
          </w:tcPr>
          <w:p w14:paraId="142A9D8A" w14:textId="77777777" w:rsidR="00DA0A5F" w:rsidRPr="00883DFB" w:rsidRDefault="00DA0A5F" w:rsidP="00015A1B">
            <w:pPr>
              <w:jc w:val="both"/>
              <w:rPr>
                <w:sz w:val="16"/>
              </w:rPr>
            </w:pPr>
            <w:r w:rsidRPr="00883DFB">
              <w:rPr>
                <w:noProof/>
              </w:rPr>
              <w:object w:dxaOrig="1401" w:dyaOrig="1461" w14:anchorId="225CF9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pt;height:65.25pt" o:ole="" fillcolor="window">
                  <v:imagedata r:id="rId5" o:title=""/>
                </v:shape>
                <o:OLEObject Type="Embed" ProgID="Word.Picture.8" ShapeID="_x0000_i1025" DrawAspect="Content" ObjectID="_1778398625" r:id="rId6"/>
              </w:object>
            </w:r>
          </w:p>
        </w:tc>
      </w:tr>
      <w:tr w:rsidR="00DA0A5F" w:rsidRPr="00883DFB" w14:paraId="15E6A2E1" w14:textId="77777777">
        <w:tc>
          <w:tcPr>
            <w:tcW w:w="8613" w:type="dxa"/>
          </w:tcPr>
          <w:p w14:paraId="592852EB" w14:textId="42D0E84F" w:rsidR="00DA0A5F" w:rsidRPr="00883DFB" w:rsidRDefault="00DA0A5F" w:rsidP="00441EC9">
            <w:pPr>
              <w:pStyle w:val="Heading1"/>
              <w:jc w:val="both"/>
            </w:pPr>
            <w:r w:rsidRPr="00883DFB">
              <w:t xml:space="preserve">Saturday </w:t>
            </w:r>
            <w:r w:rsidR="002857FC" w:rsidRPr="00883DFB">
              <w:t>2</w:t>
            </w:r>
            <w:r w:rsidR="00441EC9">
              <w:t>5</w:t>
            </w:r>
            <w:r w:rsidR="00CD5C5E">
              <w:t>rd</w:t>
            </w:r>
            <w:r w:rsidR="002857FC" w:rsidRPr="00883DFB">
              <w:t xml:space="preserve"> </w:t>
            </w:r>
            <w:r w:rsidR="00441EC9">
              <w:t>May</w:t>
            </w:r>
            <w:r w:rsidRPr="00883DFB">
              <w:t xml:space="preserve"> 202</w:t>
            </w:r>
            <w:r w:rsidR="00CD5C5E">
              <w:t>4</w:t>
            </w:r>
            <w:r w:rsidRPr="00883DFB">
              <w:t xml:space="preserve"> starting at 2 pm</w:t>
            </w:r>
          </w:p>
        </w:tc>
        <w:tc>
          <w:tcPr>
            <w:tcW w:w="1701" w:type="dxa"/>
          </w:tcPr>
          <w:p w14:paraId="7B01FA27" w14:textId="77777777" w:rsidR="00DA0A5F" w:rsidRPr="00883DFB" w:rsidRDefault="00DA0A5F" w:rsidP="00015A1B">
            <w:pPr>
              <w:jc w:val="both"/>
            </w:pPr>
            <w:r w:rsidRPr="00883DFB">
              <w:rPr>
                <w:sz w:val="16"/>
              </w:rPr>
              <w:t>FOUNDED 1935</w:t>
            </w:r>
          </w:p>
        </w:tc>
      </w:tr>
      <w:tr w:rsidR="00DA0A5F" w:rsidRPr="00883DFB" w14:paraId="7D8CDD11" w14:textId="77777777">
        <w:tc>
          <w:tcPr>
            <w:tcW w:w="8613" w:type="dxa"/>
          </w:tcPr>
          <w:p w14:paraId="4C035D31" w14:textId="77777777" w:rsidR="00DA0A5F" w:rsidRPr="00883DFB" w:rsidRDefault="00DA0A5F" w:rsidP="00015A1B">
            <w:pPr>
              <w:jc w:val="both"/>
            </w:pPr>
          </w:p>
        </w:tc>
        <w:tc>
          <w:tcPr>
            <w:tcW w:w="1701" w:type="dxa"/>
          </w:tcPr>
          <w:p w14:paraId="381AF745" w14:textId="77777777" w:rsidR="00DA0A5F" w:rsidRPr="00883DFB" w:rsidRDefault="00DA0A5F" w:rsidP="00015A1B">
            <w:pPr>
              <w:jc w:val="both"/>
              <w:rPr>
                <w:sz w:val="18"/>
                <w:szCs w:val="18"/>
              </w:rPr>
            </w:pPr>
            <w:r w:rsidRPr="00883DFB">
              <w:rPr>
                <w:sz w:val="18"/>
                <w:szCs w:val="18"/>
              </w:rPr>
              <w:t>PRESIDENT:</w:t>
            </w:r>
          </w:p>
        </w:tc>
      </w:tr>
      <w:tr w:rsidR="00DA0A5F" w:rsidRPr="00883DFB" w14:paraId="63E4AC0B" w14:textId="77777777">
        <w:tc>
          <w:tcPr>
            <w:tcW w:w="8613" w:type="dxa"/>
          </w:tcPr>
          <w:p w14:paraId="2009CE90" w14:textId="77777777" w:rsidR="00DA0A5F" w:rsidRPr="00883DFB" w:rsidRDefault="00DA0A5F" w:rsidP="00512113">
            <w:pPr>
              <w:pStyle w:val="Header"/>
              <w:tabs>
                <w:tab w:val="clear" w:pos="4153"/>
                <w:tab w:val="clear" w:pos="8306"/>
              </w:tabs>
              <w:jc w:val="both"/>
              <w:rPr>
                <w:rFonts w:ascii="Tahoma" w:hAnsi="Tahoma"/>
                <w:sz w:val="18"/>
                <w:szCs w:val="18"/>
              </w:rPr>
            </w:pPr>
            <w:r w:rsidRPr="00883DFB">
              <w:rPr>
                <w:rFonts w:ascii="Tahoma" w:hAnsi="Tahoma"/>
                <w:sz w:val="18"/>
                <w:szCs w:val="18"/>
              </w:rPr>
              <w:t>Promoted for and on behalf of Cycling Time Trials under their Rules and Regulations</w:t>
            </w:r>
          </w:p>
          <w:p w14:paraId="334627AE" w14:textId="77777777" w:rsidR="00DA0A5F" w:rsidRPr="00883DFB" w:rsidRDefault="00DA0A5F" w:rsidP="00015A1B">
            <w:pPr>
              <w:pStyle w:val="Header"/>
              <w:tabs>
                <w:tab w:val="clear" w:pos="4153"/>
                <w:tab w:val="clear" w:pos="8306"/>
              </w:tabs>
              <w:jc w:val="both"/>
              <w:rPr>
                <w:rFonts w:ascii="Tahoma" w:hAnsi="Tahoma"/>
                <w:sz w:val="12"/>
                <w:szCs w:val="12"/>
              </w:rPr>
            </w:pPr>
          </w:p>
        </w:tc>
        <w:tc>
          <w:tcPr>
            <w:tcW w:w="1701" w:type="dxa"/>
          </w:tcPr>
          <w:p w14:paraId="256D0EFC" w14:textId="77777777" w:rsidR="00DA0A5F" w:rsidRPr="00883DFB" w:rsidRDefault="00946053" w:rsidP="00015A1B">
            <w:pPr>
              <w:jc w:val="both"/>
              <w:rPr>
                <w:sz w:val="18"/>
                <w:szCs w:val="18"/>
              </w:rPr>
            </w:pPr>
            <w:r w:rsidRPr="00883DFB">
              <w:rPr>
                <w:sz w:val="18"/>
                <w:szCs w:val="18"/>
              </w:rPr>
              <w:t>Sue Holliday</w:t>
            </w:r>
          </w:p>
        </w:tc>
      </w:tr>
    </w:tbl>
    <w:p w14:paraId="2BBDF352" w14:textId="1FB4FEAB" w:rsidR="001F2120" w:rsidRDefault="00DA0A5F" w:rsidP="00015A1B">
      <w:pPr>
        <w:pStyle w:val="BodyText2"/>
        <w:jc w:val="both"/>
        <w:rPr>
          <w:sz w:val="18"/>
          <w:szCs w:val="18"/>
        </w:rPr>
      </w:pPr>
      <w:r w:rsidRPr="00883DFB">
        <w:rPr>
          <w:sz w:val="18"/>
          <w:szCs w:val="18"/>
        </w:rPr>
        <w:t>This event is a counting event for all categories of the N&amp;DCA Time Trial Series Championships</w:t>
      </w:r>
      <w:r w:rsidR="001F2120" w:rsidRPr="00883DFB">
        <w:rPr>
          <w:sz w:val="18"/>
          <w:szCs w:val="18"/>
        </w:rPr>
        <w:t xml:space="preserve"> a</w:t>
      </w:r>
      <w:r w:rsidRPr="00883DFB">
        <w:rPr>
          <w:sz w:val="18"/>
          <w:szCs w:val="18"/>
        </w:rPr>
        <w:t xml:space="preserve">nd is organised </w:t>
      </w:r>
      <w:r w:rsidR="00CD5C5E">
        <w:rPr>
          <w:sz w:val="18"/>
          <w:szCs w:val="18"/>
        </w:rPr>
        <w:t>by the Northampton &amp; District CA committee</w:t>
      </w:r>
    </w:p>
    <w:p w14:paraId="309B81E4" w14:textId="77777777" w:rsidR="00CD5C5E" w:rsidRPr="00883DFB" w:rsidRDefault="00CD5C5E" w:rsidP="00015A1B">
      <w:pPr>
        <w:pStyle w:val="BodyText2"/>
        <w:jc w:val="both"/>
        <w:rPr>
          <w:sz w:val="18"/>
          <w:szCs w:val="18"/>
        </w:rPr>
      </w:pPr>
    </w:p>
    <w:p w14:paraId="312C60AA" w14:textId="68D05F2D" w:rsidR="001F2120" w:rsidRPr="00883DFB" w:rsidRDefault="001F2120" w:rsidP="00015A1B">
      <w:pPr>
        <w:pStyle w:val="BodyText2"/>
        <w:jc w:val="both"/>
        <w:rPr>
          <w:sz w:val="18"/>
          <w:szCs w:val="18"/>
        </w:rPr>
      </w:pPr>
      <w:r w:rsidRPr="00883DFB">
        <w:rPr>
          <w:rFonts w:cs="Tahoma"/>
          <w:sz w:val="18"/>
          <w:szCs w:val="18"/>
        </w:rPr>
        <w:t xml:space="preserve">For the latest points tables visit the </w:t>
      </w:r>
      <w:r w:rsidR="00E16DBF">
        <w:rPr>
          <w:rFonts w:cs="Tahoma"/>
          <w:sz w:val="18"/>
          <w:szCs w:val="18"/>
        </w:rPr>
        <w:t xml:space="preserve">association </w:t>
      </w:r>
      <w:r w:rsidRPr="00883DFB">
        <w:rPr>
          <w:rFonts w:cs="Tahoma"/>
          <w:sz w:val="18"/>
          <w:szCs w:val="18"/>
        </w:rPr>
        <w:t xml:space="preserve">website: </w:t>
      </w:r>
      <w:r w:rsidR="00E16DBF" w:rsidRPr="00E16DBF">
        <w:rPr>
          <w:rFonts w:cs="Tahoma"/>
          <w:b/>
          <w:bCs/>
          <w:sz w:val="18"/>
          <w:szCs w:val="18"/>
        </w:rPr>
        <w:t>http://www.northamptondca.org.uk/</w:t>
      </w:r>
    </w:p>
    <w:p w14:paraId="0E85255D" w14:textId="77777777" w:rsidR="001F2120" w:rsidRPr="00883DFB" w:rsidRDefault="001F2120" w:rsidP="00015A1B">
      <w:pPr>
        <w:pStyle w:val="Heading4"/>
        <w:jc w:val="both"/>
        <w:rPr>
          <w:sz w:val="18"/>
          <w:szCs w:val="18"/>
        </w:rPr>
      </w:pPr>
    </w:p>
    <w:p w14:paraId="7ADAE710" w14:textId="3A4479E6" w:rsidR="007C02C9" w:rsidRDefault="007C02C9" w:rsidP="00883DFB">
      <w:pPr>
        <w:pStyle w:val="Header"/>
        <w:tabs>
          <w:tab w:val="clear" w:pos="4153"/>
          <w:tab w:val="clear" w:pos="8306"/>
        </w:tabs>
        <w:jc w:val="both"/>
        <w:rPr>
          <w:rFonts w:ascii="Tahoma" w:hAnsi="Tahoma" w:cs="Tahoma"/>
          <w:bCs/>
          <w:color w:val="002060"/>
          <w:sz w:val="22"/>
        </w:rPr>
      </w:pPr>
      <w:r>
        <w:rPr>
          <w:rFonts w:ascii="Tahoma" w:hAnsi="Tahoma" w:cs="Tahoma"/>
          <w:bCs/>
          <w:color w:val="002060"/>
          <w:sz w:val="22"/>
        </w:rPr>
        <w:t xml:space="preserve">Event hosted by St </w:t>
      </w:r>
      <w:proofErr w:type="spellStart"/>
      <w:r>
        <w:rPr>
          <w:rFonts w:ascii="Tahoma" w:hAnsi="Tahoma" w:cs="Tahoma"/>
          <w:bCs/>
          <w:color w:val="002060"/>
          <w:sz w:val="22"/>
        </w:rPr>
        <w:t>Neots</w:t>
      </w:r>
      <w:proofErr w:type="spellEnd"/>
      <w:r>
        <w:rPr>
          <w:rFonts w:ascii="Tahoma" w:hAnsi="Tahoma" w:cs="Tahoma"/>
          <w:bCs/>
          <w:color w:val="002060"/>
          <w:sz w:val="22"/>
        </w:rPr>
        <w:t xml:space="preserve"> Cycling Club.</w:t>
      </w:r>
      <w:bookmarkStart w:id="0" w:name="_GoBack"/>
      <w:bookmarkEnd w:id="0"/>
    </w:p>
    <w:p w14:paraId="23FD3A96" w14:textId="77777777" w:rsidR="007C02C9" w:rsidRDefault="007C02C9" w:rsidP="00883DFB">
      <w:pPr>
        <w:pStyle w:val="Header"/>
        <w:tabs>
          <w:tab w:val="clear" w:pos="4153"/>
          <w:tab w:val="clear" w:pos="8306"/>
        </w:tabs>
        <w:jc w:val="both"/>
        <w:rPr>
          <w:rFonts w:ascii="Tahoma" w:hAnsi="Tahoma" w:cs="Tahoma"/>
          <w:bCs/>
          <w:color w:val="002060"/>
          <w:sz w:val="22"/>
        </w:rPr>
      </w:pPr>
    </w:p>
    <w:p w14:paraId="2EE62387" w14:textId="3ADF4F98" w:rsidR="00966DEA" w:rsidRDefault="00776DCA" w:rsidP="00883DFB">
      <w:pPr>
        <w:pStyle w:val="Header"/>
        <w:tabs>
          <w:tab w:val="clear" w:pos="4153"/>
          <w:tab w:val="clear" w:pos="8306"/>
        </w:tabs>
        <w:jc w:val="both"/>
        <w:rPr>
          <w:rFonts w:ascii="Tahoma" w:hAnsi="Tahoma" w:cs="Tahoma"/>
          <w:bCs/>
          <w:color w:val="002060"/>
          <w:sz w:val="22"/>
        </w:rPr>
      </w:pPr>
      <w:r>
        <w:rPr>
          <w:rFonts w:ascii="Tahoma" w:hAnsi="Tahoma" w:cs="Tahoma"/>
          <w:bCs/>
          <w:color w:val="002060"/>
          <w:sz w:val="22"/>
        </w:rPr>
        <w:t xml:space="preserve">We had a somewhat reduced field owing to the scheduled ECCA 25 on the nearby F2/25, but you all made the right choice as that event was cancelled late one Saturday. Our race ran very smoothly with all </w:t>
      </w:r>
      <w:r w:rsidR="007C02C9">
        <w:rPr>
          <w:rFonts w:ascii="Tahoma" w:hAnsi="Tahoma" w:cs="Tahoma"/>
          <w:bCs/>
          <w:color w:val="002060"/>
          <w:sz w:val="22"/>
        </w:rPr>
        <w:t>35 starters</w:t>
      </w:r>
      <w:r>
        <w:rPr>
          <w:rFonts w:ascii="Tahoma" w:hAnsi="Tahoma" w:cs="Tahoma"/>
          <w:bCs/>
          <w:color w:val="002060"/>
          <w:sz w:val="22"/>
        </w:rPr>
        <w:t xml:space="preserve"> finishing without incident. The conditions were good, with a favourable light wind, and dry throughout.</w:t>
      </w:r>
    </w:p>
    <w:p w14:paraId="71AE53D1" w14:textId="47D270A9" w:rsidR="007C02C9" w:rsidRDefault="007C02C9" w:rsidP="00883DFB">
      <w:pPr>
        <w:pStyle w:val="Header"/>
        <w:tabs>
          <w:tab w:val="clear" w:pos="4153"/>
          <w:tab w:val="clear" w:pos="8306"/>
        </w:tabs>
        <w:jc w:val="both"/>
        <w:rPr>
          <w:rFonts w:ascii="Tahoma" w:hAnsi="Tahoma" w:cs="Tahoma"/>
          <w:bCs/>
          <w:color w:val="002060"/>
          <w:sz w:val="22"/>
        </w:rPr>
      </w:pPr>
    </w:p>
    <w:p w14:paraId="6286D2D7" w14:textId="77777777" w:rsidR="007C02C9" w:rsidRDefault="007C02C9" w:rsidP="00883DFB">
      <w:pPr>
        <w:pStyle w:val="Header"/>
        <w:tabs>
          <w:tab w:val="clear" w:pos="4153"/>
          <w:tab w:val="clear" w:pos="8306"/>
        </w:tabs>
        <w:jc w:val="both"/>
        <w:rPr>
          <w:rFonts w:ascii="Tahoma" w:hAnsi="Tahoma" w:cs="Tahoma"/>
          <w:bCs/>
          <w:color w:val="002060"/>
          <w:sz w:val="22"/>
        </w:rPr>
      </w:pPr>
      <w:r>
        <w:rPr>
          <w:rFonts w:ascii="Tahoma" w:hAnsi="Tahoma" w:cs="Tahoma"/>
          <w:bCs/>
          <w:color w:val="002060"/>
          <w:sz w:val="22"/>
        </w:rPr>
        <w:t>There are some photos from the event published on Facebook here:</w:t>
      </w:r>
    </w:p>
    <w:p w14:paraId="6F38E76C" w14:textId="3BDDA16C" w:rsidR="007C02C9" w:rsidRPr="00512113" w:rsidRDefault="007C02C9" w:rsidP="00883DFB">
      <w:pPr>
        <w:pStyle w:val="Header"/>
        <w:tabs>
          <w:tab w:val="clear" w:pos="4153"/>
          <w:tab w:val="clear" w:pos="8306"/>
        </w:tabs>
        <w:jc w:val="both"/>
        <w:rPr>
          <w:rFonts w:ascii="Tahoma" w:hAnsi="Tahoma" w:cs="Tahoma"/>
          <w:bCs/>
          <w:color w:val="002060"/>
          <w:sz w:val="22"/>
        </w:rPr>
      </w:pPr>
      <w:hyperlink r:id="rId7" w:history="1">
        <w:r w:rsidRPr="0039566A">
          <w:rPr>
            <w:rStyle w:val="Hyperlink"/>
            <w:rFonts w:ascii="Tahoma" w:hAnsi="Tahoma" w:cs="Tahoma"/>
            <w:bCs/>
            <w:sz w:val="22"/>
          </w:rPr>
          <w:t>https://m.facebook.com/media/set/?vanity=dawnybobs&amp;set=a.10162103315513203</w:t>
        </w:r>
      </w:hyperlink>
      <w:r>
        <w:rPr>
          <w:rFonts w:ascii="Tahoma" w:hAnsi="Tahoma" w:cs="Tahoma"/>
          <w:bCs/>
          <w:color w:val="002060"/>
          <w:sz w:val="22"/>
        </w:rPr>
        <w:t xml:space="preserve"> </w:t>
      </w:r>
    </w:p>
    <w:p w14:paraId="477FB494" w14:textId="77777777" w:rsidR="00966DEA" w:rsidRPr="00512113" w:rsidRDefault="00966DEA" w:rsidP="00883DFB">
      <w:pPr>
        <w:pStyle w:val="Header"/>
        <w:tabs>
          <w:tab w:val="clear" w:pos="4153"/>
          <w:tab w:val="clear" w:pos="8306"/>
        </w:tabs>
        <w:jc w:val="both"/>
        <w:rPr>
          <w:rFonts w:ascii="Tahoma" w:hAnsi="Tahoma" w:cs="Tahoma"/>
          <w:bCs/>
          <w:color w:val="002060"/>
          <w:sz w:val="22"/>
        </w:rPr>
      </w:pPr>
    </w:p>
    <w:p w14:paraId="0FC32425" w14:textId="77777777" w:rsidR="00512113" w:rsidRDefault="00966DEA" w:rsidP="00883DFB">
      <w:pPr>
        <w:pStyle w:val="Header"/>
        <w:tabs>
          <w:tab w:val="clear" w:pos="4153"/>
          <w:tab w:val="clear" w:pos="8306"/>
        </w:tabs>
        <w:jc w:val="both"/>
        <w:rPr>
          <w:rFonts w:ascii="Tahoma" w:hAnsi="Tahoma" w:cs="Tahoma"/>
          <w:bCs/>
          <w:color w:val="002060"/>
          <w:sz w:val="22"/>
        </w:rPr>
      </w:pPr>
      <w:r w:rsidRPr="00512113">
        <w:rPr>
          <w:rFonts w:ascii="Tahoma" w:hAnsi="Tahoma" w:cs="Tahoma"/>
          <w:bCs/>
          <w:color w:val="002060"/>
          <w:sz w:val="22"/>
        </w:rPr>
        <w:t xml:space="preserve">Many thanks to all of the helpers before, during and after the event, without whom </w:t>
      </w:r>
      <w:r w:rsidR="00512113">
        <w:rPr>
          <w:rFonts w:ascii="Tahoma" w:hAnsi="Tahoma" w:cs="Tahoma"/>
          <w:bCs/>
          <w:color w:val="002060"/>
          <w:sz w:val="22"/>
        </w:rPr>
        <w:t>it</w:t>
      </w:r>
      <w:r w:rsidRPr="00512113">
        <w:rPr>
          <w:rFonts w:ascii="Tahoma" w:hAnsi="Tahoma" w:cs="Tahoma"/>
          <w:bCs/>
          <w:color w:val="002060"/>
          <w:sz w:val="22"/>
        </w:rPr>
        <w:t xml:space="preserve"> could not </w:t>
      </w:r>
      <w:r w:rsidR="00512113">
        <w:rPr>
          <w:rFonts w:ascii="Tahoma" w:hAnsi="Tahoma" w:cs="Tahoma"/>
          <w:bCs/>
          <w:color w:val="002060"/>
          <w:sz w:val="22"/>
        </w:rPr>
        <w:t>have been run</w:t>
      </w:r>
      <w:r w:rsidRPr="00512113">
        <w:rPr>
          <w:rFonts w:ascii="Tahoma" w:hAnsi="Tahoma" w:cs="Tahoma"/>
          <w:bCs/>
          <w:color w:val="002060"/>
          <w:sz w:val="22"/>
        </w:rPr>
        <w:t xml:space="preserve">. </w:t>
      </w:r>
    </w:p>
    <w:p w14:paraId="724324E3" w14:textId="77777777" w:rsidR="00512113" w:rsidRDefault="00512113" w:rsidP="00883DFB">
      <w:pPr>
        <w:pStyle w:val="Header"/>
        <w:tabs>
          <w:tab w:val="clear" w:pos="4153"/>
          <w:tab w:val="clear" w:pos="8306"/>
        </w:tabs>
        <w:jc w:val="both"/>
        <w:rPr>
          <w:rFonts w:ascii="Tahoma" w:hAnsi="Tahoma" w:cs="Tahoma"/>
          <w:bCs/>
          <w:color w:val="002060"/>
          <w:sz w:val="22"/>
        </w:rPr>
      </w:pPr>
    </w:p>
    <w:p w14:paraId="2ECAA638" w14:textId="77777777" w:rsidR="00441EC9" w:rsidRDefault="00441EC9" w:rsidP="00883DFB">
      <w:pPr>
        <w:pStyle w:val="Header"/>
        <w:tabs>
          <w:tab w:val="clear" w:pos="4153"/>
          <w:tab w:val="clear" w:pos="8306"/>
        </w:tabs>
        <w:jc w:val="both"/>
        <w:rPr>
          <w:rFonts w:ascii="Tahoma" w:hAnsi="Tahoma" w:cs="Tahoma"/>
          <w:bCs/>
          <w:color w:val="002060"/>
          <w:sz w:val="22"/>
        </w:rPr>
      </w:pPr>
      <w:r>
        <w:rPr>
          <w:rFonts w:ascii="Tahoma" w:hAnsi="Tahoma" w:cs="Tahoma"/>
          <w:bCs/>
          <w:color w:val="002060"/>
          <w:sz w:val="22"/>
        </w:rPr>
        <w:t>So thank you to:</w:t>
      </w:r>
    </w:p>
    <w:p w14:paraId="4B288A13" w14:textId="77777777" w:rsidR="00441EC9" w:rsidRDefault="00441EC9" w:rsidP="00883DFB">
      <w:pPr>
        <w:pStyle w:val="Header"/>
        <w:tabs>
          <w:tab w:val="clear" w:pos="4153"/>
          <w:tab w:val="clear" w:pos="8306"/>
        </w:tabs>
        <w:jc w:val="both"/>
        <w:rPr>
          <w:rFonts w:ascii="Tahoma" w:hAnsi="Tahoma" w:cs="Tahoma"/>
          <w:bCs/>
          <w:color w:val="002060"/>
          <w:sz w:val="22"/>
        </w:rPr>
      </w:pPr>
    </w:p>
    <w:p w14:paraId="382298F1" w14:textId="77777777" w:rsidR="00441EC9" w:rsidRDefault="00441EC9" w:rsidP="00883DFB">
      <w:pPr>
        <w:pStyle w:val="Header"/>
        <w:tabs>
          <w:tab w:val="clear" w:pos="4153"/>
          <w:tab w:val="clear" w:pos="8306"/>
        </w:tabs>
        <w:jc w:val="both"/>
        <w:rPr>
          <w:rFonts w:ascii="Tahoma" w:hAnsi="Tahoma" w:cs="Tahoma"/>
          <w:bCs/>
          <w:color w:val="002060"/>
          <w:sz w:val="22"/>
        </w:rPr>
      </w:pPr>
      <w:r>
        <w:rPr>
          <w:rFonts w:ascii="Tahoma" w:hAnsi="Tahoma" w:cs="Tahoma"/>
          <w:bCs/>
          <w:color w:val="002060"/>
          <w:sz w:val="22"/>
        </w:rPr>
        <w:t>Timekeeper: Gordon Hart</w:t>
      </w:r>
    </w:p>
    <w:p w14:paraId="63F5899D" w14:textId="123FBF44" w:rsidR="00966DEA" w:rsidRPr="00512113" w:rsidRDefault="00441EC9" w:rsidP="00883DFB">
      <w:pPr>
        <w:pStyle w:val="Header"/>
        <w:tabs>
          <w:tab w:val="clear" w:pos="4153"/>
          <w:tab w:val="clear" w:pos="8306"/>
        </w:tabs>
        <w:jc w:val="both"/>
        <w:rPr>
          <w:rFonts w:ascii="Tahoma" w:hAnsi="Tahoma" w:cs="Tahoma"/>
          <w:bCs/>
          <w:color w:val="002060"/>
          <w:sz w:val="22"/>
        </w:rPr>
      </w:pPr>
      <w:r>
        <w:rPr>
          <w:rFonts w:ascii="Tahoma" w:hAnsi="Tahoma" w:cs="Tahoma"/>
          <w:bCs/>
          <w:color w:val="002060"/>
          <w:sz w:val="22"/>
        </w:rPr>
        <w:t xml:space="preserve">Marshalls &amp; volunteers: Norman King, Ian Stokes, Mark Greenhow, Sam McDonald, Simon Richardson, Simon Murphy, Simon De Sousa, </w:t>
      </w:r>
      <w:r w:rsidR="00776DCA">
        <w:rPr>
          <w:rFonts w:ascii="Tahoma" w:hAnsi="Tahoma" w:cs="Tahoma"/>
          <w:bCs/>
          <w:color w:val="002060"/>
          <w:sz w:val="22"/>
        </w:rPr>
        <w:t xml:space="preserve">Dawn Donaldson, Mark Redwood, </w:t>
      </w:r>
      <w:r>
        <w:rPr>
          <w:rFonts w:ascii="Tahoma" w:hAnsi="Tahoma" w:cs="Tahoma"/>
          <w:bCs/>
          <w:color w:val="002060"/>
          <w:sz w:val="22"/>
        </w:rPr>
        <w:t>&amp; Ron Lewis.</w:t>
      </w:r>
    </w:p>
    <w:p w14:paraId="1D9C0BA7" w14:textId="77777777" w:rsidR="00966DEA" w:rsidRDefault="00966DEA" w:rsidP="00883DFB">
      <w:pPr>
        <w:pStyle w:val="Header"/>
        <w:tabs>
          <w:tab w:val="clear" w:pos="4153"/>
          <w:tab w:val="clear" w:pos="8306"/>
        </w:tabs>
        <w:jc w:val="both"/>
        <w:rPr>
          <w:rFonts w:ascii="Tahoma" w:hAnsi="Tahoma" w:cs="Tahoma"/>
          <w:b/>
          <w:sz w:val="22"/>
        </w:rPr>
      </w:pPr>
    </w:p>
    <w:p w14:paraId="6C67945D" w14:textId="74201FAB" w:rsidR="00966DEA" w:rsidRDefault="00966DEA" w:rsidP="00966DEA">
      <w:pPr>
        <w:pStyle w:val="Header"/>
        <w:tabs>
          <w:tab w:val="clear" w:pos="4153"/>
          <w:tab w:val="clear" w:pos="8306"/>
        </w:tabs>
        <w:jc w:val="both"/>
        <w:rPr>
          <w:rFonts w:ascii="Tahoma" w:hAnsi="Tahoma" w:cs="Tahoma"/>
          <w:b/>
          <w:sz w:val="22"/>
        </w:rPr>
      </w:pPr>
      <w:r>
        <w:rPr>
          <w:rFonts w:ascii="Tahoma" w:hAnsi="Tahoma" w:cs="Tahoma"/>
          <w:b/>
          <w:sz w:val="22"/>
        </w:rPr>
        <w:t>Award winners:</w:t>
      </w:r>
    </w:p>
    <w:p w14:paraId="380B43C3" w14:textId="77777777" w:rsidR="00966DEA" w:rsidRDefault="00966DEA" w:rsidP="00966DEA">
      <w:pPr>
        <w:pStyle w:val="Header"/>
        <w:tabs>
          <w:tab w:val="clear" w:pos="4153"/>
          <w:tab w:val="clear" w:pos="8306"/>
        </w:tabs>
        <w:jc w:val="both"/>
        <w:rPr>
          <w:rFonts w:ascii="Tahoma" w:hAnsi="Tahoma" w:cs="Tahoma"/>
          <w:b/>
          <w:sz w:val="22"/>
        </w:rPr>
      </w:pPr>
    </w:p>
    <w:p w14:paraId="04FDF5DF" w14:textId="6F4E5CB8" w:rsidR="00966DEA" w:rsidRDefault="00966DEA" w:rsidP="00966DEA">
      <w:pPr>
        <w:pStyle w:val="Header"/>
        <w:tabs>
          <w:tab w:val="clear" w:pos="4153"/>
          <w:tab w:val="clear" w:pos="8306"/>
        </w:tabs>
        <w:jc w:val="both"/>
        <w:rPr>
          <w:rFonts w:ascii="Tahoma" w:hAnsi="Tahoma" w:cs="Tahoma"/>
          <w:bCs/>
          <w:sz w:val="22"/>
        </w:rPr>
      </w:pPr>
      <w:proofErr w:type="spellStart"/>
      <w:r w:rsidRPr="00B72358">
        <w:rPr>
          <w:rFonts w:ascii="Tahoma" w:hAnsi="Tahoma" w:cs="Tahoma"/>
          <w:bCs/>
          <w:sz w:val="22"/>
          <w:u w:val="single"/>
        </w:rPr>
        <w:t>Spindata</w:t>
      </w:r>
      <w:proofErr w:type="spellEnd"/>
      <w:r w:rsidRPr="00B72358">
        <w:rPr>
          <w:rFonts w:ascii="Tahoma" w:hAnsi="Tahoma" w:cs="Tahoma"/>
          <w:bCs/>
          <w:sz w:val="22"/>
          <w:u w:val="single"/>
        </w:rPr>
        <w:t xml:space="preserve"> improvement</w:t>
      </w:r>
      <w:r>
        <w:rPr>
          <w:rFonts w:ascii="Tahoma" w:hAnsi="Tahoma" w:cs="Tahoma"/>
          <w:bCs/>
          <w:sz w:val="22"/>
        </w:rPr>
        <w:t xml:space="preserve"> (or improvement against CTT PB if no </w:t>
      </w:r>
      <w:proofErr w:type="spellStart"/>
      <w:r>
        <w:rPr>
          <w:rFonts w:ascii="Tahoma" w:hAnsi="Tahoma" w:cs="Tahoma"/>
          <w:bCs/>
          <w:sz w:val="22"/>
        </w:rPr>
        <w:t>Spindata</w:t>
      </w:r>
      <w:proofErr w:type="spellEnd"/>
      <w:r>
        <w:rPr>
          <w:rFonts w:ascii="Tahoma" w:hAnsi="Tahoma" w:cs="Tahoma"/>
          <w:bCs/>
          <w:sz w:val="22"/>
        </w:rPr>
        <w:t xml:space="preserve"> record):</w:t>
      </w:r>
    </w:p>
    <w:p w14:paraId="733DE811" w14:textId="77777777" w:rsidR="00966DEA" w:rsidRDefault="00966DEA" w:rsidP="00966DEA">
      <w:pPr>
        <w:pStyle w:val="Header"/>
        <w:tabs>
          <w:tab w:val="clear" w:pos="4153"/>
          <w:tab w:val="clear" w:pos="8306"/>
        </w:tabs>
        <w:jc w:val="both"/>
        <w:rPr>
          <w:rFonts w:ascii="Tahoma" w:hAnsi="Tahoma" w:cs="Tahoma"/>
          <w:bCs/>
          <w:sz w:val="22"/>
        </w:rPr>
      </w:pPr>
    </w:p>
    <w:p w14:paraId="07869D15" w14:textId="00F5B469" w:rsidR="00966DEA" w:rsidRDefault="00966DEA" w:rsidP="00966DEA">
      <w:pPr>
        <w:pStyle w:val="Header"/>
        <w:tabs>
          <w:tab w:val="clear" w:pos="4153"/>
          <w:tab w:val="clear" w:pos="8306"/>
        </w:tabs>
        <w:jc w:val="both"/>
        <w:rPr>
          <w:rFonts w:ascii="Tahoma" w:hAnsi="Tahoma" w:cs="Tahoma"/>
          <w:bCs/>
          <w:sz w:val="22"/>
        </w:rPr>
      </w:pPr>
      <w:r>
        <w:rPr>
          <w:rFonts w:ascii="Tahoma" w:hAnsi="Tahoma" w:cs="Tahoma"/>
          <w:bCs/>
          <w:sz w:val="22"/>
        </w:rPr>
        <w:t xml:space="preserve">1st </w:t>
      </w:r>
      <w:r w:rsidR="00B72358">
        <w:rPr>
          <w:rFonts w:ascii="Tahoma" w:hAnsi="Tahoma" w:cs="Tahoma"/>
          <w:bCs/>
          <w:sz w:val="22"/>
        </w:rPr>
        <w:tab/>
      </w:r>
      <w:r w:rsidR="00441EC9">
        <w:rPr>
          <w:rFonts w:ascii="Tahoma" w:hAnsi="Tahoma" w:cs="Tahoma"/>
          <w:bCs/>
          <w:sz w:val="22"/>
        </w:rPr>
        <w:t xml:space="preserve">Maria </w:t>
      </w:r>
      <w:proofErr w:type="spellStart"/>
      <w:r w:rsidR="00441EC9">
        <w:rPr>
          <w:rFonts w:ascii="Tahoma" w:hAnsi="Tahoma" w:cs="Tahoma"/>
          <w:bCs/>
          <w:sz w:val="22"/>
        </w:rPr>
        <w:t>Cayford</w:t>
      </w:r>
      <w:proofErr w:type="spellEnd"/>
      <w:r w:rsidR="00B72358">
        <w:rPr>
          <w:rFonts w:ascii="Tahoma" w:hAnsi="Tahoma" w:cs="Tahoma"/>
          <w:bCs/>
          <w:sz w:val="22"/>
        </w:rPr>
        <w:tab/>
      </w:r>
      <w:r w:rsidR="003C7A80">
        <w:rPr>
          <w:rFonts w:ascii="Tahoma" w:hAnsi="Tahoma" w:cs="Tahoma"/>
          <w:bCs/>
          <w:sz w:val="22"/>
        </w:rPr>
        <w:tab/>
      </w:r>
      <w:r w:rsidR="00441EC9">
        <w:rPr>
          <w:rFonts w:ascii="Tahoma" w:hAnsi="Tahoma" w:cs="Tahoma"/>
          <w:bCs/>
          <w:sz w:val="22"/>
        </w:rPr>
        <w:t>Kettering CC</w:t>
      </w:r>
      <w:r w:rsidR="00441EC9">
        <w:rPr>
          <w:rFonts w:ascii="Tahoma" w:hAnsi="Tahoma" w:cs="Tahoma"/>
          <w:bCs/>
          <w:sz w:val="22"/>
        </w:rPr>
        <w:tab/>
      </w:r>
      <w:r w:rsidR="00441EC9">
        <w:rPr>
          <w:rFonts w:ascii="Tahoma" w:hAnsi="Tahoma" w:cs="Tahoma"/>
          <w:bCs/>
          <w:sz w:val="22"/>
        </w:rPr>
        <w:tab/>
      </w:r>
      <w:r w:rsidR="00B72358">
        <w:rPr>
          <w:rFonts w:ascii="Tahoma" w:hAnsi="Tahoma" w:cs="Tahoma"/>
          <w:bCs/>
          <w:sz w:val="22"/>
        </w:rPr>
        <w:tab/>
      </w:r>
      <w:r w:rsidR="00B72358">
        <w:rPr>
          <w:rFonts w:ascii="Tahoma" w:hAnsi="Tahoma" w:cs="Tahoma"/>
          <w:bCs/>
          <w:sz w:val="22"/>
        </w:rPr>
        <w:tab/>
      </w:r>
      <w:r w:rsidR="00B72358">
        <w:rPr>
          <w:rFonts w:ascii="Tahoma" w:hAnsi="Tahoma" w:cs="Tahoma"/>
          <w:bCs/>
          <w:sz w:val="22"/>
        </w:rPr>
        <w:tab/>
      </w:r>
      <w:r w:rsidR="00441EC9">
        <w:rPr>
          <w:rFonts w:ascii="Tahoma" w:hAnsi="Tahoma" w:cs="Tahoma"/>
          <w:bCs/>
          <w:sz w:val="22"/>
        </w:rPr>
        <w:t>07:14</w:t>
      </w:r>
      <w:r w:rsidR="00B72358">
        <w:rPr>
          <w:rFonts w:ascii="Tahoma" w:hAnsi="Tahoma" w:cs="Tahoma"/>
          <w:bCs/>
          <w:sz w:val="22"/>
        </w:rPr>
        <w:tab/>
      </w:r>
      <w:r w:rsidR="00B72358">
        <w:rPr>
          <w:rFonts w:ascii="Tahoma" w:hAnsi="Tahoma" w:cs="Tahoma"/>
          <w:bCs/>
          <w:sz w:val="22"/>
        </w:rPr>
        <w:tab/>
        <w:t>£15.00</w:t>
      </w:r>
    </w:p>
    <w:p w14:paraId="0F735F79" w14:textId="66E9E71F" w:rsidR="00B72358" w:rsidRDefault="00B72358" w:rsidP="00966DEA">
      <w:pPr>
        <w:pStyle w:val="Header"/>
        <w:tabs>
          <w:tab w:val="clear" w:pos="4153"/>
          <w:tab w:val="clear" w:pos="8306"/>
        </w:tabs>
        <w:jc w:val="both"/>
        <w:rPr>
          <w:rFonts w:ascii="Tahoma" w:hAnsi="Tahoma" w:cs="Tahoma"/>
          <w:bCs/>
          <w:sz w:val="22"/>
        </w:rPr>
      </w:pPr>
      <w:r>
        <w:rPr>
          <w:rFonts w:ascii="Tahoma" w:hAnsi="Tahoma" w:cs="Tahoma"/>
          <w:bCs/>
          <w:sz w:val="22"/>
        </w:rPr>
        <w:t>2</w:t>
      </w:r>
      <w:r w:rsidRPr="00B72358">
        <w:rPr>
          <w:rFonts w:ascii="Tahoma" w:hAnsi="Tahoma" w:cs="Tahoma"/>
          <w:bCs/>
          <w:sz w:val="22"/>
          <w:vertAlign w:val="superscript"/>
        </w:rPr>
        <w:t>nd</w:t>
      </w:r>
      <w:r>
        <w:rPr>
          <w:rFonts w:ascii="Tahoma" w:hAnsi="Tahoma" w:cs="Tahoma"/>
          <w:bCs/>
          <w:sz w:val="22"/>
        </w:rPr>
        <w:tab/>
      </w:r>
      <w:r w:rsidR="00441EC9">
        <w:rPr>
          <w:rFonts w:ascii="Tahoma" w:hAnsi="Tahoma" w:cs="Tahoma"/>
          <w:bCs/>
          <w:sz w:val="22"/>
        </w:rPr>
        <w:t>Thomas Bradley</w:t>
      </w:r>
      <w:r>
        <w:rPr>
          <w:rFonts w:ascii="Tahoma" w:hAnsi="Tahoma" w:cs="Tahoma"/>
          <w:bCs/>
          <w:sz w:val="22"/>
        </w:rPr>
        <w:tab/>
      </w:r>
      <w:r w:rsidR="00441EC9">
        <w:rPr>
          <w:rFonts w:ascii="Tahoma" w:hAnsi="Tahoma" w:cs="Tahoma"/>
          <w:bCs/>
          <w:sz w:val="22"/>
        </w:rPr>
        <w:t>Team Enable – M.I. Racing</w:t>
      </w:r>
      <w:r w:rsidR="00441EC9">
        <w:rPr>
          <w:rFonts w:ascii="Tahoma" w:hAnsi="Tahoma" w:cs="Tahoma"/>
          <w:bCs/>
          <w:sz w:val="22"/>
        </w:rPr>
        <w:tab/>
      </w:r>
      <w:r w:rsidR="003C7A80">
        <w:rPr>
          <w:rFonts w:ascii="Tahoma" w:hAnsi="Tahoma" w:cs="Tahoma"/>
          <w:bCs/>
          <w:sz w:val="22"/>
        </w:rPr>
        <w:tab/>
      </w:r>
      <w:r w:rsidR="003C7A80">
        <w:rPr>
          <w:rFonts w:ascii="Tahoma" w:hAnsi="Tahoma" w:cs="Tahoma"/>
          <w:bCs/>
          <w:sz w:val="22"/>
        </w:rPr>
        <w:tab/>
      </w:r>
      <w:r w:rsidR="00441EC9">
        <w:rPr>
          <w:rFonts w:ascii="Tahoma" w:hAnsi="Tahoma" w:cs="Tahoma"/>
          <w:bCs/>
          <w:sz w:val="22"/>
        </w:rPr>
        <w:t>01:53</w:t>
      </w:r>
      <w:r>
        <w:rPr>
          <w:rFonts w:ascii="Tahoma" w:hAnsi="Tahoma" w:cs="Tahoma"/>
          <w:bCs/>
          <w:sz w:val="22"/>
        </w:rPr>
        <w:tab/>
      </w:r>
      <w:r>
        <w:rPr>
          <w:rFonts w:ascii="Tahoma" w:hAnsi="Tahoma" w:cs="Tahoma"/>
          <w:bCs/>
          <w:sz w:val="22"/>
        </w:rPr>
        <w:tab/>
        <w:t>£12.00</w:t>
      </w:r>
    </w:p>
    <w:p w14:paraId="25BB54E0" w14:textId="46F8AE66" w:rsidR="00B72358" w:rsidRDefault="00B72358" w:rsidP="00966DEA">
      <w:pPr>
        <w:pStyle w:val="Header"/>
        <w:tabs>
          <w:tab w:val="clear" w:pos="4153"/>
          <w:tab w:val="clear" w:pos="8306"/>
        </w:tabs>
        <w:jc w:val="both"/>
        <w:rPr>
          <w:rFonts w:ascii="Tahoma" w:hAnsi="Tahoma" w:cs="Tahoma"/>
          <w:bCs/>
          <w:sz w:val="22"/>
        </w:rPr>
      </w:pPr>
      <w:r>
        <w:rPr>
          <w:rFonts w:ascii="Tahoma" w:hAnsi="Tahoma" w:cs="Tahoma"/>
          <w:bCs/>
          <w:sz w:val="22"/>
        </w:rPr>
        <w:t>3</w:t>
      </w:r>
      <w:r w:rsidRPr="00B72358">
        <w:rPr>
          <w:rFonts w:ascii="Tahoma" w:hAnsi="Tahoma" w:cs="Tahoma"/>
          <w:bCs/>
          <w:sz w:val="22"/>
          <w:vertAlign w:val="superscript"/>
        </w:rPr>
        <w:t>rd</w:t>
      </w:r>
      <w:r>
        <w:rPr>
          <w:rFonts w:ascii="Tahoma" w:hAnsi="Tahoma" w:cs="Tahoma"/>
          <w:bCs/>
          <w:sz w:val="22"/>
        </w:rPr>
        <w:t xml:space="preserve"> </w:t>
      </w:r>
      <w:r>
        <w:rPr>
          <w:rFonts w:ascii="Tahoma" w:hAnsi="Tahoma" w:cs="Tahoma"/>
          <w:bCs/>
          <w:sz w:val="22"/>
        </w:rPr>
        <w:tab/>
      </w:r>
      <w:r w:rsidR="00441EC9">
        <w:rPr>
          <w:rFonts w:ascii="Tahoma" w:hAnsi="Tahoma" w:cs="Tahoma"/>
          <w:bCs/>
          <w:sz w:val="22"/>
        </w:rPr>
        <w:t>Jack Eastman-Nye</w:t>
      </w:r>
      <w:r w:rsidR="003C7A80">
        <w:rPr>
          <w:rFonts w:ascii="Tahoma" w:hAnsi="Tahoma" w:cs="Tahoma"/>
          <w:bCs/>
          <w:sz w:val="22"/>
        </w:rPr>
        <w:tab/>
      </w:r>
      <w:r w:rsidR="00441EC9">
        <w:rPr>
          <w:rFonts w:ascii="Tahoma" w:hAnsi="Tahoma" w:cs="Tahoma"/>
          <w:bCs/>
          <w:sz w:val="22"/>
        </w:rPr>
        <w:t>George Fox Cycling Solutions</w:t>
      </w:r>
      <w:r>
        <w:rPr>
          <w:rFonts w:ascii="Tahoma" w:hAnsi="Tahoma" w:cs="Tahoma"/>
          <w:bCs/>
          <w:sz w:val="22"/>
        </w:rPr>
        <w:tab/>
      </w:r>
      <w:r>
        <w:rPr>
          <w:rFonts w:ascii="Tahoma" w:hAnsi="Tahoma" w:cs="Tahoma"/>
          <w:bCs/>
          <w:sz w:val="22"/>
        </w:rPr>
        <w:tab/>
      </w:r>
      <w:r>
        <w:rPr>
          <w:rFonts w:ascii="Tahoma" w:hAnsi="Tahoma" w:cs="Tahoma"/>
          <w:bCs/>
          <w:sz w:val="22"/>
        </w:rPr>
        <w:tab/>
      </w:r>
      <w:r w:rsidR="00441EC9">
        <w:rPr>
          <w:rFonts w:ascii="Tahoma" w:hAnsi="Tahoma" w:cs="Tahoma"/>
          <w:bCs/>
          <w:sz w:val="22"/>
        </w:rPr>
        <w:t>01:29</w:t>
      </w:r>
      <w:r>
        <w:rPr>
          <w:rFonts w:ascii="Tahoma" w:hAnsi="Tahoma" w:cs="Tahoma"/>
          <w:bCs/>
          <w:sz w:val="22"/>
        </w:rPr>
        <w:tab/>
      </w:r>
      <w:r>
        <w:rPr>
          <w:rFonts w:ascii="Tahoma" w:hAnsi="Tahoma" w:cs="Tahoma"/>
          <w:bCs/>
          <w:sz w:val="22"/>
        </w:rPr>
        <w:tab/>
        <w:t>£10.00</w:t>
      </w:r>
    </w:p>
    <w:p w14:paraId="5FD96068" w14:textId="3259DB6A" w:rsidR="00B72358" w:rsidRDefault="00B72358" w:rsidP="00966DEA">
      <w:pPr>
        <w:pStyle w:val="Header"/>
        <w:tabs>
          <w:tab w:val="clear" w:pos="4153"/>
          <w:tab w:val="clear" w:pos="8306"/>
        </w:tabs>
        <w:jc w:val="both"/>
        <w:rPr>
          <w:rFonts w:ascii="Tahoma" w:hAnsi="Tahoma" w:cs="Tahoma"/>
          <w:bCs/>
          <w:sz w:val="22"/>
        </w:rPr>
      </w:pPr>
      <w:r>
        <w:rPr>
          <w:rFonts w:ascii="Tahoma" w:hAnsi="Tahoma" w:cs="Tahoma"/>
          <w:bCs/>
          <w:sz w:val="22"/>
        </w:rPr>
        <w:t>4</w:t>
      </w:r>
      <w:r w:rsidRPr="00B72358">
        <w:rPr>
          <w:rFonts w:ascii="Tahoma" w:hAnsi="Tahoma" w:cs="Tahoma"/>
          <w:bCs/>
          <w:sz w:val="22"/>
          <w:vertAlign w:val="superscript"/>
        </w:rPr>
        <w:t>th</w:t>
      </w:r>
      <w:r>
        <w:rPr>
          <w:rFonts w:ascii="Tahoma" w:hAnsi="Tahoma" w:cs="Tahoma"/>
          <w:bCs/>
          <w:sz w:val="22"/>
        </w:rPr>
        <w:tab/>
      </w:r>
      <w:r w:rsidR="00441EC9">
        <w:rPr>
          <w:rFonts w:ascii="Tahoma" w:hAnsi="Tahoma" w:cs="Tahoma"/>
          <w:bCs/>
          <w:sz w:val="22"/>
        </w:rPr>
        <w:t>Mark Wise</w:t>
      </w:r>
      <w:r w:rsidR="00441EC9">
        <w:rPr>
          <w:rFonts w:ascii="Tahoma" w:hAnsi="Tahoma" w:cs="Tahoma"/>
          <w:bCs/>
          <w:sz w:val="22"/>
        </w:rPr>
        <w:tab/>
      </w:r>
      <w:r>
        <w:rPr>
          <w:rFonts w:ascii="Tahoma" w:hAnsi="Tahoma" w:cs="Tahoma"/>
          <w:bCs/>
          <w:sz w:val="22"/>
        </w:rPr>
        <w:tab/>
      </w:r>
      <w:r w:rsidR="00441EC9">
        <w:rPr>
          <w:rFonts w:ascii="Tahoma" w:hAnsi="Tahoma" w:cs="Tahoma"/>
          <w:bCs/>
          <w:sz w:val="22"/>
        </w:rPr>
        <w:t>Team Enable – M.I. Racing</w:t>
      </w:r>
      <w:r w:rsidR="00441EC9">
        <w:rPr>
          <w:rFonts w:ascii="Tahoma" w:hAnsi="Tahoma" w:cs="Tahoma"/>
          <w:bCs/>
          <w:sz w:val="22"/>
        </w:rPr>
        <w:tab/>
      </w:r>
      <w:r w:rsidR="003C7A80">
        <w:rPr>
          <w:rFonts w:ascii="Tahoma" w:hAnsi="Tahoma" w:cs="Tahoma"/>
          <w:bCs/>
          <w:sz w:val="22"/>
        </w:rPr>
        <w:tab/>
      </w:r>
      <w:r w:rsidR="003C7A80">
        <w:rPr>
          <w:rFonts w:ascii="Tahoma" w:hAnsi="Tahoma" w:cs="Tahoma"/>
          <w:bCs/>
          <w:sz w:val="22"/>
        </w:rPr>
        <w:tab/>
      </w:r>
      <w:r w:rsidR="00441EC9">
        <w:rPr>
          <w:rFonts w:ascii="Tahoma" w:hAnsi="Tahoma" w:cs="Tahoma"/>
          <w:bCs/>
          <w:sz w:val="22"/>
        </w:rPr>
        <w:t>01</w:t>
      </w:r>
      <w:r>
        <w:rPr>
          <w:rFonts w:ascii="Tahoma" w:hAnsi="Tahoma" w:cs="Tahoma"/>
          <w:bCs/>
          <w:sz w:val="22"/>
        </w:rPr>
        <w:t>:</w:t>
      </w:r>
      <w:r w:rsidR="00441EC9">
        <w:rPr>
          <w:rFonts w:ascii="Tahoma" w:hAnsi="Tahoma" w:cs="Tahoma"/>
          <w:bCs/>
          <w:sz w:val="22"/>
        </w:rPr>
        <w:t>13</w:t>
      </w:r>
      <w:r>
        <w:rPr>
          <w:rFonts w:ascii="Tahoma" w:hAnsi="Tahoma" w:cs="Tahoma"/>
          <w:bCs/>
          <w:sz w:val="22"/>
        </w:rPr>
        <w:tab/>
      </w:r>
      <w:r>
        <w:rPr>
          <w:rFonts w:ascii="Tahoma" w:hAnsi="Tahoma" w:cs="Tahoma"/>
          <w:bCs/>
          <w:sz w:val="22"/>
        </w:rPr>
        <w:tab/>
        <w:t>£8.00</w:t>
      </w:r>
    </w:p>
    <w:p w14:paraId="06FF3965" w14:textId="66A99512" w:rsidR="00B72358" w:rsidRDefault="00B72358" w:rsidP="00966DEA">
      <w:pPr>
        <w:pStyle w:val="Header"/>
        <w:tabs>
          <w:tab w:val="clear" w:pos="4153"/>
          <w:tab w:val="clear" w:pos="8306"/>
        </w:tabs>
        <w:jc w:val="both"/>
        <w:rPr>
          <w:rFonts w:ascii="Tahoma" w:hAnsi="Tahoma" w:cs="Tahoma"/>
          <w:bCs/>
          <w:sz w:val="22"/>
        </w:rPr>
      </w:pPr>
      <w:r>
        <w:rPr>
          <w:rFonts w:ascii="Tahoma" w:hAnsi="Tahoma" w:cs="Tahoma"/>
          <w:bCs/>
          <w:sz w:val="22"/>
        </w:rPr>
        <w:t>5</w:t>
      </w:r>
      <w:r w:rsidRPr="00B72358">
        <w:rPr>
          <w:rFonts w:ascii="Tahoma" w:hAnsi="Tahoma" w:cs="Tahoma"/>
          <w:bCs/>
          <w:sz w:val="22"/>
          <w:vertAlign w:val="superscript"/>
        </w:rPr>
        <w:t>th</w:t>
      </w:r>
      <w:r>
        <w:rPr>
          <w:rFonts w:ascii="Tahoma" w:hAnsi="Tahoma" w:cs="Tahoma"/>
          <w:bCs/>
          <w:sz w:val="22"/>
        </w:rPr>
        <w:tab/>
      </w:r>
      <w:r w:rsidR="00441EC9">
        <w:rPr>
          <w:rFonts w:ascii="Tahoma" w:hAnsi="Tahoma" w:cs="Tahoma"/>
          <w:bCs/>
          <w:sz w:val="22"/>
        </w:rPr>
        <w:t>Cameron Leslie</w:t>
      </w:r>
      <w:r w:rsidR="003C7A80">
        <w:rPr>
          <w:rFonts w:ascii="Tahoma" w:hAnsi="Tahoma" w:cs="Tahoma"/>
          <w:bCs/>
          <w:sz w:val="22"/>
        </w:rPr>
        <w:tab/>
      </w:r>
      <w:r w:rsidR="00441EC9">
        <w:rPr>
          <w:rFonts w:ascii="Tahoma" w:hAnsi="Tahoma" w:cs="Tahoma"/>
          <w:bCs/>
          <w:sz w:val="22"/>
        </w:rPr>
        <w:t>Royal Air Force Cycling Association</w:t>
      </w:r>
      <w:r>
        <w:rPr>
          <w:rFonts w:ascii="Tahoma" w:hAnsi="Tahoma" w:cs="Tahoma"/>
          <w:bCs/>
          <w:sz w:val="22"/>
        </w:rPr>
        <w:tab/>
      </w:r>
      <w:r w:rsidR="003C7A80">
        <w:rPr>
          <w:rFonts w:ascii="Tahoma" w:hAnsi="Tahoma" w:cs="Tahoma"/>
          <w:bCs/>
          <w:sz w:val="22"/>
        </w:rPr>
        <w:tab/>
      </w:r>
      <w:r w:rsidR="00441EC9">
        <w:rPr>
          <w:rFonts w:ascii="Tahoma" w:hAnsi="Tahoma" w:cs="Tahoma"/>
          <w:bCs/>
          <w:sz w:val="22"/>
        </w:rPr>
        <w:t>01</w:t>
      </w:r>
      <w:r>
        <w:rPr>
          <w:rFonts w:ascii="Tahoma" w:hAnsi="Tahoma" w:cs="Tahoma"/>
          <w:bCs/>
          <w:sz w:val="22"/>
        </w:rPr>
        <w:t>:</w:t>
      </w:r>
      <w:r w:rsidR="00441EC9">
        <w:rPr>
          <w:rFonts w:ascii="Tahoma" w:hAnsi="Tahoma" w:cs="Tahoma"/>
          <w:bCs/>
          <w:sz w:val="22"/>
        </w:rPr>
        <w:t>07</w:t>
      </w:r>
      <w:r>
        <w:rPr>
          <w:rFonts w:ascii="Tahoma" w:hAnsi="Tahoma" w:cs="Tahoma"/>
          <w:bCs/>
          <w:sz w:val="22"/>
        </w:rPr>
        <w:tab/>
      </w:r>
      <w:r>
        <w:rPr>
          <w:rFonts w:ascii="Tahoma" w:hAnsi="Tahoma" w:cs="Tahoma"/>
          <w:bCs/>
          <w:sz w:val="22"/>
        </w:rPr>
        <w:tab/>
        <w:t>£5.00</w:t>
      </w:r>
    </w:p>
    <w:p w14:paraId="35CF674D" w14:textId="77777777" w:rsidR="00B72358" w:rsidRDefault="00B72358" w:rsidP="00966DEA">
      <w:pPr>
        <w:pStyle w:val="Header"/>
        <w:tabs>
          <w:tab w:val="clear" w:pos="4153"/>
          <w:tab w:val="clear" w:pos="8306"/>
        </w:tabs>
        <w:jc w:val="both"/>
        <w:rPr>
          <w:rFonts w:ascii="Tahoma" w:hAnsi="Tahoma" w:cs="Tahoma"/>
          <w:bCs/>
          <w:sz w:val="22"/>
        </w:rPr>
      </w:pPr>
    </w:p>
    <w:p w14:paraId="4AB6868F" w14:textId="6EC8DD89" w:rsidR="00B72358" w:rsidRDefault="00B72358" w:rsidP="00966DEA">
      <w:pPr>
        <w:pStyle w:val="Header"/>
        <w:tabs>
          <w:tab w:val="clear" w:pos="4153"/>
          <w:tab w:val="clear" w:pos="8306"/>
        </w:tabs>
        <w:jc w:val="both"/>
        <w:rPr>
          <w:rFonts w:ascii="Tahoma" w:hAnsi="Tahoma" w:cs="Tahoma"/>
          <w:bCs/>
          <w:sz w:val="22"/>
        </w:rPr>
      </w:pPr>
      <w:r w:rsidRPr="00B72358">
        <w:rPr>
          <w:rFonts w:ascii="Tahoma" w:hAnsi="Tahoma" w:cs="Tahoma"/>
          <w:bCs/>
          <w:sz w:val="22"/>
          <w:u w:val="single"/>
        </w:rPr>
        <w:t>Spot prizes</w:t>
      </w:r>
      <w:r w:rsidR="008220D5">
        <w:rPr>
          <w:rFonts w:ascii="Tahoma" w:hAnsi="Tahoma" w:cs="Tahoma"/>
          <w:bCs/>
          <w:sz w:val="22"/>
          <w:u w:val="single"/>
        </w:rPr>
        <w:t xml:space="preserve"> (every 10</w:t>
      </w:r>
      <w:r w:rsidR="008220D5" w:rsidRPr="008220D5">
        <w:rPr>
          <w:rFonts w:ascii="Tahoma" w:hAnsi="Tahoma" w:cs="Tahoma"/>
          <w:bCs/>
          <w:sz w:val="22"/>
          <w:u w:val="single"/>
          <w:vertAlign w:val="superscript"/>
        </w:rPr>
        <w:t>th</w:t>
      </w:r>
      <w:r w:rsidR="008220D5">
        <w:rPr>
          <w:rFonts w:ascii="Tahoma" w:hAnsi="Tahoma" w:cs="Tahoma"/>
          <w:bCs/>
          <w:sz w:val="22"/>
          <w:u w:val="single"/>
        </w:rPr>
        <w:t xml:space="preserve"> place on elapsed time</w:t>
      </w:r>
      <w:r w:rsidR="00CD08F2">
        <w:rPr>
          <w:rFonts w:ascii="Tahoma" w:hAnsi="Tahoma" w:cs="Tahoma"/>
          <w:bCs/>
          <w:sz w:val="22"/>
          <w:u w:val="single"/>
        </w:rPr>
        <w:t>)</w:t>
      </w:r>
    </w:p>
    <w:p w14:paraId="51D0495A" w14:textId="77777777" w:rsidR="00B72358" w:rsidRDefault="00B72358" w:rsidP="00966DEA">
      <w:pPr>
        <w:pStyle w:val="Header"/>
        <w:tabs>
          <w:tab w:val="clear" w:pos="4153"/>
          <w:tab w:val="clear" w:pos="8306"/>
        </w:tabs>
        <w:jc w:val="both"/>
        <w:rPr>
          <w:rFonts w:ascii="Tahoma" w:hAnsi="Tahoma" w:cs="Tahoma"/>
          <w:bCs/>
          <w:sz w:val="22"/>
        </w:rPr>
      </w:pPr>
    </w:p>
    <w:p w14:paraId="72BFE704" w14:textId="13969E14" w:rsidR="00B72358" w:rsidRDefault="0033739E" w:rsidP="0033739E">
      <w:pPr>
        <w:pStyle w:val="Header"/>
        <w:tabs>
          <w:tab w:val="clear" w:pos="4153"/>
          <w:tab w:val="clear" w:pos="8306"/>
        </w:tabs>
        <w:jc w:val="both"/>
        <w:rPr>
          <w:rFonts w:ascii="Tahoma" w:hAnsi="Tahoma" w:cs="Tahoma"/>
          <w:bCs/>
          <w:sz w:val="22"/>
        </w:rPr>
      </w:pPr>
      <w:r>
        <w:rPr>
          <w:rFonts w:ascii="Tahoma" w:hAnsi="Tahoma" w:cs="Tahoma"/>
          <w:bCs/>
          <w:sz w:val="22"/>
        </w:rPr>
        <w:t>10</w:t>
      </w:r>
      <w:r w:rsidRPr="0033739E">
        <w:rPr>
          <w:rFonts w:ascii="Tahoma" w:hAnsi="Tahoma" w:cs="Tahoma"/>
          <w:bCs/>
          <w:sz w:val="22"/>
          <w:vertAlign w:val="superscript"/>
        </w:rPr>
        <w:t>th</w:t>
      </w:r>
      <w:r>
        <w:rPr>
          <w:rFonts w:ascii="Tahoma" w:hAnsi="Tahoma" w:cs="Tahoma"/>
          <w:bCs/>
          <w:sz w:val="22"/>
        </w:rPr>
        <w:tab/>
      </w:r>
      <w:r w:rsidR="00441EC9">
        <w:rPr>
          <w:rFonts w:ascii="Tahoma" w:hAnsi="Tahoma" w:cs="Tahoma"/>
          <w:bCs/>
          <w:sz w:val="22"/>
        </w:rPr>
        <w:t>Paul Russell</w:t>
      </w:r>
      <w:r>
        <w:rPr>
          <w:rFonts w:ascii="Tahoma" w:hAnsi="Tahoma" w:cs="Tahoma"/>
          <w:bCs/>
          <w:sz w:val="22"/>
        </w:rPr>
        <w:tab/>
      </w:r>
      <w:r>
        <w:rPr>
          <w:rFonts w:ascii="Tahoma" w:hAnsi="Tahoma" w:cs="Tahoma"/>
          <w:bCs/>
          <w:sz w:val="22"/>
        </w:rPr>
        <w:tab/>
      </w:r>
      <w:r w:rsidR="00441EC9">
        <w:rPr>
          <w:rFonts w:ascii="Tahoma" w:hAnsi="Tahoma" w:cs="Tahoma"/>
          <w:bCs/>
          <w:sz w:val="22"/>
        </w:rPr>
        <w:t>Rockingham Forest Wheelers</w:t>
      </w:r>
      <w:r>
        <w:rPr>
          <w:rFonts w:ascii="Tahoma" w:hAnsi="Tahoma" w:cs="Tahoma"/>
          <w:bCs/>
          <w:sz w:val="22"/>
        </w:rPr>
        <w:tab/>
      </w:r>
      <w:r>
        <w:rPr>
          <w:rFonts w:ascii="Tahoma" w:hAnsi="Tahoma" w:cs="Tahoma"/>
          <w:bCs/>
          <w:sz w:val="22"/>
        </w:rPr>
        <w:tab/>
      </w:r>
      <w:r>
        <w:rPr>
          <w:rFonts w:ascii="Tahoma" w:hAnsi="Tahoma" w:cs="Tahoma"/>
          <w:bCs/>
          <w:sz w:val="22"/>
        </w:rPr>
        <w:tab/>
      </w:r>
      <w:bookmarkStart w:id="1" w:name="_Hlk162618046"/>
      <w:r>
        <w:rPr>
          <w:rFonts w:ascii="Tahoma" w:hAnsi="Tahoma" w:cs="Tahoma"/>
          <w:bCs/>
          <w:sz w:val="22"/>
        </w:rPr>
        <w:t>N &amp; DCA water bottle</w:t>
      </w:r>
      <w:bookmarkEnd w:id="1"/>
    </w:p>
    <w:p w14:paraId="57A568E6" w14:textId="5A900AFF" w:rsidR="0033739E" w:rsidRDefault="0033739E" w:rsidP="0033739E">
      <w:pPr>
        <w:pStyle w:val="Header"/>
        <w:tabs>
          <w:tab w:val="clear" w:pos="4153"/>
          <w:tab w:val="clear" w:pos="8306"/>
        </w:tabs>
        <w:jc w:val="both"/>
        <w:rPr>
          <w:rFonts w:ascii="Tahoma" w:hAnsi="Tahoma" w:cs="Tahoma"/>
          <w:bCs/>
          <w:sz w:val="22"/>
        </w:rPr>
      </w:pPr>
      <w:r>
        <w:rPr>
          <w:rFonts w:ascii="Tahoma" w:hAnsi="Tahoma" w:cs="Tahoma"/>
          <w:bCs/>
          <w:sz w:val="22"/>
        </w:rPr>
        <w:t>20</w:t>
      </w:r>
      <w:r w:rsidRPr="0033739E">
        <w:rPr>
          <w:rFonts w:ascii="Tahoma" w:hAnsi="Tahoma" w:cs="Tahoma"/>
          <w:bCs/>
          <w:sz w:val="22"/>
          <w:vertAlign w:val="superscript"/>
        </w:rPr>
        <w:t>th</w:t>
      </w:r>
      <w:r>
        <w:rPr>
          <w:rFonts w:ascii="Tahoma" w:hAnsi="Tahoma" w:cs="Tahoma"/>
          <w:bCs/>
          <w:sz w:val="22"/>
        </w:rPr>
        <w:t xml:space="preserve"> </w:t>
      </w:r>
      <w:r>
        <w:rPr>
          <w:rFonts w:ascii="Tahoma" w:hAnsi="Tahoma" w:cs="Tahoma"/>
          <w:bCs/>
          <w:sz w:val="22"/>
        </w:rPr>
        <w:tab/>
      </w:r>
      <w:r w:rsidR="00441EC9">
        <w:rPr>
          <w:rFonts w:ascii="Tahoma" w:hAnsi="Tahoma" w:cs="Tahoma"/>
          <w:bCs/>
          <w:sz w:val="22"/>
        </w:rPr>
        <w:t>David Hallam</w:t>
      </w:r>
      <w:r w:rsidR="00441EC9">
        <w:rPr>
          <w:rFonts w:ascii="Tahoma" w:hAnsi="Tahoma" w:cs="Tahoma"/>
          <w:bCs/>
          <w:sz w:val="22"/>
        </w:rPr>
        <w:tab/>
      </w:r>
      <w:r>
        <w:rPr>
          <w:rFonts w:ascii="Tahoma" w:hAnsi="Tahoma" w:cs="Tahoma"/>
          <w:bCs/>
          <w:sz w:val="22"/>
        </w:rPr>
        <w:t xml:space="preserve"> </w:t>
      </w:r>
      <w:r>
        <w:rPr>
          <w:rFonts w:ascii="Tahoma" w:hAnsi="Tahoma" w:cs="Tahoma"/>
          <w:bCs/>
          <w:sz w:val="22"/>
        </w:rPr>
        <w:tab/>
      </w:r>
      <w:r w:rsidR="00441EC9">
        <w:rPr>
          <w:rFonts w:ascii="Tahoma" w:hAnsi="Tahoma" w:cs="Tahoma"/>
          <w:bCs/>
          <w:sz w:val="22"/>
        </w:rPr>
        <w:t>Fenland Clarion CC</w:t>
      </w:r>
      <w:r w:rsidR="00441EC9">
        <w:rPr>
          <w:rFonts w:ascii="Tahoma" w:hAnsi="Tahoma" w:cs="Tahoma"/>
          <w:bCs/>
          <w:sz w:val="22"/>
        </w:rPr>
        <w:tab/>
      </w:r>
      <w:r>
        <w:rPr>
          <w:rFonts w:ascii="Tahoma" w:hAnsi="Tahoma" w:cs="Tahoma"/>
          <w:bCs/>
          <w:sz w:val="22"/>
        </w:rPr>
        <w:tab/>
      </w:r>
      <w:r>
        <w:rPr>
          <w:rFonts w:ascii="Tahoma" w:hAnsi="Tahoma" w:cs="Tahoma"/>
          <w:bCs/>
          <w:sz w:val="22"/>
        </w:rPr>
        <w:tab/>
      </w:r>
      <w:r>
        <w:rPr>
          <w:rFonts w:ascii="Tahoma" w:hAnsi="Tahoma" w:cs="Tahoma"/>
          <w:bCs/>
          <w:sz w:val="22"/>
        </w:rPr>
        <w:tab/>
        <w:t>N &amp; DCA water bottle</w:t>
      </w:r>
    </w:p>
    <w:p w14:paraId="3E0EE700" w14:textId="22FACEA7" w:rsidR="0033739E" w:rsidRDefault="0033739E" w:rsidP="0033739E">
      <w:pPr>
        <w:pStyle w:val="Header"/>
        <w:tabs>
          <w:tab w:val="clear" w:pos="4153"/>
          <w:tab w:val="clear" w:pos="8306"/>
        </w:tabs>
        <w:jc w:val="both"/>
        <w:rPr>
          <w:rFonts w:ascii="Tahoma" w:hAnsi="Tahoma" w:cs="Tahoma"/>
          <w:bCs/>
          <w:sz w:val="22"/>
        </w:rPr>
      </w:pPr>
      <w:r>
        <w:rPr>
          <w:rFonts w:ascii="Tahoma" w:hAnsi="Tahoma" w:cs="Tahoma"/>
          <w:bCs/>
          <w:sz w:val="22"/>
        </w:rPr>
        <w:t>30</w:t>
      </w:r>
      <w:r w:rsidRPr="0033739E">
        <w:rPr>
          <w:rFonts w:ascii="Tahoma" w:hAnsi="Tahoma" w:cs="Tahoma"/>
          <w:bCs/>
          <w:sz w:val="22"/>
          <w:vertAlign w:val="superscript"/>
        </w:rPr>
        <w:t>th</w:t>
      </w:r>
      <w:r>
        <w:rPr>
          <w:rFonts w:ascii="Tahoma" w:hAnsi="Tahoma" w:cs="Tahoma"/>
          <w:bCs/>
          <w:sz w:val="22"/>
        </w:rPr>
        <w:tab/>
      </w:r>
      <w:r w:rsidR="00441EC9">
        <w:rPr>
          <w:rFonts w:ascii="Tahoma" w:hAnsi="Tahoma" w:cs="Tahoma"/>
          <w:bCs/>
          <w:sz w:val="22"/>
        </w:rPr>
        <w:t>Richard Hutt</w:t>
      </w:r>
      <w:r>
        <w:rPr>
          <w:rFonts w:ascii="Tahoma" w:hAnsi="Tahoma" w:cs="Tahoma"/>
          <w:bCs/>
          <w:sz w:val="22"/>
        </w:rPr>
        <w:tab/>
      </w:r>
      <w:r>
        <w:rPr>
          <w:rFonts w:ascii="Tahoma" w:hAnsi="Tahoma" w:cs="Tahoma"/>
          <w:bCs/>
          <w:sz w:val="22"/>
        </w:rPr>
        <w:tab/>
      </w:r>
      <w:r w:rsidR="00441EC9">
        <w:rPr>
          <w:rFonts w:ascii="Tahoma" w:hAnsi="Tahoma" w:cs="Tahoma"/>
          <w:bCs/>
          <w:sz w:val="22"/>
        </w:rPr>
        <w:t>Harp RC</w:t>
      </w:r>
      <w:r>
        <w:rPr>
          <w:rFonts w:ascii="Tahoma" w:hAnsi="Tahoma" w:cs="Tahoma"/>
          <w:bCs/>
          <w:sz w:val="22"/>
        </w:rPr>
        <w:tab/>
      </w:r>
      <w:r>
        <w:rPr>
          <w:rFonts w:ascii="Tahoma" w:hAnsi="Tahoma" w:cs="Tahoma"/>
          <w:bCs/>
          <w:sz w:val="22"/>
        </w:rPr>
        <w:tab/>
      </w:r>
      <w:r>
        <w:rPr>
          <w:rFonts w:ascii="Tahoma" w:hAnsi="Tahoma" w:cs="Tahoma"/>
          <w:bCs/>
          <w:sz w:val="22"/>
        </w:rPr>
        <w:tab/>
      </w:r>
      <w:r>
        <w:rPr>
          <w:rFonts w:ascii="Tahoma" w:hAnsi="Tahoma" w:cs="Tahoma"/>
          <w:bCs/>
          <w:sz w:val="22"/>
        </w:rPr>
        <w:tab/>
      </w:r>
      <w:r>
        <w:rPr>
          <w:rFonts w:ascii="Tahoma" w:hAnsi="Tahoma" w:cs="Tahoma"/>
          <w:bCs/>
          <w:sz w:val="22"/>
        </w:rPr>
        <w:tab/>
        <w:t>N &amp; DCA water bottle</w:t>
      </w:r>
    </w:p>
    <w:p w14:paraId="20A7D3FC" w14:textId="0AD69DEF" w:rsidR="00512113" w:rsidRDefault="00512113" w:rsidP="00FF655B">
      <w:pPr>
        <w:pStyle w:val="Header"/>
        <w:tabs>
          <w:tab w:val="clear" w:pos="4153"/>
          <w:tab w:val="clear" w:pos="8306"/>
        </w:tabs>
        <w:jc w:val="both"/>
        <w:rPr>
          <w:rFonts w:ascii="Tahoma" w:hAnsi="Tahoma" w:cs="Tahoma"/>
          <w:bCs/>
          <w:sz w:val="22"/>
        </w:rPr>
      </w:pPr>
    </w:p>
    <w:p w14:paraId="66759551" w14:textId="77777777" w:rsidR="00441EC9" w:rsidRDefault="00441EC9" w:rsidP="00FF655B">
      <w:pPr>
        <w:pStyle w:val="Header"/>
        <w:tabs>
          <w:tab w:val="clear" w:pos="4153"/>
          <w:tab w:val="clear" w:pos="8306"/>
        </w:tabs>
        <w:jc w:val="both"/>
        <w:rPr>
          <w:rFonts w:ascii="Tahoma" w:hAnsi="Tahoma" w:cs="Tahoma"/>
          <w:b/>
          <w:bCs/>
          <w:sz w:val="18"/>
          <w:szCs w:val="18"/>
        </w:rPr>
      </w:pPr>
    </w:p>
    <w:p w14:paraId="10D0C6D5" w14:textId="617C3027" w:rsidR="00497BAF" w:rsidRPr="00883DFB" w:rsidRDefault="00497BAF" w:rsidP="00FF655B">
      <w:pPr>
        <w:pStyle w:val="Header"/>
        <w:tabs>
          <w:tab w:val="clear" w:pos="4153"/>
          <w:tab w:val="clear" w:pos="8306"/>
        </w:tabs>
        <w:jc w:val="both"/>
        <w:rPr>
          <w:rFonts w:ascii="Tahoma" w:hAnsi="Tahoma" w:cs="Tahoma"/>
          <w:b/>
          <w:bCs/>
          <w:sz w:val="18"/>
          <w:szCs w:val="18"/>
        </w:rPr>
      </w:pPr>
      <w:r w:rsidRPr="00883DFB">
        <w:rPr>
          <w:rFonts w:ascii="Tahoma" w:hAnsi="Tahoma" w:cs="Tahoma"/>
          <w:b/>
          <w:bCs/>
          <w:sz w:val="18"/>
          <w:szCs w:val="18"/>
        </w:rPr>
        <w:t>Season long competition prizes:</w:t>
      </w:r>
    </w:p>
    <w:p w14:paraId="3468A3B5" w14:textId="77777777" w:rsidR="00497BAF" w:rsidRPr="00883DFB" w:rsidRDefault="00497BAF" w:rsidP="00FF655B">
      <w:pPr>
        <w:pStyle w:val="Header"/>
        <w:tabs>
          <w:tab w:val="clear" w:pos="4153"/>
          <w:tab w:val="clear" w:pos="8306"/>
        </w:tabs>
        <w:jc w:val="both"/>
        <w:rPr>
          <w:rFonts w:ascii="Tahoma" w:hAnsi="Tahoma" w:cs="Tahoma"/>
          <w:b/>
          <w:bCs/>
          <w:sz w:val="18"/>
          <w:szCs w:val="18"/>
        </w:rPr>
      </w:pPr>
    </w:p>
    <w:p w14:paraId="2D5D37CA" w14:textId="77777777" w:rsidR="001F2120" w:rsidRPr="00883DFB" w:rsidRDefault="00497BAF" w:rsidP="00FF655B">
      <w:pPr>
        <w:pStyle w:val="Header"/>
        <w:tabs>
          <w:tab w:val="clear" w:pos="4153"/>
          <w:tab w:val="clear" w:pos="8306"/>
        </w:tabs>
        <w:jc w:val="both"/>
        <w:rPr>
          <w:rFonts w:ascii="Tahoma" w:hAnsi="Tahoma" w:cs="Tahoma"/>
          <w:bCs/>
          <w:sz w:val="18"/>
          <w:szCs w:val="18"/>
        </w:rPr>
      </w:pPr>
      <w:r w:rsidRPr="007802AE">
        <w:rPr>
          <w:rFonts w:ascii="Tahoma" w:hAnsi="Tahoma" w:cs="Tahoma"/>
          <w:bCs/>
          <w:sz w:val="18"/>
          <w:szCs w:val="18"/>
        </w:rPr>
        <w:t>Please note that the actual value of the cash prizes awarded for performance in the various categories will be published after the last event of the season when the total prize fund is known as determined by the surplus generated by the event entry fee income.</w:t>
      </w:r>
    </w:p>
    <w:p w14:paraId="6C31FC79" w14:textId="77777777" w:rsidR="001F2120" w:rsidRPr="00883DFB" w:rsidRDefault="001F2120" w:rsidP="00FF655B">
      <w:pPr>
        <w:pStyle w:val="Header"/>
        <w:tabs>
          <w:tab w:val="clear" w:pos="4153"/>
          <w:tab w:val="clear" w:pos="8306"/>
        </w:tabs>
        <w:jc w:val="both"/>
        <w:rPr>
          <w:rFonts w:ascii="Tahoma" w:hAnsi="Tahoma" w:cs="Tahoma"/>
          <w:b/>
          <w:bCs/>
          <w:sz w:val="18"/>
          <w:szCs w:val="18"/>
          <w:highlight w:val="cyan"/>
        </w:rPr>
      </w:pPr>
    </w:p>
    <w:p w14:paraId="54AFA1B8" w14:textId="77777777" w:rsidR="00DA0A5F" w:rsidRPr="00883DFB" w:rsidRDefault="00DA0A5F" w:rsidP="00FF655B">
      <w:pPr>
        <w:pStyle w:val="Header"/>
        <w:tabs>
          <w:tab w:val="clear" w:pos="4153"/>
          <w:tab w:val="clear" w:pos="8306"/>
        </w:tabs>
        <w:jc w:val="both"/>
        <w:rPr>
          <w:rFonts w:ascii="Tahoma" w:hAnsi="Tahoma" w:cs="Tahoma"/>
          <w:b/>
          <w:bCs/>
          <w:sz w:val="18"/>
          <w:szCs w:val="18"/>
        </w:rPr>
      </w:pPr>
      <w:r w:rsidRPr="00883DFB">
        <w:rPr>
          <w:rFonts w:ascii="Tahoma" w:hAnsi="Tahoma" w:cs="Tahoma"/>
          <w:b/>
          <w:bCs/>
          <w:sz w:val="18"/>
          <w:szCs w:val="18"/>
        </w:rPr>
        <w:t>Troph</w:t>
      </w:r>
      <w:r w:rsidR="001F2120" w:rsidRPr="00883DFB">
        <w:rPr>
          <w:rFonts w:ascii="Tahoma" w:hAnsi="Tahoma" w:cs="Tahoma"/>
          <w:b/>
          <w:bCs/>
          <w:sz w:val="18"/>
          <w:szCs w:val="18"/>
        </w:rPr>
        <w:t>ies</w:t>
      </w:r>
      <w:r w:rsidRPr="00883DFB">
        <w:rPr>
          <w:rFonts w:ascii="Tahoma" w:hAnsi="Tahoma" w:cs="Tahoma"/>
          <w:b/>
          <w:bCs/>
          <w:sz w:val="18"/>
          <w:szCs w:val="18"/>
        </w:rPr>
        <w:t>:</w:t>
      </w:r>
    </w:p>
    <w:p w14:paraId="70DC021B" w14:textId="77777777" w:rsidR="00DA0A5F" w:rsidRPr="00883DFB" w:rsidRDefault="00DA0A5F" w:rsidP="00FF655B">
      <w:pPr>
        <w:pStyle w:val="Header"/>
        <w:tabs>
          <w:tab w:val="clear" w:pos="4153"/>
          <w:tab w:val="clear" w:pos="8306"/>
        </w:tabs>
        <w:jc w:val="both"/>
        <w:rPr>
          <w:rFonts w:ascii="Tahoma" w:hAnsi="Tahoma" w:cs="Tahoma"/>
          <w:sz w:val="18"/>
          <w:szCs w:val="18"/>
        </w:rPr>
      </w:pPr>
      <w:r w:rsidRPr="00883DFB">
        <w:rPr>
          <w:rFonts w:ascii="Tahoma" w:hAnsi="Tahoma" w:cs="Tahoma"/>
          <w:sz w:val="18"/>
          <w:szCs w:val="18"/>
        </w:rPr>
        <w:tab/>
      </w:r>
      <w:r w:rsidRPr="00883DFB">
        <w:rPr>
          <w:rFonts w:ascii="Tahoma" w:hAnsi="Tahoma" w:cs="Tahoma"/>
          <w:sz w:val="18"/>
          <w:szCs w:val="18"/>
        </w:rPr>
        <w:tab/>
        <w:t xml:space="preserve">                               </w:t>
      </w:r>
    </w:p>
    <w:p w14:paraId="4349C616" w14:textId="77777777" w:rsidR="00393555" w:rsidRPr="00883DFB" w:rsidRDefault="00393555" w:rsidP="00FF655B">
      <w:pPr>
        <w:pStyle w:val="Header"/>
        <w:tabs>
          <w:tab w:val="clear" w:pos="4153"/>
          <w:tab w:val="clear" w:pos="8306"/>
        </w:tabs>
        <w:jc w:val="both"/>
        <w:rPr>
          <w:rFonts w:ascii="Tahoma" w:hAnsi="Tahoma" w:cs="Tahoma"/>
        </w:rPr>
      </w:pPr>
      <w:r w:rsidRPr="00883DFB">
        <w:rPr>
          <w:rFonts w:ascii="Tahoma" w:hAnsi="Tahoma" w:cs="Tahoma"/>
        </w:rPr>
        <w:t>Trophies and end of season competition prizes will be awarded at the annual Prize Award Lunch (usually held in January). NB Separate event prizes will be awarded after the last event in the series, not after each event.</w:t>
      </w:r>
    </w:p>
    <w:p w14:paraId="004112A3" w14:textId="77777777" w:rsidR="00393555" w:rsidRPr="00883DFB" w:rsidRDefault="00393555" w:rsidP="00FF655B">
      <w:pPr>
        <w:pStyle w:val="Header"/>
        <w:tabs>
          <w:tab w:val="clear" w:pos="4153"/>
          <w:tab w:val="clear" w:pos="8306"/>
        </w:tabs>
        <w:jc w:val="both"/>
        <w:rPr>
          <w:rFonts w:ascii="Tahoma" w:hAnsi="Tahoma" w:cs="Tahoma"/>
        </w:rPr>
      </w:pPr>
    </w:p>
    <w:p w14:paraId="5B74A61E" w14:textId="77777777" w:rsidR="00DA0A5F" w:rsidRPr="00883DFB" w:rsidRDefault="00DA0A5F" w:rsidP="00FF655B">
      <w:pPr>
        <w:pStyle w:val="Header"/>
        <w:tabs>
          <w:tab w:val="clear" w:pos="4153"/>
          <w:tab w:val="clear" w:pos="8306"/>
        </w:tabs>
        <w:jc w:val="both"/>
        <w:rPr>
          <w:rFonts w:ascii="Tahoma" w:hAnsi="Tahoma" w:cs="Tahoma"/>
        </w:rPr>
      </w:pPr>
      <w:r w:rsidRPr="00883DFB">
        <w:rPr>
          <w:rFonts w:ascii="Tahoma" w:hAnsi="Tahoma" w:cs="Tahoma"/>
        </w:rPr>
        <w:lastRenderedPageBreak/>
        <w:t>The Association’s 12-hour trophies will be awarded to members of Association Clubs for their performances in any open 12-hour event held under CTT Rules &amp; Regulations. The Association’s Long Distance BAR will be awarded to the highest placed rider of an Association Club in the National BBAR. Qualifying events are marked B in the CTT Handbook</w:t>
      </w:r>
    </w:p>
    <w:p w14:paraId="2515C1DD" w14:textId="77777777" w:rsidR="00393555" w:rsidRPr="00883DFB" w:rsidRDefault="00393555" w:rsidP="00FF655B">
      <w:pPr>
        <w:pStyle w:val="Header"/>
        <w:tabs>
          <w:tab w:val="clear" w:pos="4153"/>
          <w:tab w:val="clear" w:pos="8306"/>
        </w:tabs>
        <w:jc w:val="both"/>
        <w:rPr>
          <w:rFonts w:ascii="Tahoma" w:hAnsi="Tahoma" w:cs="Tahoma"/>
        </w:rPr>
      </w:pPr>
    </w:p>
    <w:p w14:paraId="4EBB11E7" w14:textId="77777777" w:rsidR="00393555" w:rsidRPr="00883DFB" w:rsidRDefault="00393555" w:rsidP="00FF655B">
      <w:pPr>
        <w:pStyle w:val="Header"/>
        <w:tabs>
          <w:tab w:val="clear" w:pos="4153"/>
          <w:tab w:val="clear" w:pos="8306"/>
        </w:tabs>
        <w:jc w:val="both"/>
        <w:rPr>
          <w:rFonts w:ascii="Tahoma" w:hAnsi="Tahoma" w:cs="Tahoma"/>
        </w:rPr>
      </w:pPr>
      <w:r w:rsidRPr="00883DFB">
        <w:rPr>
          <w:rFonts w:ascii="Tahoma" w:hAnsi="Tahoma" w:cs="Tahoma"/>
        </w:rPr>
        <w:t xml:space="preserve">For more information on the </w:t>
      </w:r>
      <w:r w:rsidR="004E3E90" w:rsidRPr="00883DFB">
        <w:rPr>
          <w:rFonts w:ascii="Tahoma" w:hAnsi="Tahoma" w:cs="Tahoma"/>
        </w:rPr>
        <w:t xml:space="preserve">season long competitions and </w:t>
      </w:r>
      <w:r w:rsidRPr="00883DFB">
        <w:rPr>
          <w:rFonts w:ascii="Tahoma" w:hAnsi="Tahoma" w:cs="Tahoma"/>
        </w:rPr>
        <w:t>N&amp;DCA trophies, including past winners, please refer to our website:</w:t>
      </w:r>
    </w:p>
    <w:p w14:paraId="79AAA3DB" w14:textId="716317A3" w:rsidR="00393555" w:rsidRDefault="007C02C9" w:rsidP="00FF655B">
      <w:pPr>
        <w:pStyle w:val="Header"/>
        <w:tabs>
          <w:tab w:val="clear" w:pos="4153"/>
          <w:tab w:val="clear" w:pos="8306"/>
        </w:tabs>
        <w:jc w:val="both"/>
        <w:rPr>
          <w:rStyle w:val="Hyperlink"/>
          <w:rFonts w:ascii="Tahoma" w:hAnsi="Tahoma" w:cs="Tahoma"/>
          <w:b/>
        </w:rPr>
      </w:pPr>
      <w:hyperlink r:id="rId8" w:history="1">
        <w:r w:rsidR="00883DFB" w:rsidRPr="00F52A33">
          <w:rPr>
            <w:rStyle w:val="Hyperlink"/>
            <w:rFonts w:ascii="Tahoma" w:hAnsi="Tahoma" w:cs="Tahoma"/>
            <w:b/>
          </w:rPr>
          <w:t>www.northamptondca.org.uk</w:t>
        </w:r>
      </w:hyperlink>
    </w:p>
    <w:p w14:paraId="1615BCFA" w14:textId="77777777" w:rsidR="00CD5C5E" w:rsidRDefault="00CD5C5E" w:rsidP="00FF655B">
      <w:pPr>
        <w:pStyle w:val="Header"/>
        <w:tabs>
          <w:tab w:val="clear" w:pos="4153"/>
          <w:tab w:val="clear" w:pos="8306"/>
        </w:tabs>
        <w:jc w:val="both"/>
        <w:rPr>
          <w:rStyle w:val="Hyperlink"/>
          <w:rFonts w:ascii="Tahoma" w:hAnsi="Tahoma" w:cs="Tahoma"/>
          <w:b/>
        </w:rPr>
      </w:pPr>
    </w:p>
    <w:p w14:paraId="17331EB9" w14:textId="792D1D87" w:rsidR="00CD5C5E" w:rsidRDefault="00CD5C5E" w:rsidP="00FF655B">
      <w:pPr>
        <w:pStyle w:val="Header"/>
        <w:tabs>
          <w:tab w:val="clear" w:pos="4153"/>
          <w:tab w:val="clear" w:pos="8306"/>
        </w:tabs>
        <w:jc w:val="both"/>
        <w:rPr>
          <w:rStyle w:val="Hyperlink"/>
          <w:rFonts w:ascii="Tahoma" w:hAnsi="Tahoma" w:cs="Tahoma"/>
          <w:b/>
          <w:color w:val="auto"/>
        </w:rPr>
      </w:pPr>
      <w:r>
        <w:rPr>
          <w:rStyle w:val="Hyperlink"/>
          <w:rFonts w:ascii="Tahoma" w:hAnsi="Tahoma" w:cs="Tahoma"/>
          <w:b/>
          <w:color w:val="auto"/>
        </w:rPr>
        <w:t>Current Northampton &amp; District C</w:t>
      </w:r>
      <w:r w:rsidR="008220D5">
        <w:rPr>
          <w:rStyle w:val="Hyperlink"/>
          <w:rFonts w:ascii="Tahoma" w:hAnsi="Tahoma" w:cs="Tahoma"/>
          <w:b/>
          <w:color w:val="auto"/>
        </w:rPr>
        <w:t xml:space="preserve">ycling </w:t>
      </w:r>
      <w:r>
        <w:rPr>
          <w:rStyle w:val="Hyperlink"/>
          <w:rFonts w:ascii="Tahoma" w:hAnsi="Tahoma" w:cs="Tahoma"/>
          <w:b/>
          <w:color w:val="auto"/>
        </w:rPr>
        <w:t>A</w:t>
      </w:r>
      <w:r w:rsidR="008220D5">
        <w:rPr>
          <w:rStyle w:val="Hyperlink"/>
          <w:rFonts w:ascii="Tahoma" w:hAnsi="Tahoma" w:cs="Tahoma"/>
          <w:b/>
          <w:color w:val="auto"/>
        </w:rPr>
        <w:t>ssociation</w:t>
      </w:r>
      <w:r>
        <w:rPr>
          <w:rStyle w:val="Hyperlink"/>
          <w:rFonts w:ascii="Tahoma" w:hAnsi="Tahoma" w:cs="Tahoma"/>
          <w:b/>
          <w:color w:val="auto"/>
        </w:rPr>
        <w:t xml:space="preserve"> member clubs are:-</w:t>
      </w:r>
    </w:p>
    <w:p w14:paraId="300CDFB5" w14:textId="77777777" w:rsidR="00CD5C5E" w:rsidRDefault="00CD5C5E" w:rsidP="00FF655B">
      <w:pPr>
        <w:pStyle w:val="Header"/>
        <w:tabs>
          <w:tab w:val="clear" w:pos="4153"/>
          <w:tab w:val="clear" w:pos="8306"/>
        </w:tabs>
        <w:jc w:val="both"/>
        <w:rPr>
          <w:rStyle w:val="Hyperlink"/>
          <w:rFonts w:ascii="Tahoma" w:hAnsi="Tahoma" w:cs="Tahoma"/>
          <w:b/>
          <w:color w:val="auto"/>
        </w:rPr>
      </w:pPr>
    </w:p>
    <w:p w14:paraId="0185BA1B" w14:textId="1F14682B" w:rsidR="00CD5C5E" w:rsidRDefault="00CD5C5E" w:rsidP="00FF655B">
      <w:pPr>
        <w:pStyle w:val="Header"/>
        <w:tabs>
          <w:tab w:val="clear" w:pos="4153"/>
          <w:tab w:val="clear" w:pos="8306"/>
        </w:tabs>
        <w:jc w:val="both"/>
        <w:rPr>
          <w:rStyle w:val="Hyperlink"/>
          <w:rFonts w:ascii="Tahoma" w:hAnsi="Tahoma" w:cs="Tahoma"/>
          <w:b/>
          <w:color w:val="auto"/>
          <w:u w:val="none"/>
        </w:rPr>
      </w:pPr>
      <w:r>
        <w:rPr>
          <w:rStyle w:val="Hyperlink"/>
          <w:rFonts w:ascii="Tahoma" w:hAnsi="Tahoma" w:cs="Tahoma"/>
          <w:b/>
          <w:color w:val="auto"/>
          <w:u w:val="none"/>
        </w:rPr>
        <w:t>A5 Rangers CC   45 Road Club   Bedfordshire Road CC  Bedfordshire Road RT  Cycle Club Ashwell</w:t>
      </w:r>
    </w:p>
    <w:p w14:paraId="0F77CF9E" w14:textId="2124CB2A" w:rsidR="00CD5C5E" w:rsidRDefault="00CD5C5E" w:rsidP="00FF655B">
      <w:pPr>
        <w:pStyle w:val="Header"/>
        <w:tabs>
          <w:tab w:val="clear" w:pos="4153"/>
          <w:tab w:val="clear" w:pos="8306"/>
        </w:tabs>
        <w:jc w:val="both"/>
        <w:rPr>
          <w:rStyle w:val="Hyperlink"/>
          <w:rFonts w:ascii="Tahoma" w:hAnsi="Tahoma" w:cs="Tahoma"/>
          <w:b/>
          <w:color w:val="auto"/>
          <w:u w:val="none"/>
        </w:rPr>
      </w:pPr>
      <w:r>
        <w:rPr>
          <w:rStyle w:val="Hyperlink"/>
          <w:rFonts w:ascii="Tahoma" w:hAnsi="Tahoma" w:cs="Tahoma"/>
          <w:b/>
          <w:color w:val="auto"/>
          <w:u w:val="none"/>
        </w:rPr>
        <w:t>Fenland Clarion CC  George Fox cycling Solutions  Icknield RC  Kettering CC  Kings Cliff Flyers</w:t>
      </w:r>
    </w:p>
    <w:p w14:paraId="6865DCE1" w14:textId="6020CC6A" w:rsidR="00CD5C5E" w:rsidRDefault="00CD5C5E" w:rsidP="00FF655B">
      <w:pPr>
        <w:pStyle w:val="Header"/>
        <w:tabs>
          <w:tab w:val="clear" w:pos="4153"/>
          <w:tab w:val="clear" w:pos="8306"/>
        </w:tabs>
        <w:jc w:val="both"/>
        <w:rPr>
          <w:rStyle w:val="Hyperlink"/>
          <w:rFonts w:ascii="Tahoma" w:hAnsi="Tahoma" w:cs="Tahoma"/>
          <w:b/>
          <w:color w:val="auto"/>
          <w:u w:val="none"/>
        </w:rPr>
      </w:pPr>
      <w:r>
        <w:rPr>
          <w:rStyle w:val="Hyperlink"/>
          <w:rFonts w:ascii="Tahoma" w:hAnsi="Tahoma" w:cs="Tahoma"/>
          <w:b/>
          <w:color w:val="auto"/>
          <w:u w:val="none"/>
        </w:rPr>
        <w:t xml:space="preserve">Peterborough CC  </w:t>
      </w:r>
      <w:r w:rsidR="008220D5">
        <w:rPr>
          <w:rStyle w:val="Hyperlink"/>
          <w:rFonts w:ascii="Tahoma" w:hAnsi="Tahoma" w:cs="Tahoma"/>
          <w:b/>
          <w:color w:val="auto"/>
          <w:u w:val="none"/>
        </w:rPr>
        <w:t>QN Racing  Rockingham forest Wheelers  Rugby Velo Club  St. Neots CC</w:t>
      </w:r>
    </w:p>
    <w:p w14:paraId="1C58C54F" w14:textId="3C5C234B" w:rsidR="008220D5" w:rsidRDefault="008220D5" w:rsidP="00FF655B">
      <w:pPr>
        <w:pStyle w:val="Header"/>
        <w:tabs>
          <w:tab w:val="clear" w:pos="4153"/>
          <w:tab w:val="clear" w:pos="8306"/>
        </w:tabs>
        <w:jc w:val="both"/>
        <w:rPr>
          <w:rStyle w:val="Hyperlink"/>
          <w:rFonts w:ascii="Tahoma" w:hAnsi="Tahoma" w:cs="Tahoma"/>
          <w:b/>
          <w:color w:val="auto"/>
          <w:u w:val="none"/>
        </w:rPr>
      </w:pPr>
      <w:r>
        <w:rPr>
          <w:rStyle w:val="Hyperlink"/>
          <w:rFonts w:ascii="Tahoma" w:hAnsi="Tahoma" w:cs="Tahoma"/>
          <w:b/>
          <w:color w:val="auto"/>
          <w:u w:val="none"/>
        </w:rPr>
        <w:t xml:space="preserve">Team Enable MI Racing  </w:t>
      </w:r>
      <w:proofErr w:type="spellStart"/>
      <w:r>
        <w:rPr>
          <w:rStyle w:val="Hyperlink"/>
          <w:rFonts w:ascii="Tahoma" w:hAnsi="Tahoma" w:cs="Tahoma"/>
          <w:b/>
          <w:color w:val="auto"/>
          <w:u w:val="none"/>
        </w:rPr>
        <w:t>Welland</w:t>
      </w:r>
      <w:proofErr w:type="spellEnd"/>
      <w:r>
        <w:rPr>
          <w:rStyle w:val="Hyperlink"/>
          <w:rFonts w:ascii="Tahoma" w:hAnsi="Tahoma" w:cs="Tahoma"/>
          <w:b/>
          <w:color w:val="auto"/>
          <w:u w:val="none"/>
        </w:rPr>
        <w:t xml:space="preserve"> Valley Wheelers</w:t>
      </w:r>
    </w:p>
    <w:p w14:paraId="0D719348" w14:textId="77777777" w:rsidR="008220D5" w:rsidRDefault="008220D5" w:rsidP="00FF655B">
      <w:pPr>
        <w:pStyle w:val="Header"/>
        <w:tabs>
          <w:tab w:val="clear" w:pos="4153"/>
          <w:tab w:val="clear" w:pos="8306"/>
        </w:tabs>
        <w:jc w:val="both"/>
        <w:rPr>
          <w:rStyle w:val="Hyperlink"/>
          <w:rFonts w:ascii="Tahoma" w:hAnsi="Tahoma" w:cs="Tahoma"/>
          <w:b/>
          <w:color w:val="auto"/>
          <w:u w:val="none"/>
        </w:rPr>
      </w:pPr>
    </w:p>
    <w:p w14:paraId="020362A4" w14:textId="5AC20DEF" w:rsidR="008220D5" w:rsidRPr="00CD5C5E" w:rsidRDefault="008220D5" w:rsidP="00FF655B">
      <w:pPr>
        <w:pStyle w:val="Header"/>
        <w:tabs>
          <w:tab w:val="clear" w:pos="4153"/>
          <w:tab w:val="clear" w:pos="8306"/>
        </w:tabs>
        <w:jc w:val="both"/>
        <w:rPr>
          <w:rFonts w:ascii="Tahoma" w:hAnsi="Tahoma" w:cs="Tahoma"/>
          <w:b/>
        </w:rPr>
      </w:pPr>
      <w:r>
        <w:rPr>
          <w:rStyle w:val="Hyperlink"/>
          <w:rFonts w:ascii="Tahoma" w:hAnsi="Tahoma" w:cs="Tahoma"/>
          <w:b/>
          <w:color w:val="auto"/>
          <w:u w:val="none"/>
        </w:rPr>
        <w:t>If you would like your club to be a member of the Association please do not hesitate to contact us</w:t>
      </w:r>
    </w:p>
    <w:p w14:paraId="3998177B" w14:textId="5F0F48A2" w:rsidR="00883DFB" w:rsidRDefault="00883DFB" w:rsidP="00FF655B">
      <w:pPr>
        <w:pStyle w:val="Header"/>
        <w:tabs>
          <w:tab w:val="clear" w:pos="4153"/>
          <w:tab w:val="clear" w:pos="8306"/>
        </w:tabs>
        <w:jc w:val="both"/>
        <w:rPr>
          <w:rFonts w:ascii="Tahoma" w:hAnsi="Tahoma" w:cs="Tahoma"/>
          <w:b/>
        </w:rPr>
      </w:pPr>
    </w:p>
    <w:p w14:paraId="68624F48" w14:textId="77777777" w:rsidR="00883DFB" w:rsidRPr="00883DFB" w:rsidRDefault="00883DFB" w:rsidP="00FF655B">
      <w:pPr>
        <w:pStyle w:val="Header"/>
        <w:tabs>
          <w:tab w:val="clear" w:pos="4153"/>
          <w:tab w:val="clear" w:pos="8306"/>
        </w:tabs>
        <w:jc w:val="both"/>
        <w:rPr>
          <w:rFonts w:ascii="Tahoma" w:hAnsi="Tahoma" w:cs="Tahoma"/>
          <w:b/>
        </w:rPr>
      </w:pPr>
    </w:p>
    <w:sectPr w:rsidR="00883DFB" w:rsidRPr="00883DFB" w:rsidSect="0032213C">
      <w:pgSz w:w="11906" w:h="16838"/>
      <w:pgMar w:top="737" w:right="454" w:bottom="737" w:left="51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C976E6"/>
    <w:multiLevelType w:val="singleLevel"/>
    <w:tmpl w:val="4FA495E2"/>
    <w:lvl w:ilvl="0">
      <w:start w:val="3"/>
      <w:numFmt w:val="bullet"/>
      <w:lvlText w:val=""/>
      <w:lvlJc w:val="left"/>
      <w:pPr>
        <w:tabs>
          <w:tab w:val="num" w:pos="2880"/>
        </w:tabs>
        <w:ind w:left="2880" w:hanging="720"/>
      </w:pPr>
      <w:rPr>
        <w:rFonts w:ascii="Symbol" w:hAnsi="Symbol" w:hint="default"/>
      </w:rPr>
    </w:lvl>
  </w:abstractNum>
  <w:abstractNum w:abstractNumId="1" w15:restartNumberingAfterBreak="0">
    <w:nsid w:val="591543D3"/>
    <w:multiLevelType w:val="hybridMultilevel"/>
    <w:tmpl w:val="F120FA38"/>
    <w:lvl w:ilvl="0" w:tplc="601806D8">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2797606"/>
    <w:multiLevelType w:val="hybridMultilevel"/>
    <w:tmpl w:val="E236BF0A"/>
    <w:lvl w:ilvl="0" w:tplc="E5A6B644">
      <w:start w:val="2"/>
      <w:numFmt w:val="decimal"/>
      <w:lvlText w:val="%1."/>
      <w:lvlJc w:val="left"/>
      <w:pPr>
        <w:tabs>
          <w:tab w:val="num" w:pos="2880"/>
        </w:tabs>
        <w:ind w:left="2880" w:hanging="144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15:restartNumberingAfterBreak="0">
    <w:nsid w:val="7695099B"/>
    <w:multiLevelType w:val="hybridMultilevel"/>
    <w:tmpl w:val="74B81404"/>
    <w:lvl w:ilvl="0" w:tplc="9AF08C1C">
      <w:start w:val="14"/>
      <w:numFmt w:val="bullet"/>
      <w:lvlText w:val=""/>
      <w:lvlJc w:val="left"/>
      <w:pPr>
        <w:ind w:left="720" w:hanging="360"/>
      </w:pPr>
      <w:rPr>
        <w:rFonts w:ascii="Symbol" w:eastAsia="Times New Roman" w:hAnsi="Symbol"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hideGrammaticalErrors/>
  <w:activeWritingStyle w:appName="MSWord" w:lang="en-GB" w:vendorID="8" w:dllVersion="513" w:checkStyle="1"/>
  <w:activeWritingStyle w:appName="MSWord" w:lang="en-US" w:vendorID="8" w:dllVersion="513" w:checkStyle="1"/>
  <w:proofState w:spelling="clean"/>
  <w:defaultTabStop w:val="720"/>
  <w:doNotHyphenateCaps/>
  <w:drawingGridHorizontalSpacing w:val="100"/>
  <w:displayHorizontalDrawingGridEvery w:val="0"/>
  <w:displayVerticalDrawingGridEvery w:val="0"/>
  <w:doNotShadeFormData/>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DC9"/>
    <w:rsid w:val="00015A1B"/>
    <w:rsid w:val="00112AE7"/>
    <w:rsid w:val="001A7D71"/>
    <w:rsid w:val="001C2EBC"/>
    <w:rsid w:val="001F2120"/>
    <w:rsid w:val="0028280C"/>
    <w:rsid w:val="00284FEB"/>
    <w:rsid w:val="002857FC"/>
    <w:rsid w:val="00320B08"/>
    <w:rsid w:val="0032213C"/>
    <w:rsid w:val="0033739E"/>
    <w:rsid w:val="0035184D"/>
    <w:rsid w:val="00393555"/>
    <w:rsid w:val="003C7A80"/>
    <w:rsid w:val="003D1E5A"/>
    <w:rsid w:val="003D5EBD"/>
    <w:rsid w:val="004014DC"/>
    <w:rsid w:val="00406415"/>
    <w:rsid w:val="00417211"/>
    <w:rsid w:val="00441EC9"/>
    <w:rsid w:val="00497BAF"/>
    <w:rsid w:val="004A0722"/>
    <w:rsid w:val="004E3E90"/>
    <w:rsid w:val="00504EAD"/>
    <w:rsid w:val="00512113"/>
    <w:rsid w:val="00643BCC"/>
    <w:rsid w:val="00672F4A"/>
    <w:rsid w:val="006C2DC9"/>
    <w:rsid w:val="006E5FDB"/>
    <w:rsid w:val="006E60AE"/>
    <w:rsid w:val="006F4D39"/>
    <w:rsid w:val="00702F26"/>
    <w:rsid w:val="00721031"/>
    <w:rsid w:val="0073164A"/>
    <w:rsid w:val="00776DCA"/>
    <w:rsid w:val="007802AE"/>
    <w:rsid w:val="007C02C9"/>
    <w:rsid w:val="008220D5"/>
    <w:rsid w:val="00883DFB"/>
    <w:rsid w:val="008B6B22"/>
    <w:rsid w:val="00946053"/>
    <w:rsid w:val="00966DEA"/>
    <w:rsid w:val="009A1716"/>
    <w:rsid w:val="00AB2914"/>
    <w:rsid w:val="00B144BD"/>
    <w:rsid w:val="00B72358"/>
    <w:rsid w:val="00BE7606"/>
    <w:rsid w:val="00C375D9"/>
    <w:rsid w:val="00C94A5D"/>
    <w:rsid w:val="00CA0A53"/>
    <w:rsid w:val="00CD08F2"/>
    <w:rsid w:val="00CD5C5E"/>
    <w:rsid w:val="00D21A15"/>
    <w:rsid w:val="00DA0A5F"/>
    <w:rsid w:val="00DB587D"/>
    <w:rsid w:val="00DD2CE9"/>
    <w:rsid w:val="00E16DBF"/>
    <w:rsid w:val="00E175C2"/>
    <w:rsid w:val="00EC3306"/>
    <w:rsid w:val="00EF29D1"/>
    <w:rsid w:val="00F57101"/>
    <w:rsid w:val="00F9285C"/>
    <w:rsid w:val="00FF65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9200B3"/>
  <w15:docId w15:val="{DFEC53CC-6BBD-4462-ACBE-94760CA54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New Roman"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1A15"/>
    <w:rPr>
      <w:rFonts w:ascii="Tahoma" w:hAnsi="Tahoma"/>
      <w:lang w:val="en-GB" w:eastAsia="en-GB"/>
    </w:rPr>
  </w:style>
  <w:style w:type="paragraph" w:styleId="Heading1">
    <w:name w:val="heading 1"/>
    <w:basedOn w:val="Normal"/>
    <w:next w:val="Normal"/>
    <w:qFormat/>
    <w:rsid w:val="00D21A15"/>
    <w:pPr>
      <w:keepNext/>
      <w:outlineLvl w:val="0"/>
    </w:pPr>
    <w:rPr>
      <w:b/>
      <w:sz w:val="32"/>
    </w:rPr>
  </w:style>
  <w:style w:type="paragraph" w:styleId="Heading2">
    <w:name w:val="heading 2"/>
    <w:basedOn w:val="Normal"/>
    <w:next w:val="Normal"/>
    <w:qFormat/>
    <w:rsid w:val="00D21A15"/>
    <w:pPr>
      <w:keepNext/>
      <w:outlineLvl w:val="1"/>
    </w:pPr>
    <w:rPr>
      <w:b/>
      <w:sz w:val="24"/>
    </w:rPr>
  </w:style>
  <w:style w:type="paragraph" w:styleId="Heading3">
    <w:name w:val="heading 3"/>
    <w:basedOn w:val="Normal"/>
    <w:next w:val="Normal"/>
    <w:qFormat/>
    <w:rsid w:val="00D21A15"/>
    <w:pPr>
      <w:keepNext/>
      <w:outlineLvl w:val="2"/>
    </w:pPr>
    <w:rPr>
      <w:sz w:val="32"/>
    </w:rPr>
  </w:style>
  <w:style w:type="paragraph" w:styleId="Heading4">
    <w:name w:val="heading 4"/>
    <w:basedOn w:val="Normal"/>
    <w:next w:val="Normal"/>
    <w:qFormat/>
    <w:rsid w:val="00D21A15"/>
    <w:pPr>
      <w:keepNext/>
      <w:outlineLvl w:val="3"/>
    </w:pPr>
    <w:rPr>
      <w:sz w:val="24"/>
    </w:rPr>
  </w:style>
  <w:style w:type="paragraph" w:styleId="Heading5">
    <w:name w:val="heading 5"/>
    <w:basedOn w:val="Normal"/>
    <w:next w:val="Normal"/>
    <w:qFormat/>
    <w:rsid w:val="00D21A15"/>
    <w:pPr>
      <w:keepNext/>
      <w:jc w:val="center"/>
      <w:outlineLvl w:val="4"/>
    </w:pPr>
    <w:rPr>
      <w:b/>
      <w:sz w:val="22"/>
    </w:rPr>
  </w:style>
  <w:style w:type="paragraph" w:styleId="Heading6">
    <w:name w:val="heading 6"/>
    <w:basedOn w:val="Normal"/>
    <w:next w:val="Normal"/>
    <w:qFormat/>
    <w:rsid w:val="00D21A15"/>
    <w:pPr>
      <w:keepNext/>
      <w:jc w:val="center"/>
      <w:outlineLvl w:val="5"/>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21A15"/>
    <w:pPr>
      <w:tabs>
        <w:tab w:val="center" w:pos="4153"/>
        <w:tab w:val="right" w:pos="8306"/>
      </w:tabs>
    </w:pPr>
    <w:rPr>
      <w:rFonts w:ascii="Comic Sans MS" w:hAnsi="Comic Sans MS"/>
    </w:rPr>
  </w:style>
  <w:style w:type="paragraph" w:styleId="BodyText3">
    <w:name w:val="Body Text 3"/>
    <w:basedOn w:val="Normal"/>
    <w:semiHidden/>
    <w:rsid w:val="00D21A15"/>
    <w:rPr>
      <w:b/>
      <w:sz w:val="28"/>
    </w:rPr>
  </w:style>
  <w:style w:type="paragraph" w:customStyle="1" w:styleId="HeadingBase">
    <w:name w:val="Heading Base"/>
    <w:basedOn w:val="BodyText"/>
    <w:next w:val="BodyText"/>
    <w:rsid w:val="00D21A15"/>
    <w:pPr>
      <w:keepNext/>
      <w:keepLines/>
      <w:spacing w:after="0" w:line="240" w:lineRule="atLeast"/>
    </w:pPr>
    <w:rPr>
      <w:rFonts w:ascii="Arial" w:hAnsi="Arial"/>
      <w:b/>
      <w:kern w:val="20"/>
      <w:sz w:val="22"/>
    </w:rPr>
  </w:style>
  <w:style w:type="paragraph" w:styleId="BodyText">
    <w:name w:val="Body Text"/>
    <w:basedOn w:val="Normal"/>
    <w:semiHidden/>
    <w:rsid w:val="00D21A15"/>
    <w:pPr>
      <w:spacing w:after="120"/>
    </w:pPr>
  </w:style>
  <w:style w:type="paragraph" w:styleId="BodyText2">
    <w:name w:val="Body Text 2"/>
    <w:basedOn w:val="Normal"/>
    <w:semiHidden/>
    <w:rsid w:val="00D21A15"/>
    <w:rPr>
      <w:sz w:val="24"/>
    </w:rPr>
  </w:style>
  <w:style w:type="character" w:customStyle="1" w:styleId="BodyText2Char">
    <w:name w:val="Body Text 2 Char"/>
    <w:basedOn w:val="DefaultParagraphFont"/>
    <w:rsid w:val="00D21A15"/>
    <w:rPr>
      <w:rFonts w:ascii="Tahoma" w:hAnsi="Tahoma"/>
      <w:sz w:val="24"/>
    </w:rPr>
  </w:style>
  <w:style w:type="paragraph" w:styleId="BodyTextIndent">
    <w:name w:val="Body Text Indent"/>
    <w:basedOn w:val="Normal"/>
    <w:semiHidden/>
    <w:rsid w:val="00D21A15"/>
    <w:pPr>
      <w:ind w:left="1440" w:hanging="1440"/>
    </w:pPr>
    <w:rPr>
      <w:rFonts w:ascii="Times New Roman" w:hAnsi="Times New Roman"/>
      <w:sz w:val="24"/>
      <w:lang w:eastAsia="en-US"/>
    </w:rPr>
  </w:style>
  <w:style w:type="character" w:styleId="Hyperlink">
    <w:name w:val="Hyperlink"/>
    <w:uiPriority w:val="99"/>
    <w:semiHidden/>
    <w:rsid w:val="00883DFB"/>
    <w:rPr>
      <w:color w:val="0000FF"/>
      <w:u w:val="single"/>
    </w:rPr>
  </w:style>
  <w:style w:type="character" w:customStyle="1" w:styleId="UnresolvedMention">
    <w:name w:val="Unresolved Mention"/>
    <w:basedOn w:val="DefaultParagraphFont"/>
    <w:uiPriority w:val="99"/>
    <w:semiHidden/>
    <w:unhideWhenUsed/>
    <w:rsid w:val="00883DFB"/>
    <w:rPr>
      <w:color w:val="605E5C"/>
      <w:shd w:val="clear" w:color="auto" w:fill="E1DFDD"/>
    </w:rPr>
  </w:style>
  <w:style w:type="character" w:styleId="FollowedHyperlink">
    <w:name w:val="FollowedHyperlink"/>
    <w:basedOn w:val="DefaultParagraphFont"/>
    <w:uiPriority w:val="99"/>
    <w:semiHidden/>
    <w:unhideWhenUsed/>
    <w:rsid w:val="00966DEA"/>
    <w:rPr>
      <w:color w:val="800080"/>
      <w:u w:val="single"/>
    </w:rPr>
  </w:style>
  <w:style w:type="paragraph" w:customStyle="1" w:styleId="msonormal0">
    <w:name w:val="msonormal"/>
    <w:basedOn w:val="Normal"/>
    <w:rsid w:val="00966DEA"/>
    <w:pPr>
      <w:spacing w:before="100" w:beforeAutospacing="1" w:after="100" w:afterAutospacing="1"/>
    </w:pPr>
    <w:rPr>
      <w:rFonts w:ascii="Times New Roman" w:hAnsi="Times New Roman"/>
      <w:sz w:val="24"/>
      <w:szCs w:val="24"/>
    </w:rPr>
  </w:style>
  <w:style w:type="paragraph" w:customStyle="1" w:styleId="xl65">
    <w:name w:val="xl65"/>
    <w:basedOn w:val="Normal"/>
    <w:rsid w:val="00966DEA"/>
    <w:pPr>
      <w:spacing w:before="100" w:beforeAutospacing="1" w:after="100" w:afterAutospacing="1"/>
      <w:jc w:val="center"/>
    </w:pPr>
    <w:rPr>
      <w:rFonts w:ascii="Times New Roman" w:hAnsi="Times New Roman"/>
      <w:sz w:val="24"/>
      <w:szCs w:val="24"/>
    </w:rPr>
  </w:style>
  <w:style w:type="paragraph" w:customStyle="1" w:styleId="xl66">
    <w:name w:val="xl66"/>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67">
    <w:name w:val="xl67"/>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sz w:val="24"/>
      <w:szCs w:val="24"/>
    </w:rPr>
  </w:style>
  <w:style w:type="paragraph" w:customStyle="1" w:styleId="xl68">
    <w:name w:val="xl68"/>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69">
    <w:name w:val="xl69"/>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sz w:val="24"/>
      <w:szCs w:val="24"/>
    </w:rPr>
  </w:style>
  <w:style w:type="paragraph" w:customStyle="1" w:styleId="xl70">
    <w:name w:val="xl70"/>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sz w:val="24"/>
      <w:szCs w:val="24"/>
    </w:rPr>
  </w:style>
  <w:style w:type="paragraph" w:customStyle="1" w:styleId="xl71">
    <w:name w:val="xl71"/>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72">
    <w:name w:val="xl72"/>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73">
    <w:name w:val="xl73"/>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74">
    <w:name w:val="xl74"/>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75">
    <w:name w:val="xl75"/>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76">
    <w:name w:val="xl76"/>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77">
    <w:name w:val="xl77"/>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78">
    <w:name w:val="xl78"/>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sz w:val="24"/>
      <w:szCs w:val="24"/>
    </w:rPr>
  </w:style>
  <w:style w:type="paragraph" w:customStyle="1" w:styleId="xl79">
    <w:name w:val="xl79"/>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80">
    <w:name w:val="xl80"/>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sz w:val="24"/>
      <w:szCs w:val="24"/>
    </w:rPr>
  </w:style>
  <w:style w:type="paragraph" w:customStyle="1" w:styleId="xl81">
    <w:name w:val="xl81"/>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sz w:val="24"/>
      <w:szCs w:val="24"/>
    </w:rPr>
  </w:style>
  <w:style w:type="paragraph" w:customStyle="1" w:styleId="xl82">
    <w:name w:val="xl82"/>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83">
    <w:name w:val="xl83"/>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84">
    <w:name w:val="xl84"/>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85">
    <w:name w:val="xl85"/>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86">
    <w:name w:val="xl86"/>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87">
    <w:name w:val="xl87"/>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88">
    <w:name w:val="xl88"/>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89">
    <w:name w:val="xl89"/>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90">
    <w:name w:val="xl90"/>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sz w:val="24"/>
      <w:szCs w:val="24"/>
    </w:rPr>
  </w:style>
  <w:style w:type="paragraph" w:customStyle="1" w:styleId="xl91">
    <w:name w:val="xl91"/>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92">
    <w:name w:val="xl92"/>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sz w:val="24"/>
      <w:szCs w:val="24"/>
    </w:rPr>
  </w:style>
  <w:style w:type="paragraph" w:customStyle="1" w:styleId="xl93">
    <w:name w:val="xl93"/>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sz w:val="24"/>
      <w:szCs w:val="24"/>
    </w:rPr>
  </w:style>
  <w:style w:type="paragraph" w:customStyle="1" w:styleId="xl94">
    <w:name w:val="xl94"/>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95">
    <w:name w:val="xl95"/>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96">
    <w:name w:val="xl96"/>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97">
    <w:name w:val="xl97"/>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98">
    <w:name w:val="xl98"/>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99">
    <w:name w:val="xl99"/>
    <w:basedOn w:val="Normal"/>
    <w:rsid w:val="00966DE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100">
    <w:name w:val="xl100"/>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b/>
      <w:bCs/>
      <w:sz w:val="24"/>
      <w:szCs w:val="24"/>
    </w:rPr>
  </w:style>
  <w:style w:type="paragraph" w:customStyle="1" w:styleId="xl101">
    <w:name w:val="xl101"/>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b/>
      <w:bCs/>
      <w:sz w:val="24"/>
      <w:szCs w:val="24"/>
    </w:rPr>
  </w:style>
  <w:style w:type="paragraph" w:customStyle="1" w:styleId="xl102">
    <w:name w:val="xl102"/>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sz w:val="24"/>
      <w:szCs w:val="24"/>
    </w:rPr>
  </w:style>
  <w:style w:type="paragraph" w:customStyle="1" w:styleId="xl103">
    <w:name w:val="xl103"/>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04">
    <w:name w:val="xl104"/>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sz w:val="24"/>
      <w:szCs w:val="24"/>
    </w:rPr>
  </w:style>
  <w:style w:type="paragraph" w:customStyle="1" w:styleId="xl105">
    <w:name w:val="xl105"/>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06">
    <w:name w:val="xl106"/>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07">
    <w:name w:val="xl107"/>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sz w:val="24"/>
      <w:szCs w:val="24"/>
    </w:rPr>
  </w:style>
  <w:style w:type="paragraph" w:customStyle="1" w:styleId="xl108">
    <w:name w:val="xl108"/>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09">
    <w:name w:val="xl109"/>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sz w:val="24"/>
      <w:szCs w:val="24"/>
    </w:rPr>
  </w:style>
  <w:style w:type="paragraph" w:customStyle="1" w:styleId="xl110">
    <w:name w:val="xl110"/>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xl111">
    <w:name w:val="xl111"/>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sz w:val="24"/>
      <w:szCs w:val="24"/>
    </w:rPr>
  </w:style>
  <w:style w:type="paragraph" w:customStyle="1" w:styleId="xl112">
    <w:name w:val="xl112"/>
    <w:basedOn w:val="Normal"/>
    <w:rsid w:val="001A7D7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9432">
      <w:bodyDiv w:val="1"/>
      <w:marLeft w:val="0"/>
      <w:marRight w:val="0"/>
      <w:marTop w:val="0"/>
      <w:marBottom w:val="0"/>
      <w:divBdr>
        <w:top w:val="none" w:sz="0" w:space="0" w:color="auto"/>
        <w:left w:val="none" w:sz="0" w:space="0" w:color="auto"/>
        <w:bottom w:val="none" w:sz="0" w:space="0" w:color="auto"/>
        <w:right w:val="none" w:sz="0" w:space="0" w:color="auto"/>
      </w:divBdr>
    </w:div>
    <w:div w:id="87963929">
      <w:bodyDiv w:val="1"/>
      <w:marLeft w:val="0"/>
      <w:marRight w:val="0"/>
      <w:marTop w:val="0"/>
      <w:marBottom w:val="0"/>
      <w:divBdr>
        <w:top w:val="none" w:sz="0" w:space="0" w:color="auto"/>
        <w:left w:val="none" w:sz="0" w:space="0" w:color="auto"/>
        <w:bottom w:val="none" w:sz="0" w:space="0" w:color="auto"/>
        <w:right w:val="none" w:sz="0" w:space="0" w:color="auto"/>
      </w:divBdr>
    </w:div>
    <w:div w:id="176432624">
      <w:bodyDiv w:val="1"/>
      <w:marLeft w:val="0"/>
      <w:marRight w:val="0"/>
      <w:marTop w:val="0"/>
      <w:marBottom w:val="0"/>
      <w:divBdr>
        <w:top w:val="none" w:sz="0" w:space="0" w:color="auto"/>
        <w:left w:val="none" w:sz="0" w:space="0" w:color="auto"/>
        <w:bottom w:val="none" w:sz="0" w:space="0" w:color="auto"/>
        <w:right w:val="none" w:sz="0" w:space="0" w:color="auto"/>
      </w:divBdr>
    </w:div>
    <w:div w:id="182399591">
      <w:bodyDiv w:val="1"/>
      <w:marLeft w:val="0"/>
      <w:marRight w:val="0"/>
      <w:marTop w:val="0"/>
      <w:marBottom w:val="0"/>
      <w:divBdr>
        <w:top w:val="none" w:sz="0" w:space="0" w:color="auto"/>
        <w:left w:val="none" w:sz="0" w:space="0" w:color="auto"/>
        <w:bottom w:val="none" w:sz="0" w:space="0" w:color="auto"/>
        <w:right w:val="none" w:sz="0" w:space="0" w:color="auto"/>
      </w:divBdr>
    </w:div>
    <w:div w:id="491794022">
      <w:bodyDiv w:val="1"/>
      <w:marLeft w:val="0"/>
      <w:marRight w:val="0"/>
      <w:marTop w:val="0"/>
      <w:marBottom w:val="0"/>
      <w:divBdr>
        <w:top w:val="none" w:sz="0" w:space="0" w:color="auto"/>
        <w:left w:val="none" w:sz="0" w:space="0" w:color="auto"/>
        <w:bottom w:val="none" w:sz="0" w:space="0" w:color="auto"/>
        <w:right w:val="none" w:sz="0" w:space="0" w:color="auto"/>
      </w:divBdr>
    </w:div>
    <w:div w:id="528181013">
      <w:bodyDiv w:val="1"/>
      <w:marLeft w:val="0"/>
      <w:marRight w:val="0"/>
      <w:marTop w:val="0"/>
      <w:marBottom w:val="0"/>
      <w:divBdr>
        <w:top w:val="none" w:sz="0" w:space="0" w:color="auto"/>
        <w:left w:val="none" w:sz="0" w:space="0" w:color="auto"/>
        <w:bottom w:val="none" w:sz="0" w:space="0" w:color="auto"/>
        <w:right w:val="none" w:sz="0" w:space="0" w:color="auto"/>
      </w:divBdr>
    </w:div>
    <w:div w:id="665977414">
      <w:bodyDiv w:val="1"/>
      <w:marLeft w:val="0"/>
      <w:marRight w:val="0"/>
      <w:marTop w:val="0"/>
      <w:marBottom w:val="0"/>
      <w:divBdr>
        <w:top w:val="none" w:sz="0" w:space="0" w:color="auto"/>
        <w:left w:val="none" w:sz="0" w:space="0" w:color="auto"/>
        <w:bottom w:val="none" w:sz="0" w:space="0" w:color="auto"/>
        <w:right w:val="none" w:sz="0" w:space="0" w:color="auto"/>
      </w:divBdr>
    </w:div>
    <w:div w:id="833573385">
      <w:bodyDiv w:val="1"/>
      <w:marLeft w:val="0"/>
      <w:marRight w:val="0"/>
      <w:marTop w:val="0"/>
      <w:marBottom w:val="0"/>
      <w:divBdr>
        <w:top w:val="none" w:sz="0" w:space="0" w:color="auto"/>
        <w:left w:val="none" w:sz="0" w:space="0" w:color="auto"/>
        <w:bottom w:val="none" w:sz="0" w:space="0" w:color="auto"/>
        <w:right w:val="none" w:sz="0" w:space="0" w:color="auto"/>
      </w:divBdr>
    </w:div>
    <w:div w:id="1522086329">
      <w:bodyDiv w:val="1"/>
      <w:marLeft w:val="0"/>
      <w:marRight w:val="0"/>
      <w:marTop w:val="0"/>
      <w:marBottom w:val="0"/>
      <w:divBdr>
        <w:top w:val="none" w:sz="0" w:space="0" w:color="auto"/>
        <w:left w:val="none" w:sz="0" w:space="0" w:color="auto"/>
        <w:bottom w:val="none" w:sz="0" w:space="0" w:color="auto"/>
        <w:right w:val="none" w:sz="0" w:space="0" w:color="auto"/>
      </w:divBdr>
    </w:div>
    <w:div w:id="1716083546">
      <w:bodyDiv w:val="1"/>
      <w:marLeft w:val="0"/>
      <w:marRight w:val="0"/>
      <w:marTop w:val="0"/>
      <w:marBottom w:val="0"/>
      <w:divBdr>
        <w:top w:val="none" w:sz="0" w:space="0" w:color="auto"/>
        <w:left w:val="none" w:sz="0" w:space="0" w:color="auto"/>
        <w:bottom w:val="none" w:sz="0" w:space="0" w:color="auto"/>
        <w:right w:val="none" w:sz="0" w:space="0" w:color="auto"/>
      </w:divBdr>
      <w:divsChild>
        <w:div w:id="844320533">
          <w:marLeft w:val="0"/>
          <w:marRight w:val="0"/>
          <w:marTop w:val="0"/>
          <w:marBottom w:val="0"/>
          <w:divBdr>
            <w:top w:val="none" w:sz="0" w:space="0" w:color="auto"/>
            <w:left w:val="none" w:sz="0" w:space="0" w:color="auto"/>
            <w:bottom w:val="none" w:sz="0" w:space="0" w:color="auto"/>
            <w:right w:val="none" w:sz="0" w:space="0" w:color="auto"/>
          </w:divBdr>
        </w:div>
        <w:div w:id="683558604">
          <w:marLeft w:val="0"/>
          <w:marRight w:val="0"/>
          <w:marTop w:val="120"/>
          <w:marBottom w:val="0"/>
          <w:divBdr>
            <w:top w:val="none" w:sz="0" w:space="0" w:color="auto"/>
            <w:left w:val="none" w:sz="0" w:space="0" w:color="auto"/>
            <w:bottom w:val="none" w:sz="0" w:space="0" w:color="auto"/>
            <w:right w:val="none" w:sz="0" w:space="0" w:color="auto"/>
          </w:divBdr>
          <w:divsChild>
            <w:div w:id="1899513371">
              <w:marLeft w:val="0"/>
              <w:marRight w:val="0"/>
              <w:marTop w:val="0"/>
              <w:marBottom w:val="0"/>
              <w:divBdr>
                <w:top w:val="none" w:sz="0" w:space="0" w:color="auto"/>
                <w:left w:val="none" w:sz="0" w:space="0" w:color="auto"/>
                <w:bottom w:val="none" w:sz="0" w:space="0" w:color="auto"/>
                <w:right w:val="none" w:sz="0" w:space="0" w:color="auto"/>
              </w:divBdr>
            </w:div>
          </w:divsChild>
        </w:div>
        <w:div w:id="1596010283">
          <w:marLeft w:val="0"/>
          <w:marRight w:val="0"/>
          <w:marTop w:val="120"/>
          <w:marBottom w:val="0"/>
          <w:divBdr>
            <w:top w:val="none" w:sz="0" w:space="0" w:color="auto"/>
            <w:left w:val="none" w:sz="0" w:space="0" w:color="auto"/>
            <w:bottom w:val="none" w:sz="0" w:space="0" w:color="auto"/>
            <w:right w:val="none" w:sz="0" w:space="0" w:color="auto"/>
          </w:divBdr>
          <w:divsChild>
            <w:div w:id="535849677">
              <w:marLeft w:val="0"/>
              <w:marRight w:val="0"/>
              <w:marTop w:val="0"/>
              <w:marBottom w:val="0"/>
              <w:divBdr>
                <w:top w:val="none" w:sz="0" w:space="0" w:color="auto"/>
                <w:left w:val="none" w:sz="0" w:space="0" w:color="auto"/>
                <w:bottom w:val="none" w:sz="0" w:space="0" w:color="auto"/>
                <w:right w:val="none" w:sz="0" w:space="0" w:color="auto"/>
              </w:divBdr>
            </w:div>
          </w:divsChild>
        </w:div>
        <w:div w:id="30082284">
          <w:marLeft w:val="0"/>
          <w:marRight w:val="0"/>
          <w:marTop w:val="120"/>
          <w:marBottom w:val="0"/>
          <w:divBdr>
            <w:top w:val="none" w:sz="0" w:space="0" w:color="auto"/>
            <w:left w:val="none" w:sz="0" w:space="0" w:color="auto"/>
            <w:bottom w:val="none" w:sz="0" w:space="0" w:color="auto"/>
            <w:right w:val="none" w:sz="0" w:space="0" w:color="auto"/>
          </w:divBdr>
          <w:divsChild>
            <w:div w:id="68590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981923">
      <w:bodyDiv w:val="1"/>
      <w:marLeft w:val="0"/>
      <w:marRight w:val="0"/>
      <w:marTop w:val="0"/>
      <w:marBottom w:val="0"/>
      <w:divBdr>
        <w:top w:val="none" w:sz="0" w:space="0" w:color="auto"/>
        <w:left w:val="none" w:sz="0" w:space="0" w:color="auto"/>
        <w:bottom w:val="none" w:sz="0" w:space="0" w:color="auto"/>
        <w:right w:val="none" w:sz="0" w:space="0" w:color="auto"/>
      </w:divBdr>
    </w:div>
    <w:div w:id="2034988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orthamptondca.org.uk" TargetMode="External"/><Relationship Id="rId3" Type="http://schemas.openxmlformats.org/officeDocument/2006/relationships/settings" Target="settings.xml"/><Relationship Id="rId7" Type="http://schemas.openxmlformats.org/officeDocument/2006/relationships/hyperlink" Target="https://m.facebook.com/media/set/?vanity=dawnybobs&amp;set=a.1016210331551320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Start Sheet for the</vt:lpstr>
    </vt:vector>
  </TitlesOfParts>
  <Company>BT</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Start Sheet for the</dc:title>
  <dc:creator>BT</dc:creator>
  <cp:lastModifiedBy>Nic PILLINGER</cp:lastModifiedBy>
  <cp:revision>2</cp:revision>
  <cp:lastPrinted>2022-05-30T20:38:00Z</cp:lastPrinted>
  <dcterms:created xsi:type="dcterms:W3CDTF">2024-05-28T09:51:00Z</dcterms:created>
  <dcterms:modified xsi:type="dcterms:W3CDTF">2024-05-28T09:51:00Z</dcterms:modified>
</cp:coreProperties>
</file>