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74645" w14:textId="77777777" w:rsidR="008C47E6" w:rsidRDefault="008C47E6" w:rsidP="00394A28">
      <w:pPr>
        <w:spacing w:after="0"/>
        <w:jc w:val="center"/>
        <w:rPr>
          <w:b/>
          <w:sz w:val="28"/>
          <w:szCs w:val="28"/>
        </w:rPr>
      </w:pPr>
    </w:p>
    <w:p w14:paraId="096DCA20" w14:textId="77777777" w:rsidR="008C47E6" w:rsidRDefault="008C47E6" w:rsidP="00394A28">
      <w:pPr>
        <w:spacing w:after="0"/>
        <w:jc w:val="center"/>
        <w:rPr>
          <w:b/>
          <w:sz w:val="28"/>
          <w:szCs w:val="28"/>
        </w:rPr>
      </w:pPr>
    </w:p>
    <w:p w14:paraId="368CBDBF" w14:textId="77777777" w:rsidR="008C47E6" w:rsidRDefault="008C47E6" w:rsidP="00394A28">
      <w:pPr>
        <w:spacing w:after="0"/>
        <w:jc w:val="center"/>
        <w:rPr>
          <w:b/>
          <w:sz w:val="28"/>
          <w:szCs w:val="28"/>
        </w:rPr>
      </w:pPr>
    </w:p>
    <w:p w14:paraId="09DCEA5E" w14:textId="53EFEE10" w:rsidR="00394A28" w:rsidRDefault="00B6463A" w:rsidP="00394A2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Result of t</w:t>
      </w:r>
      <w:r w:rsidR="00394A28">
        <w:rPr>
          <w:b/>
          <w:sz w:val="28"/>
          <w:szCs w:val="28"/>
        </w:rPr>
        <w:t xml:space="preserve">he </w:t>
      </w:r>
      <w:r w:rsidR="00890589">
        <w:rPr>
          <w:b/>
          <w:sz w:val="28"/>
          <w:szCs w:val="28"/>
        </w:rPr>
        <w:t>Mike Ducker</w:t>
      </w:r>
      <w:r w:rsidR="00394A28">
        <w:rPr>
          <w:b/>
          <w:sz w:val="28"/>
          <w:szCs w:val="28"/>
        </w:rPr>
        <w:t xml:space="preserve"> Memorial 25 Miles Time Trial</w:t>
      </w:r>
    </w:p>
    <w:p w14:paraId="7B17C33B" w14:textId="171EBB48" w:rsidR="00394A28" w:rsidRPr="00B6463A" w:rsidRDefault="00394A28" w:rsidP="00394A28">
      <w:pPr>
        <w:spacing w:after="0"/>
        <w:jc w:val="center"/>
        <w:rPr>
          <w:sz w:val="28"/>
          <w:szCs w:val="28"/>
        </w:rPr>
      </w:pPr>
      <w:r w:rsidRPr="00B6463A">
        <w:rPr>
          <w:sz w:val="28"/>
          <w:szCs w:val="28"/>
        </w:rPr>
        <w:t xml:space="preserve">held on Sunday </w:t>
      </w:r>
      <w:r w:rsidR="002958DF">
        <w:rPr>
          <w:sz w:val="28"/>
          <w:szCs w:val="28"/>
        </w:rPr>
        <w:t>30 July</w:t>
      </w:r>
      <w:r w:rsidR="005B528C">
        <w:rPr>
          <w:sz w:val="28"/>
          <w:szCs w:val="28"/>
        </w:rPr>
        <w:t xml:space="preserve"> 202</w:t>
      </w:r>
      <w:r w:rsidR="002958DF">
        <w:rPr>
          <w:sz w:val="28"/>
          <w:szCs w:val="28"/>
        </w:rPr>
        <w:t>3</w:t>
      </w:r>
    </w:p>
    <w:p w14:paraId="59A99948" w14:textId="77777777" w:rsidR="00394A28" w:rsidRDefault="00394A28" w:rsidP="00394A2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Course Q25/8</w:t>
      </w:r>
    </w:p>
    <w:p w14:paraId="5A6A39E5" w14:textId="35CF5EF4" w:rsidR="00394A28" w:rsidRDefault="00155DE2" w:rsidP="00394A28">
      <w:pPr>
        <w:spacing w:after="0"/>
      </w:pPr>
      <w:r w:rsidRPr="00155DE2">
        <w:t>Event Sec:</w:t>
      </w:r>
      <w:r w:rsidRPr="00155DE2">
        <w:tab/>
        <w:t>Mark Vowells</w:t>
      </w:r>
      <w:r>
        <w:t xml:space="preserve">, </w:t>
      </w:r>
      <w:r w:rsidR="0036260E">
        <w:t>San Fairy Ann CC</w:t>
      </w:r>
      <w:r w:rsidR="002958DF">
        <w:tab/>
      </w:r>
      <w:r>
        <w:tab/>
      </w:r>
      <w:r>
        <w:tab/>
        <w:t xml:space="preserve">Timekeeper: </w:t>
      </w:r>
      <w:r>
        <w:tab/>
      </w:r>
      <w:r w:rsidR="00890589">
        <w:t>Dave Abbotts</w:t>
      </w:r>
    </w:p>
    <w:p w14:paraId="383BDEC2" w14:textId="77777777" w:rsidR="00155DE2" w:rsidRDefault="00155DE2" w:rsidP="00394A28">
      <w:pPr>
        <w:spacing w:after="0"/>
      </w:pPr>
      <w:r>
        <w:tab/>
      </w:r>
      <w:r>
        <w:tab/>
        <w:t>Penny Green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90589">
        <w:t>Gravesend CC</w:t>
      </w:r>
      <w:r w:rsidR="00CD1D01">
        <w:t xml:space="preserve"> </w:t>
      </w:r>
    </w:p>
    <w:p w14:paraId="2C885304" w14:textId="1DEA5CFF" w:rsidR="00155DE2" w:rsidRDefault="00155DE2" w:rsidP="00394A28">
      <w:pPr>
        <w:spacing w:after="0"/>
      </w:pPr>
      <w:r>
        <w:tab/>
      </w:r>
      <w:r>
        <w:tab/>
        <w:t>Round Street</w:t>
      </w:r>
      <w:r w:rsidR="005B528C">
        <w:tab/>
      </w:r>
      <w:r w:rsidR="005B528C">
        <w:tab/>
      </w:r>
      <w:r w:rsidR="005B528C">
        <w:tab/>
      </w:r>
      <w:r w:rsidR="005B528C">
        <w:tab/>
      </w:r>
      <w:r w:rsidR="005B528C">
        <w:tab/>
      </w:r>
      <w:r w:rsidR="005B528C">
        <w:tab/>
      </w:r>
      <w:r w:rsidR="005B528C">
        <w:tab/>
      </w:r>
      <w:r w:rsidR="002958DF">
        <w:tab/>
      </w:r>
      <w:r w:rsidR="002958DF">
        <w:tab/>
      </w:r>
      <w:r>
        <w:tab/>
      </w:r>
      <w:r>
        <w:tab/>
        <w:t>Cobham</w:t>
      </w:r>
      <w:r w:rsidR="005B528C">
        <w:tab/>
      </w:r>
      <w:r w:rsidR="005B528C">
        <w:tab/>
      </w:r>
      <w:r w:rsidR="005B528C">
        <w:tab/>
      </w:r>
      <w:r w:rsidR="005B528C">
        <w:tab/>
      </w:r>
      <w:r w:rsidR="005B528C">
        <w:tab/>
      </w:r>
      <w:r w:rsidR="005B528C">
        <w:tab/>
      </w:r>
      <w:r w:rsidR="005B528C">
        <w:tab/>
      </w:r>
    </w:p>
    <w:p w14:paraId="04E58850" w14:textId="77777777" w:rsidR="00155DE2" w:rsidRDefault="00155DE2" w:rsidP="00394A28">
      <w:pPr>
        <w:spacing w:after="0"/>
      </w:pPr>
      <w:r>
        <w:tab/>
      </w:r>
      <w:r>
        <w:tab/>
        <w:t>Kent</w:t>
      </w:r>
    </w:p>
    <w:p w14:paraId="74AB1FF4" w14:textId="77777777" w:rsidR="00890589" w:rsidRDefault="00155DE2" w:rsidP="00394A28">
      <w:pPr>
        <w:spacing w:after="0"/>
      </w:pPr>
      <w:r>
        <w:tab/>
      </w:r>
      <w:r>
        <w:tab/>
        <w:t>DA13 9BA</w:t>
      </w:r>
      <w:r>
        <w:tab/>
      </w:r>
      <w:r>
        <w:tab/>
      </w:r>
      <w:r>
        <w:tab/>
      </w:r>
      <w:r>
        <w:tab/>
      </w:r>
    </w:p>
    <w:p w14:paraId="63F5CB00" w14:textId="77777777" w:rsidR="00155DE2" w:rsidRDefault="00890589" w:rsidP="00890589">
      <w:pPr>
        <w:spacing w:after="0"/>
        <w:ind w:left="720" w:firstLine="720"/>
      </w:pPr>
      <w:r>
        <w:t>Tel. 01474 393402</w:t>
      </w:r>
      <w:r>
        <w:tab/>
      </w:r>
      <w:r>
        <w:tab/>
      </w:r>
      <w:r>
        <w:tab/>
      </w:r>
      <w:r>
        <w:tab/>
      </w:r>
      <w:r w:rsidR="00155DE2">
        <w:t>Handicapper:</w:t>
      </w:r>
      <w:r w:rsidR="00155DE2">
        <w:tab/>
        <w:t>Mark Vowells</w:t>
      </w:r>
    </w:p>
    <w:p w14:paraId="6779A679" w14:textId="77777777" w:rsidR="00155DE2" w:rsidRDefault="00155DE2" w:rsidP="00394A28">
      <w:pPr>
        <w:pBdr>
          <w:bottom w:val="single" w:sz="6" w:space="1" w:color="auto"/>
        </w:pBdr>
        <w:spacing w:after="0"/>
      </w:pPr>
    </w:p>
    <w:p w14:paraId="40F46A3E" w14:textId="77777777" w:rsidR="00155DE2" w:rsidRDefault="00155DE2" w:rsidP="00155DE2">
      <w:pPr>
        <w:spacing w:after="0"/>
        <w:jc w:val="center"/>
      </w:pPr>
      <w:r>
        <w:t>Award</w:t>
      </w:r>
      <w:r w:rsidR="00411ADB">
        <w:t xml:space="preserve"> winners</w:t>
      </w:r>
    </w:p>
    <w:p w14:paraId="7B9C90C8" w14:textId="3F0F013B" w:rsidR="00411ADB" w:rsidRDefault="00155DE2" w:rsidP="00155DE2">
      <w:pPr>
        <w:spacing w:after="0"/>
      </w:pPr>
      <w:r>
        <w:t>1</w:t>
      </w:r>
      <w:r w:rsidRPr="00155DE2">
        <w:rPr>
          <w:vertAlign w:val="superscript"/>
        </w:rPr>
        <w:t>st</w:t>
      </w:r>
      <w:r>
        <w:t xml:space="preserve"> Place – </w:t>
      </w:r>
      <w:r w:rsidR="002958DF">
        <w:t>Mark Vowells, San Fairy Ann CC</w:t>
      </w:r>
      <w:r w:rsidR="00411ADB">
        <w:t xml:space="preserve"> - </w:t>
      </w:r>
      <w:r>
        <w:t>TA Gilt Medal</w:t>
      </w:r>
      <w:r w:rsidR="00EF1DDB">
        <w:t xml:space="preserve"> and </w:t>
      </w:r>
      <w:r w:rsidR="0036260E">
        <w:t xml:space="preserve">holder for one year </w:t>
      </w:r>
      <w:r w:rsidR="00EF1DDB">
        <w:t>of the Mike Ducker Memorial Trophy</w:t>
      </w:r>
      <w:r>
        <w:tab/>
      </w:r>
    </w:p>
    <w:p w14:paraId="406B34B4" w14:textId="3277AD55" w:rsidR="00155DE2" w:rsidRDefault="00155DE2" w:rsidP="00155DE2">
      <w:pPr>
        <w:spacing w:after="0"/>
      </w:pPr>
      <w:r>
        <w:t>1</w:t>
      </w:r>
      <w:r w:rsidRPr="00155DE2">
        <w:rPr>
          <w:vertAlign w:val="superscript"/>
        </w:rPr>
        <w:t>st</w:t>
      </w:r>
      <w:r>
        <w:t xml:space="preserve"> Handicap – </w:t>
      </w:r>
      <w:r w:rsidR="002958DF">
        <w:t>Judith Swallow</w:t>
      </w:r>
      <w:r w:rsidR="0092451C">
        <w:t>, V</w:t>
      </w:r>
      <w:r w:rsidR="0053451D">
        <w:t>elo</w:t>
      </w:r>
      <w:r w:rsidR="0092451C">
        <w:t>C</w:t>
      </w:r>
      <w:r w:rsidR="0053451D">
        <w:t>lub</w:t>
      </w:r>
      <w:r w:rsidR="0092451C">
        <w:t xml:space="preserve"> 167</w:t>
      </w:r>
      <w:r w:rsidR="00411ADB">
        <w:t xml:space="preserve"> – TA </w:t>
      </w:r>
      <w:r>
        <w:t>Gilt Medal</w:t>
      </w:r>
    </w:p>
    <w:p w14:paraId="6BD1B488" w14:textId="77777777" w:rsidR="00155DE2" w:rsidRDefault="00155DE2" w:rsidP="00155DE2">
      <w:pPr>
        <w:pBdr>
          <w:bottom w:val="single" w:sz="6" w:space="1" w:color="auto"/>
        </w:pBdr>
        <w:spacing w:after="0"/>
      </w:pPr>
    </w:p>
    <w:p w14:paraId="6707A8C2" w14:textId="77777777" w:rsidR="000C07A4" w:rsidRDefault="000C07A4" w:rsidP="00155DE2">
      <w:pPr>
        <w:spacing w:after="0"/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1701"/>
        <w:gridCol w:w="1985"/>
        <w:gridCol w:w="1505"/>
        <w:gridCol w:w="1046"/>
        <w:gridCol w:w="851"/>
        <w:gridCol w:w="1134"/>
      </w:tblGrid>
      <w:tr w:rsidR="0039768A" w14:paraId="5A064913" w14:textId="77777777" w:rsidTr="009B5705">
        <w:tc>
          <w:tcPr>
            <w:tcW w:w="562" w:type="dxa"/>
          </w:tcPr>
          <w:p w14:paraId="0E632267" w14:textId="77777777" w:rsidR="0092451C" w:rsidRPr="00B6463A" w:rsidRDefault="0092451C" w:rsidP="00155DE2">
            <w:r w:rsidRPr="00B6463A">
              <w:t>Psn.</w:t>
            </w:r>
          </w:p>
        </w:tc>
        <w:tc>
          <w:tcPr>
            <w:tcW w:w="567" w:type="dxa"/>
          </w:tcPr>
          <w:p w14:paraId="0C2B8631" w14:textId="77777777" w:rsidR="0092451C" w:rsidRPr="00B6463A" w:rsidRDefault="0092451C" w:rsidP="00155DE2">
            <w:r w:rsidRPr="00B6463A">
              <w:t>No.</w:t>
            </w:r>
          </w:p>
        </w:tc>
        <w:tc>
          <w:tcPr>
            <w:tcW w:w="1701" w:type="dxa"/>
          </w:tcPr>
          <w:p w14:paraId="7CC7B5D4" w14:textId="77777777" w:rsidR="0092451C" w:rsidRPr="00B6463A" w:rsidRDefault="0092451C" w:rsidP="00155DE2">
            <w:r w:rsidRPr="00B6463A">
              <w:t>Name</w:t>
            </w:r>
          </w:p>
        </w:tc>
        <w:tc>
          <w:tcPr>
            <w:tcW w:w="1985" w:type="dxa"/>
          </w:tcPr>
          <w:p w14:paraId="1497706B" w14:textId="77777777" w:rsidR="0092451C" w:rsidRPr="00B6463A" w:rsidRDefault="0092451C" w:rsidP="00155DE2">
            <w:r w:rsidRPr="00B6463A">
              <w:t>Club</w:t>
            </w:r>
          </w:p>
        </w:tc>
        <w:tc>
          <w:tcPr>
            <w:tcW w:w="1505" w:type="dxa"/>
          </w:tcPr>
          <w:p w14:paraId="7ECB2151" w14:textId="79A25B90" w:rsidR="0092451C" w:rsidRDefault="00D23343" w:rsidP="00155DE2">
            <w:r>
              <w:t>10m (approx.)</w:t>
            </w:r>
          </w:p>
        </w:tc>
        <w:tc>
          <w:tcPr>
            <w:tcW w:w="1046" w:type="dxa"/>
          </w:tcPr>
          <w:p w14:paraId="40A1E8A9" w14:textId="2D70C9F2" w:rsidR="0092451C" w:rsidRPr="00B6463A" w:rsidRDefault="0092451C" w:rsidP="00155DE2">
            <w:r>
              <w:t>Time</w:t>
            </w:r>
          </w:p>
        </w:tc>
        <w:tc>
          <w:tcPr>
            <w:tcW w:w="851" w:type="dxa"/>
          </w:tcPr>
          <w:p w14:paraId="1E676FB1" w14:textId="77777777" w:rsidR="0092451C" w:rsidRPr="00B6463A" w:rsidRDefault="0092451C" w:rsidP="00155DE2">
            <w:r w:rsidRPr="00B6463A">
              <w:t>Hcp</w:t>
            </w:r>
          </w:p>
        </w:tc>
        <w:tc>
          <w:tcPr>
            <w:tcW w:w="1134" w:type="dxa"/>
          </w:tcPr>
          <w:p w14:paraId="01349A0B" w14:textId="77777777" w:rsidR="0092451C" w:rsidRPr="00B6463A" w:rsidRDefault="0092451C" w:rsidP="00155DE2">
            <w:r w:rsidRPr="00B6463A">
              <w:t>Hcp time</w:t>
            </w:r>
          </w:p>
        </w:tc>
      </w:tr>
      <w:tr w:rsidR="0039768A" w14:paraId="0AD8D0C8" w14:textId="77777777" w:rsidTr="009B5705">
        <w:tc>
          <w:tcPr>
            <w:tcW w:w="562" w:type="dxa"/>
          </w:tcPr>
          <w:p w14:paraId="3E2E36C5" w14:textId="41612040" w:rsidR="0092451C" w:rsidRPr="00AF1457" w:rsidRDefault="00D23343" w:rsidP="00155DE2">
            <w:r>
              <w:t>1</w:t>
            </w:r>
          </w:p>
        </w:tc>
        <w:tc>
          <w:tcPr>
            <w:tcW w:w="567" w:type="dxa"/>
          </w:tcPr>
          <w:p w14:paraId="0DF7F2D8" w14:textId="10202A05" w:rsidR="0092451C" w:rsidRPr="0060618C" w:rsidRDefault="0039768A" w:rsidP="00155DE2">
            <w:r>
              <w:t>1</w:t>
            </w:r>
            <w:r w:rsidR="00C27975">
              <w:t>4</w:t>
            </w:r>
          </w:p>
        </w:tc>
        <w:tc>
          <w:tcPr>
            <w:tcW w:w="1701" w:type="dxa"/>
          </w:tcPr>
          <w:p w14:paraId="7C2C02AF" w14:textId="75392159" w:rsidR="0092451C" w:rsidRPr="0060618C" w:rsidRDefault="0039768A" w:rsidP="00155DE2">
            <w:r>
              <w:t>Mark Vowells</w:t>
            </w:r>
          </w:p>
        </w:tc>
        <w:tc>
          <w:tcPr>
            <w:tcW w:w="1985" w:type="dxa"/>
          </w:tcPr>
          <w:p w14:paraId="3F6FF8F2" w14:textId="755F323C" w:rsidR="0092451C" w:rsidRPr="0060618C" w:rsidRDefault="0039768A" w:rsidP="00155DE2">
            <w:r>
              <w:t>San Fairy Ann CC</w:t>
            </w:r>
          </w:p>
        </w:tc>
        <w:tc>
          <w:tcPr>
            <w:tcW w:w="1505" w:type="dxa"/>
          </w:tcPr>
          <w:p w14:paraId="47C2759E" w14:textId="49B9F27F" w:rsidR="0092451C" w:rsidRPr="0060618C" w:rsidRDefault="0044785A" w:rsidP="009201CD">
            <w:pPr>
              <w:jc w:val="center"/>
            </w:pPr>
            <w:r>
              <w:t>25.42</w:t>
            </w:r>
          </w:p>
        </w:tc>
        <w:tc>
          <w:tcPr>
            <w:tcW w:w="1046" w:type="dxa"/>
          </w:tcPr>
          <w:p w14:paraId="49286993" w14:textId="1049CC2E" w:rsidR="0092451C" w:rsidRPr="0060618C" w:rsidRDefault="0044785A" w:rsidP="009201CD">
            <w:pPr>
              <w:jc w:val="center"/>
            </w:pPr>
            <w:r>
              <w:t>1.07.36</w:t>
            </w:r>
          </w:p>
        </w:tc>
        <w:tc>
          <w:tcPr>
            <w:tcW w:w="851" w:type="dxa"/>
          </w:tcPr>
          <w:p w14:paraId="2E67147B" w14:textId="1ED17BD7" w:rsidR="0092451C" w:rsidRPr="0060618C" w:rsidRDefault="0044785A" w:rsidP="009201CD">
            <w:pPr>
              <w:jc w:val="center"/>
            </w:pPr>
            <w:r>
              <w:t>Scr.</w:t>
            </w:r>
          </w:p>
        </w:tc>
        <w:tc>
          <w:tcPr>
            <w:tcW w:w="1134" w:type="dxa"/>
          </w:tcPr>
          <w:p w14:paraId="438971A0" w14:textId="0BED417B" w:rsidR="0092451C" w:rsidRPr="0060618C" w:rsidRDefault="0044785A" w:rsidP="009201CD">
            <w:pPr>
              <w:jc w:val="center"/>
            </w:pPr>
            <w:r>
              <w:t>1.07.36</w:t>
            </w:r>
          </w:p>
        </w:tc>
      </w:tr>
      <w:tr w:rsidR="0039768A" w14:paraId="60FF4E97" w14:textId="77777777" w:rsidTr="009B5705">
        <w:tc>
          <w:tcPr>
            <w:tcW w:w="562" w:type="dxa"/>
          </w:tcPr>
          <w:p w14:paraId="3ACE5156" w14:textId="461F1E47" w:rsidR="0092451C" w:rsidRPr="00AF1457" w:rsidRDefault="00D23343" w:rsidP="00155DE2">
            <w:r>
              <w:t>2</w:t>
            </w:r>
          </w:p>
        </w:tc>
        <w:tc>
          <w:tcPr>
            <w:tcW w:w="567" w:type="dxa"/>
          </w:tcPr>
          <w:p w14:paraId="1813316D" w14:textId="0D71F73F" w:rsidR="0092451C" w:rsidRPr="0060618C" w:rsidRDefault="00814F0E" w:rsidP="00155DE2">
            <w:r>
              <w:t>8</w:t>
            </w:r>
          </w:p>
        </w:tc>
        <w:tc>
          <w:tcPr>
            <w:tcW w:w="1701" w:type="dxa"/>
          </w:tcPr>
          <w:p w14:paraId="335BECA1" w14:textId="378B0891" w:rsidR="0092451C" w:rsidRPr="0060618C" w:rsidRDefault="00814F0E" w:rsidP="00155DE2">
            <w:r>
              <w:t xml:space="preserve">Lez Young </w:t>
            </w:r>
          </w:p>
        </w:tc>
        <w:tc>
          <w:tcPr>
            <w:tcW w:w="1985" w:type="dxa"/>
          </w:tcPr>
          <w:p w14:paraId="6891A1A5" w14:textId="1EC30232" w:rsidR="0092451C" w:rsidRPr="0060618C" w:rsidRDefault="00814F0E" w:rsidP="00155DE2">
            <w:r>
              <w:t>TA (NE Region)</w:t>
            </w:r>
          </w:p>
        </w:tc>
        <w:tc>
          <w:tcPr>
            <w:tcW w:w="1505" w:type="dxa"/>
          </w:tcPr>
          <w:p w14:paraId="140FFBBE" w14:textId="10F43770" w:rsidR="0092451C" w:rsidRPr="0060618C" w:rsidRDefault="005554FD" w:rsidP="009201CD">
            <w:pPr>
              <w:jc w:val="center"/>
            </w:pPr>
            <w:r>
              <w:t>28.22</w:t>
            </w:r>
          </w:p>
        </w:tc>
        <w:tc>
          <w:tcPr>
            <w:tcW w:w="1046" w:type="dxa"/>
          </w:tcPr>
          <w:p w14:paraId="4C9A8F01" w14:textId="72732820" w:rsidR="0092451C" w:rsidRPr="0060618C" w:rsidRDefault="0025017E" w:rsidP="009201CD">
            <w:pPr>
              <w:jc w:val="center"/>
            </w:pPr>
            <w:r>
              <w:t>1.15.47</w:t>
            </w:r>
          </w:p>
        </w:tc>
        <w:tc>
          <w:tcPr>
            <w:tcW w:w="851" w:type="dxa"/>
          </w:tcPr>
          <w:p w14:paraId="606CF347" w14:textId="6D0672E9" w:rsidR="0092451C" w:rsidRPr="0060618C" w:rsidRDefault="0025017E" w:rsidP="009201CD">
            <w:pPr>
              <w:jc w:val="center"/>
            </w:pPr>
            <w:r>
              <w:t>13.00</w:t>
            </w:r>
          </w:p>
        </w:tc>
        <w:tc>
          <w:tcPr>
            <w:tcW w:w="1134" w:type="dxa"/>
          </w:tcPr>
          <w:p w14:paraId="4EBDC36F" w14:textId="409DE7CC" w:rsidR="0092451C" w:rsidRPr="0060618C" w:rsidRDefault="0025017E" w:rsidP="009201CD">
            <w:pPr>
              <w:jc w:val="center"/>
            </w:pPr>
            <w:r>
              <w:t>1.15.47</w:t>
            </w:r>
          </w:p>
        </w:tc>
      </w:tr>
      <w:tr w:rsidR="0039768A" w14:paraId="0C90F918" w14:textId="77777777" w:rsidTr="009B5705">
        <w:tc>
          <w:tcPr>
            <w:tcW w:w="562" w:type="dxa"/>
          </w:tcPr>
          <w:p w14:paraId="1013FF65" w14:textId="32D97145" w:rsidR="0092451C" w:rsidRPr="00AF1457" w:rsidRDefault="00D23343" w:rsidP="00155DE2">
            <w:r>
              <w:t>3</w:t>
            </w:r>
          </w:p>
        </w:tc>
        <w:tc>
          <w:tcPr>
            <w:tcW w:w="567" w:type="dxa"/>
          </w:tcPr>
          <w:p w14:paraId="6A3986A7" w14:textId="73352A2A" w:rsidR="0092451C" w:rsidRPr="0060618C" w:rsidRDefault="00C865A3" w:rsidP="00155DE2">
            <w:r>
              <w:t>6</w:t>
            </w:r>
          </w:p>
        </w:tc>
        <w:tc>
          <w:tcPr>
            <w:tcW w:w="1701" w:type="dxa"/>
          </w:tcPr>
          <w:p w14:paraId="3BEFA104" w14:textId="18CBD1FD" w:rsidR="0092451C" w:rsidRPr="0060618C" w:rsidRDefault="00C865A3" w:rsidP="00155DE2">
            <w:r>
              <w:t>Judith Swallow</w:t>
            </w:r>
          </w:p>
        </w:tc>
        <w:tc>
          <w:tcPr>
            <w:tcW w:w="1985" w:type="dxa"/>
          </w:tcPr>
          <w:p w14:paraId="7300E2F4" w14:textId="0F3EB63A" w:rsidR="0092451C" w:rsidRPr="0060618C" w:rsidRDefault="00C865A3" w:rsidP="00155DE2">
            <w:r>
              <w:t>V</w:t>
            </w:r>
            <w:r w:rsidR="002015EE">
              <w:t>elo</w:t>
            </w:r>
            <w:r>
              <w:t xml:space="preserve"> C</w:t>
            </w:r>
            <w:r w:rsidR="002015EE">
              <w:t>lub</w:t>
            </w:r>
            <w:r>
              <w:t xml:space="preserve"> 167</w:t>
            </w:r>
          </w:p>
        </w:tc>
        <w:tc>
          <w:tcPr>
            <w:tcW w:w="1505" w:type="dxa"/>
          </w:tcPr>
          <w:p w14:paraId="53339318" w14:textId="5F31C3F0" w:rsidR="0092451C" w:rsidRPr="0060618C" w:rsidRDefault="00F056A9" w:rsidP="009201CD">
            <w:pPr>
              <w:jc w:val="center"/>
            </w:pPr>
            <w:r>
              <w:t>31.17</w:t>
            </w:r>
          </w:p>
        </w:tc>
        <w:tc>
          <w:tcPr>
            <w:tcW w:w="1046" w:type="dxa"/>
          </w:tcPr>
          <w:p w14:paraId="64F7F638" w14:textId="55654916" w:rsidR="0092451C" w:rsidRPr="0060618C" w:rsidRDefault="00F056A9" w:rsidP="009201CD">
            <w:pPr>
              <w:jc w:val="center"/>
            </w:pPr>
            <w:r>
              <w:t>1.22.16</w:t>
            </w:r>
          </w:p>
        </w:tc>
        <w:tc>
          <w:tcPr>
            <w:tcW w:w="851" w:type="dxa"/>
          </w:tcPr>
          <w:p w14:paraId="17ADC0FA" w14:textId="5A3EC7DA" w:rsidR="0092451C" w:rsidRPr="0060618C" w:rsidRDefault="00F056A9" w:rsidP="009201CD">
            <w:pPr>
              <w:jc w:val="center"/>
            </w:pPr>
            <w:r>
              <w:t>26.30</w:t>
            </w:r>
          </w:p>
        </w:tc>
        <w:tc>
          <w:tcPr>
            <w:tcW w:w="1134" w:type="dxa"/>
          </w:tcPr>
          <w:p w14:paraId="7FD0E93E" w14:textId="192A1292" w:rsidR="0092451C" w:rsidRPr="0060618C" w:rsidRDefault="00F056A9" w:rsidP="009201CD">
            <w:pPr>
              <w:jc w:val="center"/>
            </w:pPr>
            <w:r>
              <w:t>55.46</w:t>
            </w:r>
          </w:p>
        </w:tc>
      </w:tr>
      <w:tr w:rsidR="0039768A" w14:paraId="77067440" w14:textId="77777777" w:rsidTr="009B5705">
        <w:tc>
          <w:tcPr>
            <w:tcW w:w="562" w:type="dxa"/>
          </w:tcPr>
          <w:p w14:paraId="66AE84ED" w14:textId="5ADB37FC" w:rsidR="0092451C" w:rsidRDefault="00D23343" w:rsidP="00155DE2">
            <w:r>
              <w:t>4</w:t>
            </w:r>
          </w:p>
        </w:tc>
        <w:tc>
          <w:tcPr>
            <w:tcW w:w="567" w:type="dxa"/>
          </w:tcPr>
          <w:p w14:paraId="502E644B" w14:textId="6AA54089" w:rsidR="0092451C" w:rsidRDefault="005617CE" w:rsidP="00155DE2">
            <w:r>
              <w:t>10</w:t>
            </w:r>
          </w:p>
        </w:tc>
        <w:tc>
          <w:tcPr>
            <w:tcW w:w="1701" w:type="dxa"/>
          </w:tcPr>
          <w:p w14:paraId="1ECA762D" w14:textId="5144DEF6" w:rsidR="0092451C" w:rsidRDefault="005617CE" w:rsidP="00155DE2">
            <w:r>
              <w:t>David Biggs</w:t>
            </w:r>
          </w:p>
        </w:tc>
        <w:tc>
          <w:tcPr>
            <w:tcW w:w="1985" w:type="dxa"/>
          </w:tcPr>
          <w:p w14:paraId="58246986" w14:textId="31410370" w:rsidR="0092451C" w:rsidRDefault="005617CE" w:rsidP="00155DE2">
            <w:r>
              <w:t>Chelmer CC</w:t>
            </w:r>
          </w:p>
        </w:tc>
        <w:tc>
          <w:tcPr>
            <w:tcW w:w="1505" w:type="dxa"/>
          </w:tcPr>
          <w:p w14:paraId="60D2C322" w14:textId="61DD7366" w:rsidR="0092451C" w:rsidRPr="0060618C" w:rsidRDefault="005617CE" w:rsidP="009201CD">
            <w:pPr>
              <w:jc w:val="center"/>
            </w:pPr>
            <w:r>
              <w:t>31.47</w:t>
            </w:r>
          </w:p>
        </w:tc>
        <w:tc>
          <w:tcPr>
            <w:tcW w:w="1046" w:type="dxa"/>
          </w:tcPr>
          <w:p w14:paraId="470AE10A" w14:textId="267F548F" w:rsidR="0092451C" w:rsidRPr="0060618C" w:rsidRDefault="00D63389" w:rsidP="009201CD">
            <w:pPr>
              <w:jc w:val="center"/>
            </w:pPr>
            <w:r>
              <w:t>1.26.24</w:t>
            </w:r>
          </w:p>
        </w:tc>
        <w:tc>
          <w:tcPr>
            <w:tcW w:w="851" w:type="dxa"/>
          </w:tcPr>
          <w:p w14:paraId="07681846" w14:textId="34CFEC5F" w:rsidR="0092451C" w:rsidRPr="0060618C" w:rsidRDefault="00D63389" w:rsidP="009201CD">
            <w:pPr>
              <w:jc w:val="center"/>
            </w:pPr>
            <w:r>
              <w:t>26.00</w:t>
            </w:r>
          </w:p>
        </w:tc>
        <w:tc>
          <w:tcPr>
            <w:tcW w:w="1134" w:type="dxa"/>
          </w:tcPr>
          <w:p w14:paraId="3F77EE87" w14:textId="5876317D" w:rsidR="0092451C" w:rsidRPr="0060618C" w:rsidRDefault="00D63389" w:rsidP="009201CD">
            <w:pPr>
              <w:jc w:val="center"/>
            </w:pPr>
            <w:r>
              <w:t>1.00.24</w:t>
            </w:r>
          </w:p>
        </w:tc>
      </w:tr>
      <w:tr w:rsidR="0039768A" w14:paraId="40977DB4" w14:textId="77777777" w:rsidTr="009B5705">
        <w:tc>
          <w:tcPr>
            <w:tcW w:w="562" w:type="dxa"/>
          </w:tcPr>
          <w:p w14:paraId="30B0D414" w14:textId="26FFA92C" w:rsidR="0092451C" w:rsidRPr="00AF1457" w:rsidRDefault="00D23343" w:rsidP="00155DE2">
            <w:r>
              <w:t>5</w:t>
            </w:r>
          </w:p>
        </w:tc>
        <w:tc>
          <w:tcPr>
            <w:tcW w:w="567" w:type="dxa"/>
          </w:tcPr>
          <w:p w14:paraId="0AC4CC40" w14:textId="024E60B5" w:rsidR="0092451C" w:rsidRPr="0060618C" w:rsidRDefault="00551AF6" w:rsidP="00155DE2">
            <w:r>
              <w:t>4</w:t>
            </w:r>
          </w:p>
        </w:tc>
        <w:tc>
          <w:tcPr>
            <w:tcW w:w="1701" w:type="dxa"/>
          </w:tcPr>
          <w:p w14:paraId="3ADC6394" w14:textId="40818909" w:rsidR="0092451C" w:rsidRPr="0060618C" w:rsidRDefault="00551AF6" w:rsidP="00155DE2">
            <w:r>
              <w:t>Richard Bailey</w:t>
            </w:r>
          </w:p>
        </w:tc>
        <w:tc>
          <w:tcPr>
            <w:tcW w:w="1985" w:type="dxa"/>
          </w:tcPr>
          <w:p w14:paraId="33E504AD" w14:textId="4C666159" w:rsidR="0092451C" w:rsidRPr="0060618C" w:rsidRDefault="00551AF6" w:rsidP="00155DE2">
            <w:r>
              <w:t>Redhill CC</w:t>
            </w:r>
          </w:p>
        </w:tc>
        <w:tc>
          <w:tcPr>
            <w:tcW w:w="1505" w:type="dxa"/>
          </w:tcPr>
          <w:p w14:paraId="4A92947D" w14:textId="49B89D83" w:rsidR="0092451C" w:rsidRPr="0060618C" w:rsidRDefault="00551AF6" w:rsidP="009201CD">
            <w:pPr>
              <w:jc w:val="center"/>
            </w:pPr>
            <w:r>
              <w:t>33.08</w:t>
            </w:r>
          </w:p>
        </w:tc>
        <w:tc>
          <w:tcPr>
            <w:tcW w:w="1046" w:type="dxa"/>
          </w:tcPr>
          <w:p w14:paraId="058564B8" w14:textId="67CCAF98" w:rsidR="0092451C" w:rsidRPr="0060618C" w:rsidRDefault="00BC0D23" w:rsidP="009201CD">
            <w:pPr>
              <w:jc w:val="center"/>
            </w:pPr>
            <w:r>
              <w:t>1.30.35</w:t>
            </w:r>
          </w:p>
        </w:tc>
        <w:tc>
          <w:tcPr>
            <w:tcW w:w="851" w:type="dxa"/>
          </w:tcPr>
          <w:p w14:paraId="6975AD33" w14:textId="3424F1A3" w:rsidR="0092451C" w:rsidRPr="0060618C" w:rsidRDefault="00BC0D23" w:rsidP="009201CD">
            <w:pPr>
              <w:jc w:val="center"/>
            </w:pPr>
            <w:r>
              <w:t>25.30</w:t>
            </w:r>
          </w:p>
        </w:tc>
        <w:tc>
          <w:tcPr>
            <w:tcW w:w="1134" w:type="dxa"/>
          </w:tcPr>
          <w:p w14:paraId="62826CDE" w14:textId="516385D3" w:rsidR="0092451C" w:rsidRPr="0060618C" w:rsidRDefault="00BC0D23" w:rsidP="009201CD">
            <w:pPr>
              <w:jc w:val="center"/>
            </w:pPr>
            <w:r>
              <w:t>1.05.05</w:t>
            </w:r>
          </w:p>
        </w:tc>
      </w:tr>
      <w:tr w:rsidR="0039768A" w14:paraId="6FAE8D31" w14:textId="77777777" w:rsidTr="009B5705">
        <w:tc>
          <w:tcPr>
            <w:tcW w:w="562" w:type="dxa"/>
          </w:tcPr>
          <w:p w14:paraId="0EBE424D" w14:textId="3909C2AB" w:rsidR="0092451C" w:rsidRPr="00AF1457" w:rsidRDefault="00D23343" w:rsidP="00155DE2">
            <w:r>
              <w:t>6</w:t>
            </w:r>
          </w:p>
        </w:tc>
        <w:tc>
          <w:tcPr>
            <w:tcW w:w="567" w:type="dxa"/>
          </w:tcPr>
          <w:p w14:paraId="34024AA2" w14:textId="1FE2CCF6" w:rsidR="0092451C" w:rsidRPr="0060618C" w:rsidRDefault="009B5705" w:rsidP="00155DE2">
            <w:r>
              <w:t>2</w:t>
            </w:r>
          </w:p>
        </w:tc>
        <w:tc>
          <w:tcPr>
            <w:tcW w:w="1701" w:type="dxa"/>
          </w:tcPr>
          <w:p w14:paraId="56F5E757" w14:textId="4D6218BC" w:rsidR="0092451C" w:rsidRPr="0060618C" w:rsidRDefault="009B5705" w:rsidP="00155DE2">
            <w:r>
              <w:t>Adrian Hills</w:t>
            </w:r>
          </w:p>
        </w:tc>
        <w:tc>
          <w:tcPr>
            <w:tcW w:w="1985" w:type="dxa"/>
          </w:tcPr>
          <w:p w14:paraId="32B8E12D" w14:textId="129C6FFC" w:rsidR="0092451C" w:rsidRPr="0060618C" w:rsidRDefault="009B5705" w:rsidP="00155DE2">
            <w:r>
              <w:t>Eastbourne Rovers</w:t>
            </w:r>
          </w:p>
        </w:tc>
        <w:tc>
          <w:tcPr>
            <w:tcW w:w="1505" w:type="dxa"/>
          </w:tcPr>
          <w:p w14:paraId="0112632E" w14:textId="16AFC45B" w:rsidR="0092451C" w:rsidRPr="0060618C" w:rsidRDefault="009B5705" w:rsidP="009201CD">
            <w:pPr>
              <w:jc w:val="center"/>
            </w:pPr>
            <w:r>
              <w:t>38.53</w:t>
            </w:r>
          </w:p>
        </w:tc>
        <w:tc>
          <w:tcPr>
            <w:tcW w:w="1046" w:type="dxa"/>
          </w:tcPr>
          <w:p w14:paraId="0B2A370D" w14:textId="6826FAFE" w:rsidR="0092451C" w:rsidRPr="0060618C" w:rsidRDefault="00BF2B52" w:rsidP="009201CD">
            <w:pPr>
              <w:jc w:val="center"/>
            </w:pPr>
            <w:r>
              <w:t>1.47.15</w:t>
            </w:r>
          </w:p>
        </w:tc>
        <w:tc>
          <w:tcPr>
            <w:tcW w:w="851" w:type="dxa"/>
          </w:tcPr>
          <w:p w14:paraId="6D8EA697" w14:textId="3E685A81" w:rsidR="0092451C" w:rsidRPr="0060618C" w:rsidRDefault="00BF2B52" w:rsidP="009201CD">
            <w:pPr>
              <w:jc w:val="center"/>
            </w:pPr>
            <w:r>
              <w:t>40.00</w:t>
            </w:r>
          </w:p>
        </w:tc>
        <w:tc>
          <w:tcPr>
            <w:tcW w:w="1134" w:type="dxa"/>
          </w:tcPr>
          <w:p w14:paraId="1499E9E4" w14:textId="4770737E" w:rsidR="0092451C" w:rsidRPr="0060618C" w:rsidRDefault="00BF2B52" w:rsidP="009201CD">
            <w:pPr>
              <w:jc w:val="center"/>
            </w:pPr>
            <w:r>
              <w:t>1.07.15</w:t>
            </w:r>
          </w:p>
        </w:tc>
      </w:tr>
      <w:tr w:rsidR="007F33ED" w14:paraId="6B3A61BB" w14:textId="77777777" w:rsidTr="00716447">
        <w:tc>
          <w:tcPr>
            <w:tcW w:w="562" w:type="dxa"/>
          </w:tcPr>
          <w:p w14:paraId="166B87F1" w14:textId="7C89B0AB" w:rsidR="007F33ED" w:rsidRPr="00AF1457" w:rsidRDefault="007F33ED" w:rsidP="00155DE2">
            <w:r>
              <w:t>16</w:t>
            </w:r>
          </w:p>
        </w:tc>
        <w:tc>
          <w:tcPr>
            <w:tcW w:w="567" w:type="dxa"/>
          </w:tcPr>
          <w:p w14:paraId="364AD4D6" w14:textId="3CF8B6B7" w:rsidR="007F33ED" w:rsidRPr="0060618C" w:rsidRDefault="007F33ED" w:rsidP="00155DE2">
            <w:r>
              <w:t>16</w:t>
            </w:r>
          </w:p>
        </w:tc>
        <w:tc>
          <w:tcPr>
            <w:tcW w:w="1701" w:type="dxa"/>
          </w:tcPr>
          <w:p w14:paraId="6FD3D6A1" w14:textId="22035813" w:rsidR="007F33ED" w:rsidRPr="0060618C" w:rsidRDefault="007F33ED" w:rsidP="00155DE2">
            <w:r>
              <w:t>Dave Minter</w:t>
            </w:r>
          </w:p>
        </w:tc>
        <w:tc>
          <w:tcPr>
            <w:tcW w:w="1985" w:type="dxa"/>
          </w:tcPr>
          <w:p w14:paraId="2CDDC3DE" w14:textId="028D95AC" w:rsidR="007F33ED" w:rsidRPr="0060618C" w:rsidRDefault="007F33ED" w:rsidP="00155DE2">
            <w:r>
              <w:t>Audax UK</w:t>
            </w:r>
          </w:p>
        </w:tc>
        <w:tc>
          <w:tcPr>
            <w:tcW w:w="1505" w:type="dxa"/>
          </w:tcPr>
          <w:p w14:paraId="382E1E55" w14:textId="222F1FAF" w:rsidR="007F33ED" w:rsidRPr="0060618C" w:rsidRDefault="007F33ED" w:rsidP="009201CD">
            <w:pPr>
              <w:jc w:val="center"/>
            </w:pPr>
            <w:r>
              <w:t>35.23</w:t>
            </w:r>
          </w:p>
        </w:tc>
        <w:tc>
          <w:tcPr>
            <w:tcW w:w="3031" w:type="dxa"/>
            <w:gridSpan w:val="3"/>
          </w:tcPr>
          <w:p w14:paraId="0B0F764F" w14:textId="358D3CE1" w:rsidR="007F33ED" w:rsidRPr="0060618C" w:rsidRDefault="007F33ED" w:rsidP="00155DE2">
            <w:r>
              <w:t>DNF (puncture)</w:t>
            </w:r>
          </w:p>
        </w:tc>
      </w:tr>
      <w:tr w:rsidR="00BF2B52" w14:paraId="52F71122" w14:textId="77777777" w:rsidTr="00527AF4">
        <w:tc>
          <w:tcPr>
            <w:tcW w:w="9351" w:type="dxa"/>
            <w:gridSpan w:val="8"/>
          </w:tcPr>
          <w:p w14:paraId="24685E51" w14:textId="38AD3B00" w:rsidR="00BF2B52" w:rsidRPr="0060618C" w:rsidRDefault="00BF2B52" w:rsidP="00155DE2">
            <w:r>
              <w:t>DNS(apology)</w:t>
            </w:r>
            <w:r w:rsidR="00623283">
              <w:t>:  Geoff Booker (Oxonian CC)</w:t>
            </w:r>
          </w:p>
        </w:tc>
      </w:tr>
    </w:tbl>
    <w:p w14:paraId="6B5918AB" w14:textId="77777777" w:rsidR="004A7ED9" w:rsidRDefault="004A7ED9" w:rsidP="0042374B">
      <w:pPr>
        <w:spacing w:after="0"/>
      </w:pPr>
    </w:p>
    <w:p w14:paraId="45B85067" w14:textId="7157F945" w:rsidR="00624FE4" w:rsidRDefault="00577E3F" w:rsidP="004A7ED9">
      <w:pPr>
        <w:spacing w:after="0"/>
      </w:pPr>
      <w:r>
        <w:t xml:space="preserve">Congratulations to </w:t>
      </w:r>
      <w:r w:rsidR="007F33ED">
        <w:t>Judith on taking the handicap medal</w:t>
      </w:r>
      <w:r w:rsidR="009C5D2C">
        <w:t xml:space="preserve"> and to all riders </w:t>
      </w:r>
      <w:r w:rsidR="0081392D">
        <w:t xml:space="preserve">who were able to finish </w:t>
      </w:r>
      <w:r w:rsidR="009C5D2C">
        <w:t>on a very windy morning.</w:t>
      </w:r>
      <w:r w:rsidR="00F06C76">
        <w:t xml:space="preserve">  Our commiserations to Dave who punctured on the way back from the Canterbury turn.</w:t>
      </w:r>
      <w:r w:rsidR="0042374B">
        <w:t xml:space="preserve">  </w:t>
      </w:r>
    </w:p>
    <w:p w14:paraId="2A2AA86F" w14:textId="77777777" w:rsidR="00624FE4" w:rsidRDefault="00624FE4" w:rsidP="004A7ED9">
      <w:pPr>
        <w:spacing w:after="0"/>
      </w:pPr>
    </w:p>
    <w:p w14:paraId="2B763AEF" w14:textId="6231D0B5" w:rsidR="009652D9" w:rsidRDefault="00577E3F" w:rsidP="004A7ED9">
      <w:pPr>
        <w:spacing w:after="0"/>
      </w:pPr>
      <w:r>
        <w:t>My thanks to all riders for their support, and to all</w:t>
      </w:r>
      <w:r w:rsidR="0042374B">
        <w:t xml:space="preserve"> who turned out to help: </w:t>
      </w:r>
      <w:r w:rsidR="00F92809">
        <w:t>Dave Abbotts</w:t>
      </w:r>
      <w:r w:rsidR="005B528C">
        <w:t xml:space="preserve"> </w:t>
      </w:r>
      <w:r w:rsidR="0042374B">
        <w:t xml:space="preserve">(timekeeper), </w:t>
      </w:r>
      <w:r w:rsidR="00D56446">
        <w:t xml:space="preserve">Liz Davidson, Jill Ducker, </w:t>
      </w:r>
      <w:r w:rsidR="00D47731">
        <w:t>Terry Fearn</w:t>
      </w:r>
      <w:r w:rsidR="00D56446">
        <w:t xml:space="preserve">, </w:t>
      </w:r>
      <w:r w:rsidR="0000435D">
        <w:t xml:space="preserve">Richard Boxall, Paul Buckley, </w:t>
      </w:r>
      <w:r w:rsidR="00D56446">
        <w:t xml:space="preserve">Roy Canning and </w:t>
      </w:r>
      <w:r w:rsidR="0000435D">
        <w:t>Mick Morris</w:t>
      </w:r>
      <w:r w:rsidR="0042374B">
        <w:t xml:space="preserve"> (marshals), </w:t>
      </w:r>
      <w:r w:rsidR="009201CD">
        <w:t xml:space="preserve">Barry Adams (photographer) </w:t>
      </w:r>
      <w:r w:rsidR="00624FE4">
        <w:t xml:space="preserve">and </w:t>
      </w:r>
      <w:r w:rsidR="0000435D">
        <w:t>Debbie Boxall</w:t>
      </w:r>
      <w:r w:rsidR="0042374B">
        <w:t xml:space="preserve"> </w:t>
      </w:r>
      <w:r w:rsidR="00F92809">
        <w:t>and Fay Vowells</w:t>
      </w:r>
      <w:r w:rsidR="0042374B">
        <w:t xml:space="preserve"> for another excellent tea stall</w:t>
      </w:r>
      <w:r w:rsidR="0000435D">
        <w:t>.</w:t>
      </w:r>
      <w:r w:rsidR="009652D9">
        <w:t xml:space="preserve">  </w:t>
      </w:r>
    </w:p>
    <w:p w14:paraId="312058B5" w14:textId="72DA616C" w:rsidR="00EF1DDB" w:rsidRDefault="00EF1DDB" w:rsidP="004A7ED9">
      <w:pPr>
        <w:spacing w:after="0"/>
      </w:pPr>
    </w:p>
    <w:p w14:paraId="2ED6B547" w14:textId="541FB2DC" w:rsidR="00D912EA" w:rsidRDefault="00D912EA" w:rsidP="00EF1DDB">
      <w:pPr>
        <w:spacing w:after="0"/>
      </w:pPr>
      <w:r>
        <w:t xml:space="preserve">All awards from this season’s TA SE time trial promotions will be presented at the Group’s Annual Lunch, provisionally booked for </w:t>
      </w:r>
      <w:r w:rsidR="00735ECD">
        <w:t>Saturday 25 November at The Bell Inn, Kemsing, Kent.</w:t>
      </w:r>
    </w:p>
    <w:p w14:paraId="452B761E" w14:textId="77777777" w:rsidR="00D912EA" w:rsidRDefault="00D912EA" w:rsidP="00EF1DDB">
      <w:pPr>
        <w:spacing w:after="0"/>
      </w:pPr>
    </w:p>
    <w:p w14:paraId="4EB8C3E9" w14:textId="7DF54380" w:rsidR="004A7ED9" w:rsidRPr="00155DE2" w:rsidRDefault="004A7ED9" w:rsidP="00EF1DDB">
      <w:pPr>
        <w:spacing w:after="0"/>
      </w:pPr>
      <w:r>
        <w:t>Mark Vowells</w:t>
      </w:r>
    </w:p>
    <w:sectPr w:rsidR="004A7ED9" w:rsidRPr="00155DE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D35D7" w14:textId="77777777" w:rsidR="001556B0" w:rsidRDefault="001556B0" w:rsidP="00CD1D01">
      <w:pPr>
        <w:spacing w:after="0" w:line="240" w:lineRule="auto"/>
      </w:pPr>
      <w:r>
        <w:separator/>
      </w:r>
    </w:p>
  </w:endnote>
  <w:endnote w:type="continuationSeparator" w:id="0">
    <w:p w14:paraId="2761D10C" w14:textId="77777777" w:rsidR="001556B0" w:rsidRDefault="001556B0" w:rsidP="00CD1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203E2" w14:textId="77777777" w:rsidR="001556B0" w:rsidRDefault="001556B0" w:rsidP="00CD1D01">
      <w:pPr>
        <w:spacing w:after="0" w:line="240" w:lineRule="auto"/>
      </w:pPr>
      <w:r>
        <w:separator/>
      </w:r>
    </w:p>
  </w:footnote>
  <w:footnote w:type="continuationSeparator" w:id="0">
    <w:p w14:paraId="49B89DFB" w14:textId="77777777" w:rsidR="001556B0" w:rsidRDefault="001556B0" w:rsidP="00CD1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D273E" w14:textId="77777777" w:rsidR="00CD1D01" w:rsidRPr="00CD1D01" w:rsidRDefault="00CD1D01" w:rsidP="00CD1D01">
    <w:pPr>
      <w:pStyle w:val="Header"/>
      <w:jc w:val="center"/>
      <w:rPr>
        <w:sz w:val="36"/>
        <w:szCs w:val="36"/>
      </w:rPr>
    </w:pPr>
    <w:r w:rsidRPr="00CD1D01">
      <w:rPr>
        <w:sz w:val="36"/>
        <w:szCs w:val="36"/>
      </w:rPr>
      <w:t>Tricycle Association South Eastern Region</w:t>
    </w:r>
  </w:p>
  <w:p w14:paraId="30C782FD" w14:textId="77777777" w:rsidR="00CD1D01" w:rsidRDefault="00CD1D01" w:rsidP="00CD1D01">
    <w:pPr>
      <w:pStyle w:val="Header"/>
      <w:jc w:val="center"/>
    </w:pPr>
    <w:r>
      <w:t>Promoted for and on behalf of Cycling Time Trials under their Rules and Regulations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CA9"/>
    <w:rsid w:val="0000435D"/>
    <w:rsid w:val="00020330"/>
    <w:rsid w:val="000C07A4"/>
    <w:rsid w:val="000E4AE4"/>
    <w:rsid w:val="00140516"/>
    <w:rsid w:val="00153D87"/>
    <w:rsid w:val="001556B0"/>
    <w:rsid w:val="00155DE2"/>
    <w:rsid w:val="001A32D4"/>
    <w:rsid w:val="001F6AF0"/>
    <w:rsid w:val="002015EE"/>
    <w:rsid w:val="00250088"/>
    <w:rsid w:val="0025017E"/>
    <w:rsid w:val="002958DF"/>
    <w:rsid w:val="00355DED"/>
    <w:rsid w:val="0036260E"/>
    <w:rsid w:val="00394A28"/>
    <w:rsid w:val="0039768A"/>
    <w:rsid w:val="003C1F12"/>
    <w:rsid w:val="00411ADB"/>
    <w:rsid w:val="0042374B"/>
    <w:rsid w:val="0044785A"/>
    <w:rsid w:val="00473B9F"/>
    <w:rsid w:val="004A7ED9"/>
    <w:rsid w:val="004C1B84"/>
    <w:rsid w:val="00524557"/>
    <w:rsid w:val="0053451D"/>
    <w:rsid w:val="00551AF6"/>
    <w:rsid w:val="005554FD"/>
    <w:rsid w:val="005617CE"/>
    <w:rsid w:val="00577E3F"/>
    <w:rsid w:val="005B528C"/>
    <w:rsid w:val="005F3F09"/>
    <w:rsid w:val="0060618C"/>
    <w:rsid w:val="00623283"/>
    <w:rsid w:val="00624FE4"/>
    <w:rsid w:val="00674F6F"/>
    <w:rsid w:val="006D3512"/>
    <w:rsid w:val="00735ECD"/>
    <w:rsid w:val="007552FF"/>
    <w:rsid w:val="00795D8C"/>
    <w:rsid w:val="007A0AE0"/>
    <w:rsid w:val="007F33ED"/>
    <w:rsid w:val="008106B8"/>
    <w:rsid w:val="0081392D"/>
    <w:rsid w:val="00814F0E"/>
    <w:rsid w:val="00866C31"/>
    <w:rsid w:val="0086768E"/>
    <w:rsid w:val="00890589"/>
    <w:rsid w:val="008A7EBF"/>
    <w:rsid w:val="008C47E6"/>
    <w:rsid w:val="009201CD"/>
    <w:rsid w:val="00920E29"/>
    <w:rsid w:val="0092451C"/>
    <w:rsid w:val="00942141"/>
    <w:rsid w:val="009652D9"/>
    <w:rsid w:val="009B5705"/>
    <w:rsid w:val="009C5D2C"/>
    <w:rsid w:val="00A0790A"/>
    <w:rsid w:val="00A5204E"/>
    <w:rsid w:val="00AF1457"/>
    <w:rsid w:val="00B6463A"/>
    <w:rsid w:val="00B67897"/>
    <w:rsid w:val="00BC0D23"/>
    <w:rsid w:val="00BF2B52"/>
    <w:rsid w:val="00C23101"/>
    <w:rsid w:val="00C27975"/>
    <w:rsid w:val="00C27A2C"/>
    <w:rsid w:val="00C865A3"/>
    <w:rsid w:val="00CD1D01"/>
    <w:rsid w:val="00D23343"/>
    <w:rsid w:val="00D47731"/>
    <w:rsid w:val="00D56446"/>
    <w:rsid w:val="00D63389"/>
    <w:rsid w:val="00D912EA"/>
    <w:rsid w:val="00DD516D"/>
    <w:rsid w:val="00E01F4A"/>
    <w:rsid w:val="00E52CA9"/>
    <w:rsid w:val="00EE70EA"/>
    <w:rsid w:val="00EF1DDB"/>
    <w:rsid w:val="00F056A9"/>
    <w:rsid w:val="00F06C76"/>
    <w:rsid w:val="00F245FC"/>
    <w:rsid w:val="00F3051E"/>
    <w:rsid w:val="00F92809"/>
    <w:rsid w:val="00FA22B7"/>
    <w:rsid w:val="00FD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B7940"/>
  <w15:chartTrackingRefBased/>
  <w15:docId w15:val="{255F6757-CA71-4B07-80CA-4EA61B846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1D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D01"/>
  </w:style>
  <w:style w:type="paragraph" w:styleId="Footer">
    <w:name w:val="footer"/>
    <w:basedOn w:val="Normal"/>
    <w:link w:val="FooterChar"/>
    <w:uiPriority w:val="99"/>
    <w:unhideWhenUsed/>
    <w:rsid w:val="00CD1D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D01"/>
  </w:style>
  <w:style w:type="paragraph" w:styleId="BalloonText">
    <w:name w:val="Balloon Text"/>
    <w:basedOn w:val="Normal"/>
    <w:link w:val="BalloonTextChar"/>
    <w:uiPriority w:val="99"/>
    <w:semiHidden/>
    <w:unhideWhenUsed/>
    <w:rsid w:val="00355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D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vowells</dc:creator>
  <cp:keywords/>
  <dc:description/>
  <cp:lastModifiedBy>mark vowells</cp:lastModifiedBy>
  <cp:revision>8</cp:revision>
  <cp:lastPrinted>2021-09-21T18:23:00Z</cp:lastPrinted>
  <dcterms:created xsi:type="dcterms:W3CDTF">2023-07-31T12:32:00Z</dcterms:created>
  <dcterms:modified xsi:type="dcterms:W3CDTF">2023-07-31T13:23:00Z</dcterms:modified>
</cp:coreProperties>
</file>